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139" w:rsidRDefault="00590139">
      <w:pPr>
        <w:spacing w:line="360" w:lineRule="auto"/>
        <w:jc w:val="center"/>
      </w:pPr>
    </w:p>
    <w:p w:rsidR="00590139" w:rsidRDefault="00590139">
      <w:pPr>
        <w:spacing w:line="360" w:lineRule="auto"/>
        <w:jc w:val="center"/>
      </w:pPr>
    </w:p>
    <w:p w:rsidR="00590139" w:rsidRDefault="00590139">
      <w:pPr>
        <w:spacing w:line="360" w:lineRule="auto"/>
        <w:jc w:val="center"/>
      </w:pPr>
    </w:p>
    <w:p w:rsidR="00590139" w:rsidRDefault="00590139">
      <w:pPr>
        <w:spacing w:line="360" w:lineRule="auto"/>
        <w:jc w:val="center"/>
      </w:pPr>
    </w:p>
    <w:p w:rsidR="00590139" w:rsidRDefault="00590139">
      <w:pPr>
        <w:spacing w:line="360" w:lineRule="auto"/>
        <w:jc w:val="center"/>
      </w:pPr>
    </w:p>
    <w:p w:rsidR="00590139" w:rsidRDefault="00590139">
      <w:pPr>
        <w:spacing w:line="360" w:lineRule="auto"/>
        <w:jc w:val="center"/>
      </w:pPr>
    </w:p>
    <w:p w:rsidR="00590139" w:rsidRDefault="00590139">
      <w:pPr>
        <w:spacing w:line="360" w:lineRule="auto"/>
        <w:jc w:val="center"/>
      </w:pPr>
    </w:p>
    <w:p w:rsidR="00590139" w:rsidRDefault="00590139">
      <w:pPr>
        <w:spacing w:line="360" w:lineRule="auto"/>
        <w:jc w:val="center"/>
      </w:pPr>
    </w:p>
    <w:p w:rsidR="00590139" w:rsidRDefault="00590139">
      <w:pPr>
        <w:spacing w:line="360" w:lineRule="auto"/>
        <w:jc w:val="center"/>
      </w:pPr>
    </w:p>
    <w:p w:rsidR="00590139" w:rsidRDefault="00590139">
      <w:pPr>
        <w:spacing w:line="360" w:lineRule="auto"/>
        <w:jc w:val="center"/>
      </w:pPr>
    </w:p>
    <w:p w:rsidR="00590139" w:rsidRDefault="00590139">
      <w:pPr>
        <w:spacing w:line="360" w:lineRule="auto"/>
        <w:jc w:val="center"/>
      </w:pPr>
    </w:p>
    <w:p w:rsidR="00590139" w:rsidRDefault="00590139">
      <w:pPr>
        <w:spacing w:line="360" w:lineRule="auto"/>
        <w:jc w:val="center"/>
      </w:pPr>
    </w:p>
    <w:p w:rsidR="00590139" w:rsidRDefault="00590139">
      <w:pPr>
        <w:spacing w:line="360" w:lineRule="auto"/>
        <w:jc w:val="center"/>
      </w:pPr>
    </w:p>
    <w:p w:rsidR="00590139" w:rsidRDefault="00590139">
      <w:pPr>
        <w:spacing w:line="360" w:lineRule="auto"/>
        <w:jc w:val="center"/>
      </w:pPr>
    </w:p>
    <w:p w:rsidR="00590139" w:rsidRDefault="00EF1201">
      <w:pPr>
        <w:spacing w:line="360" w:lineRule="auto"/>
        <w:jc w:val="center"/>
        <w:rPr>
          <w:b/>
          <w:sz w:val="28"/>
          <w:szCs w:val="28"/>
          <w:lang w:val="kk-KZ"/>
        </w:rPr>
      </w:pPr>
      <w:r>
        <w:rPr>
          <w:b/>
          <w:sz w:val="28"/>
          <w:szCs w:val="28"/>
          <w:lang w:val="kk-KZ"/>
        </w:rPr>
        <w:t xml:space="preserve">«АҚТӨБЕ ОБЛЫСЫНЫҢ БІЛІМ БАСҚАРМАСЫ  МҰҒАЛЖАР АУДАНЫНЫҢ БІЛІМ БӨЛІМІ» ММ-НІҢ  «ҚҰМЖАРҒАН ЖББОМ» </w:t>
      </w:r>
    </w:p>
    <w:p w:rsidR="00590139" w:rsidRDefault="00EF1201">
      <w:pPr>
        <w:spacing w:line="360" w:lineRule="auto"/>
        <w:jc w:val="center"/>
        <w:rPr>
          <w:b/>
          <w:sz w:val="28"/>
          <w:szCs w:val="28"/>
          <w:lang w:val="kk-KZ"/>
        </w:rPr>
      </w:pPr>
      <w:r>
        <w:rPr>
          <w:b/>
          <w:sz w:val="28"/>
          <w:szCs w:val="28"/>
          <w:lang w:val="kk-KZ"/>
        </w:rPr>
        <w:t xml:space="preserve">КОММУНАЛДЫҚ МЕМЛЕКЕТТІК МЕКЕМЕСІНІҢ </w:t>
      </w:r>
      <w:r w:rsidR="00651937">
        <w:rPr>
          <w:b/>
          <w:sz w:val="28"/>
          <w:szCs w:val="28"/>
          <w:lang w:val="kk-KZ"/>
        </w:rPr>
        <w:t xml:space="preserve"> МЕКТЕПАЛДЫ ДАЯРЛЫҚ ТОБЫНЫҢ</w:t>
      </w:r>
    </w:p>
    <w:p w:rsidR="00590139" w:rsidRDefault="00EF1201">
      <w:pPr>
        <w:spacing w:line="360" w:lineRule="auto"/>
        <w:jc w:val="center"/>
        <w:rPr>
          <w:b/>
          <w:sz w:val="28"/>
          <w:szCs w:val="28"/>
          <w:lang w:val="kk-KZ"/>
        </w:rPr>
      </w:pPr>
      <w:r>
        <w:rPr>
          <w:b/>
          <w:sz w:val="28"/>
          <w:szCs w:val="28"/>
          <w:lang w:val="kk-KZ"/>
        </w:rPr>
        <w:t xml:space="preserve">ӨЗІН-ӨЗІ БАҒАЛАУ НӘТИЖЕЛЕРІНІҢ </w:t>
      </w:r>
    </w:p>
    <w:p w:rsidR="00590139" w:rsidRDefault="00EF1201">
      <w:pPr>
        <w:spacing w:line="360" w:lineRule="auto"/>
        <w:jc w:val="center"/>
        <w:rPr>
          <w:b/>
          <w:sz w:val="28"/>
          <w:szCs w:val="28"/>
          <w:lang w:val="kk-KZ"/>
        </w:rPr>
      </w:pPr>
      <w:r>
        <w:rPr>
          <w:b/>
          <w:sz w:val="28"/>
          <w:szCs w:val="28"/>
          <w:lang w:val="kk-KZ"/>
        </w:rPr>
        <w:t>ҚОРЫТЫНДЫСЫ</w:t>
      </w:r>
    </w:p>
    <w:p w:rsidR="00590139" w:rsidRDefault="00590139">
      <w:pPr>
        <w:spacing w:line="360" w:lineRule="auto"/>
        <w:jc w:val="center"/>
        <w:rPr>
          <w:b/>
          <w:sz w:val="28"/>
          <w:szCs w:val="28"/>
          <w:lang w:val="kk-KZ"/>
        </w:rPr>
      </w:pPr>
    </w:p>
    <w:p w:rsidR="00590139" w:rsidRDefault="00590139">
      <w:pPr>
        <w:jc w:val="right"/>
        <w:rPr>
          <w:b/>
          <w:sz w:val="28"/>
          <w:szCs w:val="28"/>
          <w:lang w:val="kk-KZ"/>
        </w:rPr>
      </w:pPr>
    </w:p>
    <w:p w:rsidR="00590139" w:rsidRDefault="00590139">
      <w:pPr>
        <w:jc w:val="both"/>
        <w:rPr>
          <w:b/>
          <w:sz w:val="28"/>
          <w:szCs w:val="28"/>
          <w:lang w:val="kk-KZ"/>
        </w:rPr>
      </w:pPr>
    </w:p>
    <w:p w:rsidR="00590139" w:rsidRDefault="00590139">
      <w:pPr>
        <w:jc w:val="both"/>
        <w:rPr>
          <w:b/>
          <w:sz w:val="28"/>
          <w:szCs w:val="28"/>
          <w:lang w:val="kk-KZ"/>
        </w:rPr>
      </w:pPr>
    </w:p>
    <w:p w:rsidR="00590139" w:rsidRDefault="00590139">
      <w:pPr>
        <w:pStyle w:val="af7"/>
        <w:spacing w:line="276" w:lineRule="auto"/>
        <w:rPr>
          <w:rFonts w:ascii="Times New Roman" w:hAnsi="Times New Roman"/>
          <w:b/>
          <w:sz w:val="28"/>
          <w:szCs w:val="28"/>
          <w:lang w:val="kk-KZ"/>
        </w:rPr>
      </w:pPr>
    </w:p>
    <w:p w:rsidR="00590139" w:rsidRDefault="00590139">
      <w:pPr>
        <w:jc w:val="center"/>
        <w:rPr>
          <w:b/>
          <w:sz w:val="28"/>
          <w:szCs w:val="28"/>
          <w:lang w:val="kk-KZ"/>
        </w:rPr>
      </w:pPr>
    </w:p>
    <w:p w:rsidR="00590139" w:rsidRDefault="00590139">
      <w:pPr>
        <w:jc w:val="center"/>
        <w:rPr>
          <w:b/>
          <w:sz w:val="28"/>
          <w:szCs w:val="28"/>
          <w:lang w:val="kk-KZ"/>
        </w:rPr>
      </w:pPr>
    </w:p>
    <w:p w:rsidR="00590139" w:rsidRDefault="00590139">
      <w:pPr>
        <w:jc w:val="center"/>
        <w:rPr>
          <w:b/>
          <w:sz w:val="28"/>
          <w:szCs w:val="28"/>
          <w:lang w:val="kk-KZ"/>
        </w:rPr>
      </w:pPr>
    </w:p>
    <w:p w:rsidR="00590139" w:rsidRDefault="00590139">
      <w:pPr>
        <w:jc w:val="center"/>
        <w:rPr>
          <w:b/>
          <w:sz w:val="28"/>
          <w:szCs w:val="28"/>
          <w:lang w:val="kk-KZ"/>
        </w:rPr>
      </w:pPr>
    </w:p>
    <w:p w:rsidR="00590139" w:rsidRDefault="00590139">
      <w:pPr>
        <w:jc w:val="center"/>
        <w:rPr>
          <w:b/>
          <w:sz w:val="28"/>
          <w:szCs w:val="28"/>
          <w:lang w:val="kk-KZ"/>
        </w:rPr>
      </w:pPr>
    </w:p>
    <w:p w:rsidR="00590139" w:rsidRDefault="00590139">
      <w:pPr>
        <w:jc w:val="center"/>
        <w:rPr>
          <w:b/>
          <w:sz w:val="28"/>
          <w:szCs w:val="28"/>
          <w:lang w:val="kk-KZ"/>
        </w:rPr>
      </w:pPr>
    </w:p>
    <w:p w:rsidR="00590139" w:rsidRDefault="00590139">
      <w:pPr>
        <w:jc w:val="center"/>
        <w:rPr>
          <w:b/>
          <w:sz w:val="28"/>
          <w:szCs w:val="28"/>
          <w:lang w:val="kk-KZ"/>
        </w:rPr>
      </w:pPr>
    </w:p>
    <w:p w:rsidR="00590139" w:rsidRDefault="00590139">
      <w:pPr>
        <w:jc w:val="center"/>
        <w:rPr>
          <w:b/>
          <w:sz w:val="28"/>
          <w:szCs w:val="28"/>
          <w:lang w:val="kk-KZ"/>
        </w:rPr>
      </w:pPr>
    </w:p>
    <w:p w:rsidR="00590139" w:rsidRDefault="00590139">
      <w:pPr>
        <w:jc w:val="center"/>
        <w:rPr>
          <w:b/>
          <w:sz w:val="28"/>
          <w:szCs w:val="28"/>
          <w:lang w:val="kk-KZ"/>
        </w:rPr>
      </w:pPr>
    </w:p>
    <w:p w:rsidR="00590139" w:rsidRDefault="00590139">
      <w:pPr>
        <w:jc w:val="center"/>
        <w:rPr>
          <w:b/>
          <w:sz w:val="28"/>
          <w:szCs w:val="28"/>
          <w:lang w:val="kk-KZ"/>
        </w:rPr>
      </w:pPr>
    </w:p>
    <w:p w:rsidR="00590139" w:rsidRDefault="00590139">
      <w:pPr>
        <w:jc w:val="center"/>
        <w:rPr>
          <w:b/>
          <w:sz w:val="28"/>
          <w:szCs w:val="28"/>
          <w:lang w:val="kk-KZ"/>
        </w:rPr>
      </w:pPr>
    </w:p>
    <w:p w:rsidR="00590139" w:rsidRDefault="00590139">
      <w:pPr>
        <w:jc w:val="center"/>
        <w:rPr>
          <w:b/>
          <w:sz w:val="28"/>
          <w:szCs w:val="28"/>
          <w:lang w:val="kk-KZ"/>
        </w:rPr>
      </w:pPr>
    </w:p>
    <w:p w:rsidR="00590139" w:rsidRDefault="00590139">
      <w:pPr>
        <w:rPr>
          <w:b/>
          <w:sz w:val="28"/>
          <w:szCs w:val="28"/>
          <w:lang w:val="kk-KZ"/>
        </w:rPr>
      </w:pPr>
    </w:p>
    <w:p w:rsidR="00590139" w:rsidRDefault="00590139">
      <w:pPr>
        <w:rPr>
          <w:b/>
          <w:sz w:val="28"/>
          <w:szCs w:val="28"/>
          <w:lang w:val="kk-KZ"/>
        </w:rPr>
      </w:pPr>
    </w:p>
    <w:p w:rsidR="00590139" w:rsidRDefault="00590139">
      <w:pPr>
        <w:jc w:val="center"/>
        <w:rPr>
          <w:b/>
          <w:sz w:val="28"/>
          <w:szCs w:val="28"/>
          <w:lang w:val="kk-KZ"/>
        </w:rPr>
      </w:pPr>
    </w:p>
    <w:p w:rsidR="00590139" w:rsidRDefault="00590139">
      <w:pPr>
        <w:jc w:val="center"/>
        <w:rPr>
          <w:b/>
          <w:sz w:val="28"/>
          <w:szCs w:val="28"/>
          <w:lang w:val="kk-KZ"/>
        </w:rPr>
      </w:pPr>
    </w:p>
    <w:p w:rsidR="00590139" w:rsidRDefault="00EF1201">
      <w:pPr>
        <w:jc w:val="center"/>
        <w:rPr>
          <w:b/>
          <w:sz w:val="28"/>
          <w:szCs w:val="28"/>
          <w:lang w:val="kk-KZ"/>
        </w:rPr>
      </w:pPr>
      <w:r>
        <w:rPr>
          <w:b/>
          <w:sz w:val="28"/>
          <w:szCs w:val="28"/>
          <w:lang w:val="kk-KZ"/>
        </w:rPr>
        <w:t>2022 жыл</w:t>
      </w:r>
    </w:p>
    <w:p w:rsidR="00590139" w:rsidRDefault="00590139">
      <w:pPr>
        <w:rPr>
          <w:b/>
          <w:sz w:val="28"/>
          <w:szCs w:val="28"/>
          <w:lang w:val="kk-KZ"/>
        </w:rPr>
      </w:pPr>
    </w:p>
    <w:p w:rsidR="00590139" w:rsidRDefault="00590139">
      <w:pPr>
        <w:tabs>
          <w:tab w:val="left" w:pos="3825"/>
        </w:tabs>
        <w:jc w:val="center"/>
        <w:rPr>
          <w:b/>
          <w:sz w:val="28"/>
          <w:szCs w:val="28"/>
          <w:lang w:val="kk-KZ"/>
        </w:rPr>
      </w:pPr>
    </w:p>
    <w:p w:rsidR="00590139" w:rsidRDefault="00EF1201">
      <w:pPr>
        <w:tabs>
          <w:tab w:val="left" w:pos="3825"/>
        </w:tabs>
        <w:jc w:val="center"/>
        <w:rPr>
          <w:b/>
          <w:sz w:val="28"/>
          <w:szCs w:val="28"/>
          <w:lang w:val="kk-KZ"/>
        </w:rPr>
      </w:pPr>
      <w:r>
        <w:rPr>
          <w:b/>
          <w:sz w:val="28"/>
          <w:szCs w:val="28"/>
          <w:lang w:val="kk-KZ"/>
        </w:rPr>
        <w:t>Мазмұны</w:t>
      </w:r>
    </w:p>
    <w:p w:rsidR="00590139" w:rsidRDefault="00590139">
      <w:pPr>
        <w:tabs>
          <w:tab w:val="left" w:pos="3825"/>
        </w:tabs>
        <w:jc w:val="center"/>
        <w:rPr>
          <w:b/>
          <w:sz w:val="28"/>
          <w:szCs w:val="28"/>
          <w:lang w:val="kk-KZ"/>
        </w:rPr>
      </w:pPr>
    </w:p>
    <w:p w:rsidR="00590139" w:rsidRDefault="00590139">
      <w:pPr>
        <w:tabs>
          <w:tab w:val="left" w:pos="3825"/>
        </w:tabs>
        <w:jc w:val="center"/>
        <w:rPr>
          <w:b/>
          <w:sz w:val="28"/>
          <w:szCs w:val="28"/>
          <w:lang w:val="kk-KZ"/>
        </w:rPr>
      </w:pPr>
    </w:p>
    <w:p w:rsidR="00590139" w:rsidRDefault="00EF1201">
      <w:pPr>
        <w:tabs>
          <w:tab w:val="left" w:pos="3825"/>
        </w:tabs>
        <w:spacing w:line="276" w:lineRule="auto"/>
        <w:rPr>
          <w:b/>
          <w:sz w:val="28"/>
          <w:szCs w:val="28"/>
          <w:lang w:val="kk-KZ"/>
        </w:rPr>
      </w:pPr>
      <w:r>
        <w:rPr>
          <w:b/>
          <w:sz w:val="28"/>
          <w:szCs w:val="28"/>
          <w:lang w:val="kk-KZ"/>
        </w:rPr>
        <w:t>1.  Білім беру ұйымы туралы жалпы мәлімет</w:t>
      </w:r>
    </w:p>
    <w:p w:rsidR="00590139" w:rsidRDefault="00EF1201">
      <w:pPr>
        <w:tabs>
          <w:tab w:val="left" w:pos="3825"/>
        </w:tabs>
        <w:spacing w:line="276" w:lineRule="auto"/>
        <w:ind w:left="567"/>
        <w:jc w:val="both"/>
        <w:rPr>
          <w:sz w:val="28"/>
          <w:szCs w:val="28"/>
          <w:lang w:val="kk-KZ"/>
        </w:rPr>
      </w:pPr>
      <w:r>
        <w:rPr>
          <w:sz w:val="28"/>
          <w:szCs w:val="28"/>
          <w:lang w:val="kk-KZ"/>
        </w:rPr>
        <w:t>1.1. Құқық белгілейтін, құрылтай құжаттары және ішкі тәртіпті реттейтін құжаттар</w:t>
      </w:r>
    </w:p>
    <w:p w:rsidR="00590139" w:rsidRDefault="00EF1201">
      <w:pPr>
        <w:tabs>
          <w:tab w:val="left" w:pos="3825"/>
        </w:tabs>
        <w:spacing w:line="276" w:lineRule="auto"/>
        <w:ind w:left="567"/>
        <w:jc w:val="both"/>
        <w:rPr>
          <w:sz w:val="28"/>
          <w:szCs w:val="28"/>
          <w:lang w:val="kk-KZ"/>
        </w:rPr>
      </w:pPr>
      <w:r>
        <w:rPr>
          <w:sz w:val="28"/>
          <w:szCs w:val="28"/>
          <w:lang w:val="kk-KZ"/>
        </w:rPr>
        <w:t>1. 2. Мектепке дейінгі ұйым туралы жалпы мәлімет</w:t>
      </w:r>
    </w:p>
    <w:p w:rsidR="00590139" w:rsidRDefault="00EF1201">
      <w:pPr>
        <w:tabs>
          <w:tab w:val="left" w:pos="3825"/>
        </w:tabs>
        <w:spacing w:line="276" w:lineRule="auto"/>
        <w:jc w:val="both"/>
        <w:rPr>
          <w:b/>
          <w:bCs/>
          <w:sz w:val="28"/>
          <w:szCs w:val="28"/>
          <w:lang w:val="kk-KZ"/>
        </w:rPr>
      </w:pPr>
      <w:r>
        <w:rPr>
          <w:b/>
          <w:bCs/>
          <w:sz w:val="28"/>
          <w:szCs w:val="28"/>
          <w:lang w:val="kk-KZ"/>
        </w:rPr>
        <w:t>2. Мектепке дейінгі ұйымның тәрбие-білім беру қызметінің сапасы</w:t>
      </w:r>
    </w:p>
    <w:p w:rsidR="00590139" w:rsidRDefault="00EF1201">
      <w:pPr>
        <w:tabs>
          <w:tab w:val="left" w:pos="3825"/>
        </w:tabs>
        <w:spacing w:line="276" w:lineRule="auto"/>
        <w:ind w:left="567"/>
        <w:jc w:val="both"/>
        <w:rPr>
          <w:sz w:val="28"/>
          <w:szCs w:val="28"/>
          <w:lang w:val="kk-KZ"/>
        </w:rPr>
      </w:pPr>
      <w:r>
        <w:rPr>
          <w:sz w:val="28"/>
          <w:szCs w:val="28"/>
          <w:lang w:val="kk-KZ"/>
        </w:rPr>
        <w:t xml:space="preserve">2.1. Білім беру салаларының және </w:t>
      </w:r>
      <w:r w:rsidR="001C6AB1">
        <w:rPr>
          <w:sz w:val="28"/>
          <w:szCs w:val="28"/>
          <w:lang w:val="kk-KZ"/>
        </w:rPr>
        <w:t xml:space="preserve">ұйымдастырылған іс әрекетінің  </w:t>
      </w:r>
      <w:r>
        <w:rPr>
          <w:sz w:val="28"/>
          <w:szCs w:val="28"/>
          <w:lang w:val="kk-KZ"/>
        </w:rPr>
        <w:t xml:space="preserve"> МЖМБС талаптарына және мектепке дейінгі тәрбие мен оқытудың үлгілік оқу жоспарына сәйкестігі</w:t>
      </w:r>
    </w:p>
    <w:p w:rsidR="00590139" w:rsidRDefault="00EF1201">
      <w:pPr>
        <w:tabs>
          <w:tab w:val="left" w:pos="3825"/>
        </w:tabs>
        <w:spacing w:line="276" w:lineRule="auto"/>
        <w:ind w:left="567"/>
        <w:jc w:val="both"/>
        <w:rPr>
          <w:sz w:val="28"/>
          <w:szCs w:val="28"/>
          <w:lang w:val="kk-KZ"/>
        </w:rPr>
      </w:pPr>
      <w:r>
        <w:rPr>
          <w:sz w:val="28"/>
          <w:szCs w:val="28"/>
          <w:lang w:val="kk-KZ"/>
        </w:rPr>
        <w:t xml:space="preserve">2.2. Білім беру қызметін мектепке дейінгі тәрбие мен оқытудың үлгілік оқу бағдарламасына сәйкес жүзеге асыру. </w:t>
      </w:r>
    </w:p>
    <w:p w:rsidR="00590139" w:rsidRDefault="00EF1201">
      <w:pPr>
        <w:tabs>
          <w:tab w:val="left" w:pos="3825"/>
        </w:tabs>
        <w:spacing w:line="276" w:lineRule="auto"/>
        <w:ind w:left="567"/>
        <w:jc w:val="both"/>
        <w:rPr>
          <w:sz w:val="28"/>
          <w:szCs w:val="28"/>
          <w:lang w:val="kk-KZ"/>
        </w:rPr>
      </w:pPr>
      <w:r>
        <w:rPr>
          <w:sz w:val="28"/>
          <w:szCs w:val="28"/>
          <w:lang w:val="kk-KZ"/>
        </w:rPr>
        <w:t>2.3. Мектепке дейінгі ұйымды дамытудың құндылық басымдықтары</w:t>
      </w:r>
    </w:p>
    <w:p w:rsidR="00590139" w:rsidRDefault="00EF1201">
      <w:pPr>
        <w:tabs>
          <w:tab w:val="left" w:pos="3825"/>
        </w:tabs>
        <w:spacing w:line="276" w:lineRule="auto"/>
        <w:ind w:left="567"/>
        <w:jc w:val="both"/>
        <w:rPr>
          <w:sz w:val="28"/>
          <w:szCs w:val="28"/>
          <w:lang w:val="kk-KZ"/>
        </w:rPr>
      </w:pPr>
      <w:r>
        <w:rPr>
          <w:sz w:val="28"/>
          <w:szCs w:val="28"/>
          <w:lang w:val="kk-KZ"/>
        </w:rPr>
        <w:t>2.4. Мектепте оқу үшін тең бастапқы мүмкіндіктер жасау</w:t>
      </w:r>
    </w:p>
    <w:p w:rsidR="00590139" w:rsidRDefault="00EF1201">
      <w:pPr>
        <w:tabs>
          <w:tab w:val="left" w:pos="3825"/>
        </w:tabs>
        <w:spacing w:line="276" w:lineRule="auto"/>
        <w:ind w:left="567"/>
        <w:jc w:val="both"/>
        <w:rPr>
          <w:sz w:val="28"/>
          <w:szCs w:val="28"/>
          <w:lang w:val="kk-KZ"/>
        </w:rPr>
      </w:pPr>
      <w:r>
        <w:rPr>
          <w:sz w:val="28"/>
          <w:szCs w:val="28"/>
          <w:lang w:val="kk-KZ"/>
        </w:rPr>
        <w:t>2.5. Білім алу іс-әрекетіне дайындық және тәрбиеленушілердің әлеуметтік-тұлғалық қасиеттерін қалыптастыру</w:t>
      </w:r>
    </w:p>
    <w:p w:rsidR="00590139" w:rsidRDefault="00EF1201">
      <w:pPr>
        <w:tabs>
          <w:tab w:val="left" w:pos="3825"/>
        </w:tabs>
        <w:spacing w:line="276" w:lineRule="auto"/>
        <w:ind w:left="567"/>
        <w:jc w:val="both"/>
        <w:rPr>
          <w:sz w:val="28"/>
          <w:szCs w:val="28"/>
          <w:lang w:val="kk-KZ"/>
        </w:rPr>
      </w:pPr>
      <w:r>
        <w:rPr>
          <w:sz w:val="28"/>
          <w:szCs w:val="28"/>
          <w:lang w:val="kk-KZ"/>
        </w:rPr>
        <w:t>2.6. «Рухани жаңғыру» бағдарламасын іске асыру шеңберінде ұлттық салт- дәстүрлер мен жалпы адами құндылықтарға негізделген рухани-адамгершілік дағдыларды қалыптастыру.</w:t>
      </w:r>
    </w:p>
    <w:p w:rsidR="00590139" w:rsidRDefault="00EF1201">
      <w:pPr>
        <w:tabs>
          <w:tab w:val="left" w:pos="3825"/>
        </w:tabs>
        <w:spacing w:line="276" w:lineRule="auto"/>
        <w:ind w:left="567"/>
        <w:jc w:val="both"/>
        <w:rPr>
          <w:b/>
          <w:bCs/>
          <w:sz w:val="28"/>
          <w:szCs w:val="28"/>
          <w:lang w:val="kk-KZ"/>
        </w:rPr>
      </w:pPr>
      <w:r>
        <w:rPr>
          <w:b/>
          <w:bCs/>
          <w:sz w:val="28"/>
          <w:szCs w:val="28"/>
          <w:lang w:val="kk-KZ"/>
        </w:rPr>
        <w:t xml:space="preserve">3. МДТО үлгілік оқу бағдарламасына сәйкес баланың өмірін қорғауды және денсаулығын нығайтуды қамтамасыз ететін пәндік-кеңістіктік дамытушы орта </w:t>
      </w:r>
    </w:p>
    <w:p w:rsidR="00590139" w:rsidRDefault="00EF1201">
      <w:pPr>
        <w:tabs>
          <w:tab w:val="left" w:pos="3825"/>
        </w:tabs>
        <w:spacing w:line="276" w:lineRule="auto"/>
        <w:ind w:left="567"/>
        <w:jc w:val="both"/>
        <w:rPr>
          <w:sz w:val="28"/>
          <w:szCs w:val="28"/>
          <w:lang w:val="kk-KZ"/>
        </w:rPr>
      </w:pPr>
      <w:r>
        <w:rPr>
          <w:b/>
          <w:bCs/>
          <w:sz w:val="28"/>
          <w:szCs w:val="28"/>
          <w:lang w:val="kk-KZ"/>
        </w:rPr>
        <w:t xml:space="preserve">4. Ерекше білім берілуіне қажеттілігі бар балаларды оқыту </w:t>
      </w:r>
      <w:r>
        <w:rPr>
          <w:sz w:val="28"/>
          <w:szCs w:val="28"/>
          <w:lang w:val="kk-KZ"/>
        </w:rPr>
        <w:t>(әлеуметтік паспорт, психологиялық қызмет, консультациялық пункт, құқықтық тәрбие, ата-аналарға сауалнама жүргізу)</w:t>
      </w:r>
    </w:p>
    <w:p w:rsidR="00590139" w:rsidRDefault="00EF1201">
      <w:pPr>
        <w:tabs>
          <w:tab w:val="left" w:pos="3825"/>
        </w:tabs>
        <w:spacing w:line="276" w:lineRule="auto"/>
        <w:ind w:left="567"/>
        <w:jc w:val="both"/>
        <w:rPr>
          <w:b/>
          <w:bCs/>
          <w:sz w:val="28"/>
          <w:szCs w:val="28"/>
          <w:lang w:val="kk-KZ"/>
        </w:rPr>
      </w:pPr>
      <w:r>
        <w:rPr>
          <w:b/>
          <w:bCs/>
          <w:sz w:val="28"/>
          <w:szCs w:val="28"/>
          <w:lang w:val="kk-KZ"/>
        </w:rPr>
        <w:t>5. Тәрбиеленушілердің даму мониторингі</w:t>
      </w:r>
    </w:p>
    <w:p w:rsidR="00590139" w:rsidRDefault="00EF1201">
      <w:pPr>
        <w:tabs>
          <w:tab w:val="left" w:pos="3825"/>
        </w:tabs>
        <w:spacing w:line="276" w:lineRule="auto"/>
        <w:ind w:left="567"/>
        <w:jc w:val="both"/>
        <w:rPr>
          <w:b/>
          <w:bCs/>
          <w:sz w:val="28"/>
          <w:szCs w:val="28"/>
          <w:lang w:val="kk-KZ"/>
        </w:rPr>
      </w:pPr>
      <w:r>
        <w:rPr>
          <w:b/>
          <w:bCs/>
          <w:sz w:val="28"/>
          <w:szCs w:val="28"/>
          <w:lang w:val="kk-KZ"/>
        </w:rPr>
        <w:t>6. Тәрбиеленушілердің нәтижелілігі</w:t>
      </w:r>
    </w:p>
    <w:p w:rsidR="00590139" w:rsidRDefault="00EF1201" w:rsidP="003F0359">
      <w:pPr>
        <w:tabs>
          <w:tab w:val="left" w:pos="3825"/>
        </w:tabs>
        <w:spacing w:line="276" w:lineRule="auto"/>
        <w:ind w:left="567"/>
        <w:jc w:val="both"/>
        <w:rPr>
          <w:b/>
          <w:bCs/>
          <w:sz w:val="28"/>
          <w:szCs w:val="28"/>
          <w:lang w:val="kk-KZ"/>
        </w:rPr>
      </w:pPr>
      <w:r>
        <w:rPr>
          <w:b/>
          <w:bCs/>
          <w:sz w:val="28"/>
          <w:szCs w:val="28"/>
          <w:lang w:val="kk-KZ"/>
        </w:rPr>
        <w:t>7. Кадрлық құрам</w:t>
      </w:r>
    </w:p>
    <w:p w:rsidR="00590139" w:rsidRDefault="003F0359" w:rsidP="003F0359">
      <w:pPr>
        <w:tabs>
          <w:tab w:val="left" w:pos="3825"/>
        </w:tabs>
        <w:spacing w:line="276" w:lineRule="auto"/>
        <w:ind w:left="567"/>
        <w:jc w:val="both"/>
        <w:rPr>
          <w:b/>
          <w:bCs/>
          <w:sz w:val="28"/>
          <w:szCs w:val="28"/>
          <w:lang w:val="kk-KZ"/>
        </w:rPr>
      </w:pPr>
      <w:r>
        <w:rPr>
          <w:b/>
          <w:bCs/>
          <w:sz w:val="28"/>
          <w:szCs w:val="28"/>
          <w:lang w:val="kk-KZ"/>
        </w:rPr>
        <w:t>8</w:t>
      </w:r>
      <w:r w:rsidR="00EF1201">
        <w:rPr>
          <w:b/>
          <w:bCs/>
          <w:sz w:val="28"/>
          <w:szCs w:val="28"/>
          <w:lang w:val="kk-KZ"/>
        </w:rPr>
        <w:t>. Педагогтердің нәтижелілігі</w:t>
      </w:r>
    </w:p>
    <w:p w:rsidR="00590139" w:rsidRDefault="003F0359">
      <w:pPr>
        <w:tabs>
          <w:tab w:val="left" w:pos="3825"/>
        </w:tabs>
        <w:spacing w:line="276" w:lineRule="auto"/>
        <w:ind w:left="567"/>
        <w:jc w:val="both"/>
        <w:rPr>
          <w:b/>
          <w:bCs/>
          <w:sz w:val="28"/>
          <w:szCs w:val="28"/>
          <w:lang w:val="kk-KZ"/>
        </w:rPr>
      </w:pPr>
      <w:r>
        <w:rPr>
          <w:b/>
          <w:bCs/>
          <w:sz w:val="28"/>
          <w:szCs w:val="28"/>
          <w:lang w:val="kk-KZ"/>
        </w:rPr>
        <w:t>9</w:t>
      </w:r>
      <w:r w:rsidR="00EF1201">
        <w:rPr>
          <w:b/>
          <w:bCs/>
          <w:sz w:val="28"/>
          <w:szCs w:val="28"/>
          <w:lang w:val="kk-KZ"/>
        </w:rPr>
        <w:t xml:space="preserve">. Қорытындылар мен ұсыныстар </w:t>
      </w:r>
    </w:p>
    <w:p w:rsidR="00590139" w:rsidRPr="003F0359" w:rsidRDefault="003F0359">
      <w:pPr>
        <w:tabs>
          <w:tab w:val="left" w:pos="3825"/>
        </w:tabs>
        <w:spacing w:line="276" w:lineRule="auto"/>
        <w:ind w:left="567"/>
        <w:jc w:val="both"/>
        <w:rPr>
          <w:b/>
          <w:bCs/>
          <w:sz w:val="28"/>
          <w:szCs w:val="28"/>
          <w:lang w:val="kk-KZ"/>
        </w:rPr>
      </w:pPr>
      <w:r>
        <w:rPr>
          <w:b/>
          <w:bCs/>
          <w:sz w:val="28"/>
          <w:szCs w:val="28"/>
          <w:lang w:val="kk-KZ"/>
        </w:rPr>
        <w:t>10</w:t>
      </w:r>
      <w:r w:rsidR="00EF1201" w:rsidRPr="003F0359">
        <w:rPr>
          <w:b/>
          <w:bCs/>
          <w:sz w:val="28"/>
          <w:szCs w:val="28"/>
          <w:lang w:val="kk-KZ"/>
        </w:rPr>
        <w:t>. Қосымшалар</w:t>
      </w:r>
    </w:p>
    <w:p w:rsidR="00590139" w:rsidRPr="003F0359" w:rsidRDefault="00590139">
      <w:pPr>
        <w:tabs>
          <w:tab w:val="left" w:pos="3825"/>
        </w:tabs>
        <w:spacing w:line="276" w:lineRule="auto"/>
        <w:ind w:left="567"/>
        <w:jc w:val="both"/>
        <w:rPr>
          <w:b/>
          <w:sz w:val="28"/>
          <w:szCs w:val="28"/>
          <w:lang w:val="kk-KZ"/>
        </w:rPr>
      </w:pPr>
    </w:p>
    <w:p w:rsidR="00590139" w:rsidRPr="003F0359" w:rsidRDefault="00590139">
      <w:pPr>
        <w:tabs>
          <w:tab w:val="left" w:pos="3825"/>
        </w:tabs>
        <w:spacing w:line="276" w:lineRule="auto"/>
        <w:jc w:val="both"/>
        <w:rPr>
          <w:b/>
          <w:sz w:val="28"/>
          <w:szCs w:val="28"/>
          <w:lang w:val="kk-KZ"/>
        </w:rPr>
      </w:pPr>
    </w:p>
    <w:p w:rsidR="00590139" w:rsidRDefault="00590139">
      <w:pPr>
        <w:tabs>
          <w:tab w:val="left" w:pos="3825"/>
        </w:tabs>
        <w:spacing w:line="276" w:lineRule="auto"/>
        <w:jc w:val="both"/>
        <w:rPr>
          <w:b/>
          <w:sz w:val="24"/>
          <w:szCs w:val="24"/>
          <w:lang w:val="kk-KZ"/>
        </w:rPr>
      </w:pPr>
    </w:p>
    <w:p w:rsidR="003F0359" w:rsidRDefault="003F0359">
      <w:pPr>
        <w:tabs>
          <w:tab w:val="left" w:pos="3825"/>
        </w:tabs>
        <w:spacing w:line="276" w:lineRule="auto"/>
        <w:jc w:val="both"/>
        <w:rPr>
          <w:b/>
          <w:sz w:val="24"/>
          <w:szCs w:val="24"/>
          <w:lang w:val="kk-KZ"/>
        </w:rPr>
      </w:pPr>
    </w:p>
    <w:p w:rsidR="003F0359" w:rsidRPr="003F0359" w:rsidRDefault="003F0359">
      <w:pPr>
        <w:tabs>
          <w:tab w:val="left" w:pos="3825"/>
        </w:tabs>
        <w:spacing w:line="276" w:lineRule="auto"/>
        <w:jc w:val="both"/>
        <w:rPr>
          <w:b/>
          <w:sz w:val="24"/>
          <w:szCs w:val="24"/>
          <w:lang w:val="kk-KZ"/>
        </w:rPr>
      </w:pPr>
    </w:p>
    <w:p w:rsidR="00590139" w:rsidRPr="003F0359" w:rsidRDefault="00590139">
      <w:pPr>
        <w:tabs>
          <w:tab w:val="left" w:pos="3825"/>
        </w:tabs>
        <w:spacing w:line="276" w:lineRule="auto"/>
        <w:jc w:val="both"/>
        <w:rPr>
          <w:b/>
          <w:sz w:val="24"/>
          <w:szCs w:val="24"/>
          <w:lang w:val="kk-KZ"/>
        </w:rPr>
      </w:pPr>
    </w:p>
    <w:p w:rsidR="00590139" w:rsidRPr="00D93A75" w:rsidRDefault="00EF1201">
      <w:pPr>
        <w:pStyle w:val="11"/>
        <w:numPr>
          <w:ilvl w:val="0"/>
          <w:numId w:val="1"/>
        </w:numPr>
        <w:jc w:val="center"/>
        <w:rPr>
          <w:b/>
          <w:bCs/>
          <w:sz w:val="28"/>
          <w:szCs w:val="28"/>
          <w:lang w:val="kk-KZ"/>
        </w:rPr>
      </w:pPr>
      <w:r w:rsidRPr="00D93A75">
        <w:rPr>
          <w:b/>
          <w:bCs/>
          <w:sz w:val="28"/>
          <w:szCs w:val="28"/>
          <w:lang w:val="kk-KZ"/>
        </w:rPr>
        <w:t>Білім беру ұйымы туралы жалпы мәлімет</w:t>
      </w:r>
    </w:p>
    <w:p w:rsidR="00590139" w:rsidRPr="00D93A75" w:rsidRDefault="00590139">
      <w:pPr>
        <w:pStyle w:val="11"/>
        <w:ind w:left="1080"/>
        <w:rPr>
          <w:b/>
          <w:bCs/>
          <w:sz w:val="28"/>
          <w:szCs w:val="28"/>
          <w:lang w:val="kk-KZ"/>
        </w:rPr>
      </w:pPr>
    </w:p>
    <w:p w:rsidR="00590139" w:rsidRDefault="00EF1201">
      <w:pPr>
        <w:pStyle w:val="11"/>
        <w:ind w:left="0"/>
        <w:jc w:val="both"/>
        <w:rPr>
          <w:sz w:val="28"/>
          <w:szCs w:val="28"/>
          <w:lang w:val="kk-KZ"/>
        </w:rPr>
      </w:pPr>
      <w:r>
        <w:rPr>
          <w:b/>
          <w:bCs/>
          <w:sz w:val="28"/>
          <w:szCs w:val="28"/>
          <w:lang w:val="kk-KZ"/>
        </w:rPr>
        <w:t>Білім беру ұйымының толық атауы:</w:t>
      </w:r>
      <w:r>
        <w:rPr>
          <w:sz w:val="28"/>
          <w:szCs w:val="28"/>
          <w:lang w:val="kk-KZ"/>
        </w:rPr>
        <w:t xml:space="preserve"> “Ақтөбе облысының білім басқармасы Мұғалжар ауданының білім бөлімі” мемлекеттік мекемесінің “Құмжарған жалпы білім беретін орта мектебі” коммуналдық мемлекеттік мекемесі .</w:t>
      </w:r>
    </w:p>
    <w:p w:rsidR="00590139" w:rsidRPr="00224645" w:rsidRDefault="00EF1201">
      <w:pPr>
        <w:pStyle w:val="11"/>
        <w:ind w:left="0"/>
        <w:jc w:val="both"/>
        <w:rPr>
          <w:sz w:val="24"/>
          <w:szCs w:val="24"/>
          <w:lang w:val="kk-KZ"/>
        </w:rPr>
      </w:pPr>
      <w:r>
        <w:rPr>
          <w:b/>
          <w:bCs/>
          <w:sz w:val="28"/>
          <w:szCs w:val="28"/>
          <w:lang w:val="kk-KZ"/>
        </w:rPr>
        <w:t xml:space="preserve">Білім беру ұйымының орналасқан жері </w:t>
      </w:r>
      <w:r w:rsidRPr="00224645">
        <w:rPr>
          <w:bCs/>
          <w:sz w:val="28"/>
          <w:szCs w:val="28"/>
          <w:lang w:val="kk-KZ"/>
        </w:rPr>
        <w:t xml:space="preserve">030712 Қазақстан Республикасы Ақтөбе облысы Мұғалжар ауданы Құмжарған а.о.Бірлік ауылы Балым Бримова №6 </w:t>
      </w:r>
      <w:r w:rsidRPr="00224645">
        <w:rPr>
          <w:sz w:val="24"/>
          <w:szCs w:val="24"/>
          <w:lang w:val="kk-KZ"/>
        </w:rPr>
        <w:t xml:space="preserve"> </w:t>
      </w:r>
    </w:p>
    <w:p w:rsidR="00224645" w:rsidRDefault="00EF1201">
      <w:pPr>
        <w:pStyle w:val="11"/>
        <w:ind w:left="0"/>
        <w:jc w:val="both"/>
        <w:rPr>
          <w:sz w:val="24"/>
          <w:szCs w:val="24"/>
          <w:lang w:val="kk-KZ"/>
        </w:rPr>
      </w:pPr>
      <w:r>
        <w:rPr>
          <w:b/>
          <w:bCs/>
          <w:sz w:val="28"/>
          <w:szCs w:val="28"/>
          <w:lang w:val="kk-KZ"/>
        </w:rPr>
        <w:t xml:space="preserve">Заңды тұлғаның байланыс деректері </w:t>
      </w:r>
      <w:r>
        <w:rPr>
          <w:sz w:val="24"/>
          <w:szCs w:val="24"/>
          <w:lang w:val="kk-KZ"/>
        </w:rPr>
        <w:t>(</w:t>
      </w:r>
      <w:r w:rsidRPr="00EF1201">
        <w:rPr>
          <w:sz w:val="24"/>
          <w:szCs w:val="24"/>
          <w:lang w:val="kk-KZ"/>
        </w:rPr>
        <w:t>87133454540</w:t>
      </w:r>
      <w:r>
        <w:rPr>
          <w:sz w:val="24"/>
          <w:szCs w:val="24"/>
          <w:lang w:val="kk-KZ"/>
        </w:rPr>
        <w:t xml:space="preserve">, </w:t>
      </w:r>
      <w:hyperlink r:id="rId8" w:history="1">
        <w:r w:rsidR="00224645" w:rsidRPr="00375ED8">
          <w:rPr>
            <w:rStyle w:val="a5"/>
            <w:sz w:val="24"/>
            <w:szCs w:val="24"/>
            <w:lang w:val="kk-KZ"/>
          </w:rPr>
          <w:t>kom.2012-1@mail.ru</w:t>
        </w:r>
      </w:hyperlink>
    </w:p>
    <w:p w:rsidR="00224645" w:rsidRPr="00224645" w:rsidRDefault="00224645" w:rsidP="00224645">
      <w:pPr>
        <w:ind w:firstLine="708"/>
        <w:jc w:val="both"/>
        <w:rPr>
          <w:sz w:val="28"/>
          <w:szCs w:val="28"/>
          <w:lang w:val="kk-KZ"/>
        </w:rPr>
      </w:pPr>
      <w:r w:rsidRPr="00224645">
        <w:rPr>
          <w:sz w:val="28"/>
          <w:szCs w:val="28"/>
          <w:lang w:val="kk-KZ"/>
        </w:rPr>
        <w:t xml:space="preserve">http://qumjargan.mugalzhar-roo.edu.kz/ </w:t>
      </w:r>
    </w:p>
    <w:p w:rsidR="00590139" w:rsidRPr="00224645" w:rsidRDefault="00EF1201">
      <w:pPr>
        <w:pStyle w:val="11"/>
        <w:ind w:left="0"/>
        <w:jc w:val="both"/>
        <w:rPr>
          <w:sz w:val="28"/>
          <w:szCs w:val="28"/>
          <w:lang w:val="kk-KZ"/>
        </w:rPr>
      </w:pPr>
      <w:r>
        <w:rPr>
          <w:b/>
          <w:bCs/>
          <w:sz w:val="28"/>
          <w:szCs w:val="28"/>
          <w:lang w:val="kk-KZ"/>
        </w:rPr>
        <w:t xml:space="preserve">Заңды тұлға өкілінің байланыс деректері </w:t>
      </w:r>
      <w:r w:rsidRPr="00224645">
        <w:rPr>
          <w:sz w:val="28"/>
          <w:szCs w:val="28"/>
          <w:lang w:val="kk-KZ"/>
        </w:rPr>
        <w:t>(Утеулин Бекнур Танатарович, Мұғалжар аудандық білім бөлімі ММ -нің 2019 ж 02 ақпандағы №65 Құмжарған жалпы білім беретін орта мектебінің директоры лауазымына тағайындау туралы бұйрығы)</w:t>
      </w:r>
    </w:p>
    <w:p w:rsidR="00590139" w:rsidRPr="0018525B" w:rsidRDefault="00EF1201">
      <w:pPr>
        <w:pStyle w:val="11"/>
        <w:ind w:left="0"/>
        <w:jc w:val="both"/>
        <w:rPr>
          <w:b/>
          <w:bCs/>
          <w:sz w:val="28"/>
          <w:szCs w:val="28"/>
          <w:lang w:val="kk-KZ"/>
        </w:rPr>
      </w:pPr>
      <w:r w:rsidRPr="0018525B">
        <w:rPr>
          <w:b/>
          <w:bCs/>
          <w:sz w:val="28"/>
          <w:szCs w:val="28"/>
          <w:lang w:val="kk-KZ"/>
        </w:rPr>
        <w:t xml:space="preserve">Құқық белгілейтін және құрылтай құжаттары: </w:t>
      </w:r>
      <w:r w:rsidRPr="0018525B">
        <w:rPr>
          <w:sz w:val="28"/>
          <w:szCs w:val="28"/>
          <w:lang w:val="kk-KZ"/>
        </w:rPr>
        <w:t>(заңды тұлғаны мемлекеттік тіркеу не қайта тіркеу туралы анықтамасы/куәлігі және Жарғы)</w:t>
      </w:r>
      <w:r w:rsidRPr="0018525B">
        <w:rPr>
          <w:b/>
          <w:bCs/>
          <w:sz w:val="28"/>
          <w:szCs w:val="28"/>
          <w:lang w:val="kk-KZ"/>
        </w:rPr>
        <w:t xml:space="preserve"> </w:t>
      </w:r>
      <w:r w:rsidRPr="0018525B">
        <w:rPr>
          <w:bCs/>
          <w:sz w:val="28"/>
          <w:szCs w:val="28"/>
          <w:lang w:val="kk-KZ"/>
        </w:rPr>
        <w:t xml:space="preserve">Қазақстан Республикасы әділет </w:t>
      </w:r>
      <w:r w:rsidR="0018525B" w:rsidRPr="0018525B">
        <w:rPr>
          <w:bCs/>
          <w:sz w:val="28"/>
          <w:szCs w:val="28"/>
          <w:lang w:val="kk-KZ"/>
        </w:rPr>
        <w:t xml:space="preserve"> министрлігі Ақтөбе облысының әділет департаменті Мұғалжар ауданаралық әділет басқармасы Заңды тұлғаны мемлекеттік қайта тіркеу</w:t>
      </w:r>
      <w:r w:rsidR="00247439">
        <w:rPr>
          <w:bCs/>
          <w:sz w:val="28"/>
          <w:szCs w:val="28"/>
          <w:lang w:val="kk-KZ"/>
        </w:rPr>
        <w:t xml:space="preserve"> </w:t>
      </w:r>
      <w:r w:rsidR="0018525B" w:rsidRPr="0018525B">
        <w:rPr>
          <w:bCs/>
          <w:sz w:val="28"/>
          <w:szCs w:val="28"/>
          <w:lang w:val="kk-KZ"/>
        </w:rPr>
        <w:t>туралы анықтама</w:t>
      </w:r>
      <w:r w:rsidR="0018525B" w:rsidRPr="0018525B">
        <w:rPr>
          <w:b/>
          <w:bCs/>
          <w:sz w:val="28"/>
          <w:szCs w:val="28"/>
          <w:lang w:val="kk-KZ"/>
        </w:rPr>
        <w:t xml:space="preserve"> 18.01.2021ж</w:t>
      </w:r>
    </w:p>
    <w:p w:rsidR="00590139" w:rsidRDefault="00EF1201" w:rsidP="00247439">
      <w:pPr>
        <w:pStyle w:val="11"/>
        <w:ind w:left="0"/>
        <w:jc w:val="both"/>
        <w:rPr>
          <w:sz w:val="28"/>
          <w:szCs w:val="28"/>
          <w:lang w:val="kk-KZ"/>
        </w:rPr>
      </w:pPr>
      <w:r w:rsidRPr="0018525B">
        <w:rPr>
          <w:b/>
          <w:bCs/>
          <w:sz w:val="28"/>
          <w:szCs w:val="28"/>
          <w:lang w:val="kk-KZ"/>
        </w:rPr>
        <w:t xml:space="preserve">Рұқсат беру құжаттары: </w:t>
      </w:r>
      <w:r w:rsidRPr="0018525B">
        <w:rPr>
          <w:sz w:val="28"/>
          <w:szCs w:val="28"/>
          <w:lang w:val="kk-KZ"/>
        </w:rPr>
        <w:t>(білім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w:t>
      </w:r>
      <w:r w:rsidR="0018525B" w:rsidRPr="0018525B">
        <w:rPr>
          <w:sz w:val="28"/>
          <w:szCs w:val="28"/>
          <w:lang w:val="kk-KZ"/>
        </w:rPr>
        <w:t xml:space="preserve"> 20.10.2020ж мектепке дейінгі тәрбие мен оқыту саласындағы қызметтің басталғаны туралы хабарламаны жіберу туралы талон</w:t>
      </w:r>
    </w:p>
    <w:p w:rsidR="00590139" w:rsidRDefault="00EF1201">
      <w:pPr>
        <w:ind w:firstLine="360"/>
        <w:jc w:val="both"/>
        <w:rPr>
          <w:b/>
          <w:bCs/>
          <w:sz w:val="28"/>
          <w:szCs w:val="28"/>
          <w:lang w:val="kk-KZ"/>
        </w:rPr>
      </w:pPr>
      <w:r>
        <w:rPr>
          <w:b/>
          <w:bCs/>
          <w:sz w:val="28"/>
          <w:szCs w:val="28"/>
          <w:lang w:val="kk-KZ"/>
        </w:rPr>
        <w:t>Нормативтік құқықтық қамтамасыз ету:</w:t>
      </w:r>
    </w:p>
    <w:p w:rsidR="00590139" w:rsidRDefault="00EF1201">
      <w:pPr>
        <w:ind w:firstLine="360"/>
        <w:jc w:val="both"/>
        <w:rPr>
          <w:b/>
          <w:bCs/>
          <w:sz w:val="28"/>
          <w:szCs w:val="28"/>
          <w:lang w:val="kk-KZ"/>
        </w:rPr>
      </w:pPr>
      <w:r>
        <w:rPr>
          <w:sz w:val="28"/>
          <w:szCs w:val="28"/>
          <w:lang w:val="kk-KZ"/>
        </w:rPr>
        <w:t>Мектепке дейінгі ұйым өз қызметінде мынадай нормативтік құқықтық актілерді басшылыққа алады:</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rPr>
        <w:t xml:space="preserve">«Білім туралы» Қазақстан Республикасының Заңы </w:t>
      </w:r>
      <w:hyperlink r:id="rId9" w:history="1">
        <w:r>
          <w:rPr>
            <w:rStyle w:val="a5"/>
            <w:rFonts w:ascii="Times New Roman" w:hAnsi="Times New Roman"/>
            <w:sz w:val="28"/>
            <w:szCs w:val="28"/>
          </w:rPr>
          <w:t>https://adilet.zan.kz/kaz/docs/Z070000319_</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rPr>
        <w:t xml:space="preserve">«Педагог мәртебесі туралы» Қазақстан Республикасының Заңы </w:t>
      </w:r>
      <w:hyperlink r:id="rId10" w:history="1">
        <w:r>
          <w:rPr>
            <w:rStyle w:val="a5"/>
            <w:rFonts w:ascii="Times New Roman" w:hAnsi="Times New Roman"/>
            <w:sz w:val="28"/>
            <w:szCs w:val="28"/>
          </w:rPr>
          <w:t>https://adilet.zan.kz/kaz/docs/Z1900000293</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rPr>
        <w:t xml:space="preserve">«Қазақстан Республикасындағы баланың құқықтары туралы» Қазақстан Республикасының Заңы </w:t>
      </w:r>
      <w:hyperlink r:id="rId11" w:history="1">
        <w:r>
          <w:rPr>
            <w:rStyle w:val="a5"/>
            <w:rFonts w:ascii="Times New Roman" w:hAnsi="Times New Roman"/>
            <w:sz w:val="28"/>
            <w:szCs w:val="28"/>
          </w:rPr>
          <w:t>https://adilet.zan.kz/kaz/docs/Z020000345_</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«Ойыншықтардың қауіпсіздігі туралы» Қазақстан Республикасының Заңы </w:t>
      </w:r>
      <w:hyperlink r:id="rId12" w:history="1">
        <w:r>
          <w:rPr>
            <w:rStyle w:val="a5"/>
            <w:rFonts w:ascii="Times New Roman" w:hAnsi="Times New Roman"/>
            <w:sz w:val="28"/>
            <w:szCs w:val="28"/>
            <w:lang w:val="kk-KZ"/>
          </w:rPr>
          <w:t>https://adilet.zan.kz/kaz/docs/Z070000306_</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«Кемтар балаларды әлеуметтiк және медициналық-педагогикалық түзеу </w:t>
      </w:r>
    </w:p>
    <w:p w:rsidR="00590139" w:rsidRDefault="00EF1201">
      <w:pPr>
        <w:pStyle w:val="af9"/>
        <w:spacing w:line="240" w:lineRule="auto"/>
        <w:jc w:val="both"/>
        <w:rPr>
          <w:rFonts w:ascii="Times New Roman" w:hAnsi="Times New Roman"/>
          <w:sz w:val="28"/>
          <w:szCs w:val="28"/>
          <w:lang w:val="kk-KZ"/>
        </w:rPr>
      </w:pPr>
      <w:r>
        <w:rPr>
          <w:rFonts w:ascii="Times New Roman" w:hAnsi="Times New Roman"/>
          <w:sz w:val="28"/>
          <w:szCs w:val="28"/>
        </w:rPr>
        <w:t xml:space="preserve">арқылы қолдау туралы» Қазақстан Республикасының Заңы </w:t>
      </w:r>
      <w:hyperlink r:id="rId13" w:history="1">
        <w:r>
          <w:rPr>
            <w:rStyle w:val="a5"/>
            <w:rFonts w:ascii="Times New Roman" w:hAnsi="Times New Roman"/>
            <w:sz w:val="28"/>
            <w:szCs w:val="28"/>
          </w:rPr>
          <w:t>https://adilet.zan.kz/kaz/docs/Z020000343_</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Мектепке дейінгі тәрбиелеу мен оқытуды дамыту моделі </w:t>
      </w:r>
      <w:hyperlink r:id="rId14" w:history="1">
        <w:r>
          <w:rPr>
            <w:rStyle w:val="a5"/>
            <w:rFonts w:ascii="Times New Roman" w:hAnsi="Times New Roman"/>
            <w:sz w:val="28"/>
            <w:szCs w:val="28"/>
            <w:lang w:val="kk-KZ"/>
          </w:rPr>
          <w:t>https://adilet.zan.kz/kaz/docs/P2100000137</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lastRenderedPageBreak/>
        <w:t xml:space="preserve">«Мектепке дейінгі ұйымдарға және сәбилер үйлеріне қойылатын санитариялық-эпидемиологиялық талаптар» санитариялық қағидалары </w:t>
      </w:r>
      <w:hyperlink r:id="rId15" w:history="1">
        <w:r>
          <w:rPr>
            <w:rStyle w:val="a5"/>
            <w:rFonts w:ascii="Times New Roman" w:hAnsi="Times New Roman"/>
            <w:sz w:val="28"/>
            <w:szCs w:val="28"/>
            <w:lang w:val="kk-KZ"/>
          </w:rPr>
          <w:t>https://adilet.zan.kz/kaz/docs/V1700015893</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«Білім берудің барлық деңгейінің мемлекеттік жалпыға міндетті білім беру стандарттары </w:t>
      </w:r>
      <w:hyperlink r:id="rId16" w:history="1">
        <w:r>
          <w:rPr>
            <w:rStyle w:val="a5"/>
            <w:rFonts w:ascii="Times New Roman" w:hAnsi="Times New Roman"/>
            <w:sz w:val="28"/>
            <w:szCs w:val="28"/>
            <w:lang w:val="kk-KZ"/>
          </w:rPr>
          <w:t>https://adilet.zan.kz/kaz/docs/V1800017669</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Республикасында мектепке дейінгі тәрбие мен оқытудың үлгілік оқу жоспарлары </w:t>
      </w:r>
      <w:hyperlink r:id="rId17" w:history="1">
        <w:r>
          <w:rPr>
            <w:rStyle w:val="a5"/>
            <w:rFonts w:ascii="Times New Roman" w:hAnsi="Times New Roman"/>
            <w:sz w:val="28"/>
            <w:szCs w:val="28"/>
            <w:lang w:val="kk-KZ"/>
          </w:rPr>
          <w:t>https://adilet.zan.kz/kaz/docs/V1200008275</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Мектепке дейінгі тәрбие мен оқытудың үлгілік оқу бағдарламалары </w:t>
      </w:r>
      <w:hyperlink r:id="rId18" w:history="1">
        <w:r>
          <w:rPr>
            <w:rStyle w:val="a5"/>
            <w:rFonts w:ascii="Times New Roman" w:hAnsi="Times New Roman"/>
            <w:sz w:val="28"/>
            <w:szCs w:val="28"/>
            <w:lang w:val="kk-KZ"/>
          </w:rPr>
          <w:t>https://adilet.zan.kz/kaz/docs/V1600014235</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Тиісті үлгідегі білім беру ұйымдары қызметінің үлгілік қағидалары </w:t>
      </w:r>
      <w:hyperlink r:id="rId19" w:history="1">
        <w:r>
          <w:rPr>
            <w:rStyle w:val="a5"/>
            <w:rFonts w:ascii="Times New Roman" w:hAnsi="Times New Roman"/>
            <w:sz w:val="28"/>
            <w:szCs w:val="28"/>
            <w:lang w:val="kk-KZ"/>
          </w:rPr>
          <w:t>https://adilet.zan.kz/kaz/docs/V1900018172</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Білім беру қызметтерін көрсетудің үлгілік шартының нысандары </w:t>
      </w:r>
      <w:hyperlink r:id="rId20" w:history="1">
        <w:r>
          <w:rPr>
            <w:rStyle w:val="a5"/>
            <w:rFonts w:ascii="Times New Roman" w:hAnsi="Times New Roman"/>
            <w:sz w:val="28"/>
            <w:szCs w:val="28"/>
            <w:lang w:val="kk-KZ"/>
          </w:rPr>
          <w:t>https://adilet.zan.kz/kaz/docs/V1600013227</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Мемлекеттік білім беру ұйымдары қызметкерлерінің үлгі штаттары  </w:t>
      </w:r>
      <w:hyperlink r:id="rId21" w:history="1">
        <w:r>
          <w:rPr>
            <w:rStyle w:val="a5"/>
            <w:rFonts w:ascii="Times New Roman" w:hAnsi="Times New Roman"/>
            <w:sz w:val="28"/>
            <w:szCs w:val="28"/>
            <w:lang w:val="kk-KZ"/>
          </w:rPr>
          <w:t>https://adilet.zan.kz/kaz/docs/P080000077_</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Педагог қызметкерлер мен оларға теңестірілген тұлғалардың лауазымдарының үлгілік біліктілік сипаттамалары </w:t>
      </w:r>
      <w:hyperlink r:id="rId22" w:history="1">
        <w:r>
          <w:rPr>
            <w:rStyle w:val="a5"/>
            <w:rFonts w:ascii="Times New Roman" w:hAnsi="Times New Roman"/>
            <w:sz w:val="28"/>
            <w:szCs w:val="28"/>
            <w:lang w:val="kk-KZ"/>
          </w:rPr>
          <w:t>https://adilet.zan.kz/kaz/docs/V090005750_</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rPr>
        <w:t xml:space="preserve">Жабдықтармен және жиһазбен жарақтандыру нормалары </w:t>
      </w:r>
      <w:hyperlink r:id="rId23" w:history="1">
        <w:r>
          <w:rPr>
            <w:rStyle w:val="a5"/>
            <w:rFonts w:ascii="Times New Roman" w:hAnsi="Times New Roman"/>
            <w:sz w:val="28"/>
            <w:szCs w:val="28"/>
          </w:rPr>
          <w:t>https://adilet.zan.kz/kaz/docs/V1600013272</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Білім беру ұйымдарында қамқоршылық кеңестің жұмысын ұйымдастыру және оны сайлау тәртібінің үлгілік қағидалары </w:t>
      </w:r>
      <w:hyperlink r:id="rId24" w:history="1">
        <w:r>
          <w:rPr>
            <w:rStyle w:val="a5"/>
            <w:rFonts w:ascii="Times New Roman" w:hAnsi="Times New Roman"/>
            <w:sz w:val="28"/>
            <w:szCs w:val="28"/>
            <w:lang w:val="kk-KZ"/>
          </w:rPr>
          <w:t>https://adilet.zan.kz/kaz/docs/V1700015584</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Мектепке дейінгі және орта білім беру ұйымдарын бейнебақылау жүйелерімен жарақтау стандарттары және оларға қойылатын талаптар </w:t>
      </w:r>
      <w:hyperlink r:id="rId25" w:history="1">
        <w:r>
          <w:rPr>
            <w:rStyle w:val="a5"/>
            <w:rFonts w:ascii="Times New Roman" w:hAnsi="Times New Roman"/>
            <w:sz w:val="28"/>
            <w:szCs w:val="28"/>
            <w:lang w:val="kk-KZ"/>
          </w:rPr>
          <w:t>https://adilet.zan.kz/kaz/docs/V1900018239</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Педагогтерге біліктілік санаттарын беру (растау) қағидалары </w:t>
      </w:r>
      <w:hyperlink r:id="rId26" w:history="1">
        <w:r>
          <w:rPr>
            <w:rStyle w:val="a5"/>
            <w:rFonts w:ascii="Times New Roman" w:hAnsi="Times New Roman"/>
            <w:sz w:val="28"/>
            <w:szCs w:val="28"/>
            <w:lang w:val="kk-KZ"/>
          </w:rPr>
          <w:t>https://adilet.zan.kz/kaz/docs/V2000020618</w:t>
        </w:r>
      </w:hyperlink>
      <w:r>
        <w:rPr>
          <w:rFonts w:ascii="Times New Roman" w:hAnsi="Times New Roman"/>
          <w:sz w:val="28"/>
          <w:szCs w:val="28"/>
          <w:lang w:val="kk-KZ"/>
        </w:rPr>
        <w:t xml:space="preserve">  </w:t>
      </w:r>
    </w:p>
    <w:p w:rsidR="00590139" w:rsidRDefault="00EF1201">
      <w:pPr>
        <w:pStyle w:val="af9"/>
        <w:numPr>
          <w:ilvl w:val="0"/>
          <w:numId w:val="2"/>
        </w:numPr>
        <w:spacing w:line="240" w:lineRule="auto"/>
        <w:ind w:left="720"/>
        <w:jc w:val="both"/>
        <w:rPr>
          <w:rFonts w:ascii="Times New Roman" w:hAnsi="Times New Roman"/>
          <w:sz w:val="28"/>
          <w:szCs w:val="28"/>
          <w:lang w:val="kk-KZ"/>
        </w:rPr>
      </w:pPr>
      <w:r>
        <w:rPr>
          <w:rFonts w:ascii="Times New Roman" w:hAnsi="Times New Roman"/>
          <w:sz w:val="28"/>
          <w:szCs w:val="28"/>
          <w:lang w:val="kk-KZ"/>
        </w:rPr>
        <w:t xml:space="preserve">Мектепке дейінгі білім беру саласында мемлекеттік қызметтер көрсету қағидалары </w:t>
      </w:r>
      <w:hyperlink r:id="rId27" w:history="1">
        <w:r>
          <w:rPr>
            <w:rStyle w:val="a5"/>
            <w:rFonts w:ascii="Times New Roman" w:hAnsi="Times New Roman"/>
            <w:sz w:val="28"/>
            <w:szCs w:val="28"/>
            <w:lang w:val="kk-KZ"/>
          </w:rPr>
          <w:t>https://adilet.zan.kz/kaz/docs/V2000020883</w:t>
        </w:r>
      </w:hyperlink>
      <w:r>
        <w:rPr>
          <w:rFonts w:ascii="Times New Roman" w:hAnsi="Times New Roman"/>
          <w:sz w:val="28"/>
          <w:szCs w:val="28"/>
          <w:lang w:val="kk-KZ"/>
        </w:rPr>
        <w:t xml:space="preserve">    </w:t>
      </w:r>
    </w:p>
    <w:p w:rsidR="00590139" w:rsidRDefault="00247439">
      <w:pPr>
        <w:ind w:firstLine="708"/>
        <w:jc w:val="both"/>
        <w:rPr>
          <w:sz w:val="28"/>
          <w:szCs w:val="28"/>
          <w:lang w:val="kk-KZ"/>
        </w:rPr>
      </w:pPr>
      <w:r>
        <w:rPr>
          <w:sz w:val="28"/>
          <w:szCs w:val="28"/>
          <w:lang w:val="kk-KZ"/>
        </w:rPr>
        <w:t>Мектеп</w:t>
      </w:r>
      <w:r w:rsidR="00EF1201">
        <w:rPr>
          <w:sz w:val="28"/>
          <w:szCs w:val="28"/>
          <w:lang w:val="kk-KZ"/>
        </w:rPr>
        <w:t xml:space="preserve">алды даярлық тобының жұмыс істеу режимі бес күндік жұмыс аптасында </w:t>
      </w:r>
      <w:r w:rsidR="00EF1201" w:rsidRPr="00EF1201">
        <w:rPr>
          <w:sz w:val="28"/>
          <w:szCs w:val="28"/>
          <w:lang w:val="kk-KZ"/>
        </w:rPr>
        <w:t>9</w:t>
      </w:r>
      <w:r>
        <w:rPr>
          <w:sz w:val="28"/>
          <w:szCs w:val="28"/>
          <w:lang w:val="kk-KZ"/>
        </w:rPr>
        <w:t>.00-ден 12.</w:t>
      </w:r>
      <w:r w:rsidRPr="00247439">
        <w:rPr>
          <w:sz w:val="28"/>
          <w:szCs w:val="28"/>
          <w:lang w:val="kk-KZ"/>
        </w:rPr>
        <w:t>50</w:t>
      </w:r>
      <w:r w:rsidR="00EF1201">
        <w:rPr>
          <w:sz w:val="28"/>
          <w:szCs w:val="28"/>
          <w:lang w:val="kk-KZ"/>
        </w:rPr>
        <w:t>-ге дейін. Жобалық қуаттылығы-   25 орын.</w:t>
      </w:r>
    </w:p>
    <w:p w:rsidR="00590139" w:rsidRDefault="00EF1201">
      <w:pPr>
        <w:ind w:firstLine="708"/>
        <w:jc w:val="both"/>
        <w:rPr>
          <w:sz w:val="28"/>
          <w:szCs w:val="28"/>
          <w:lang w:val="kk-KZ"/>
        </w:rPr>
      </w:pPr>
      <w:r>
        <w:rPr>
          <w:sz w:val="28"/>
          <w:szCs w:val="28"/>
          <w:lang w:val="kk-KZ"/>
        </w:rPr>
        <w:t xml:space="preserve">Мектепалды даярлықта   </w:t>
      </w:r>
      <w:r w:rsidRPr="00EF1201">
        <w:rPr>
          <w:sz w:val="28"/>
          <w:szCs w:val="28"/>
          <w:lang w:val="kk-KZ"/>
        </w:rPr>
        <w:t xml:space="preserve">1 </w:t>
      </w:r>
      <w:r>
        <w:rPr>
          <w:sz w:val="28"/>
          <w:szCs w:val="28"/>
          <w:lang w:val="kk-KZ"/>
        </w:rPr>
        <w:t>қазақ тобы жұмыс істейді.</w:t>
      </w:r>
    </w:p>
    <w:p w:rsidR="00590139" w:rsidRPr="00224645" w:rsidRDefault="00590139" w:rsidP="00224645">
      <w:pPr>
        <w:jc w:val="both"/>
        <w:rPr>
          <w:sz w:val="28"/>
          <w:szCs w:val="28"/>
          <w:lang w:val="kk-KZ"/>
        </w:rPr>
      </w:pPr>
    </w:p>
    <w:p w:rsidR="00590139" w:rsidRPr="00224645" w:rsidRDefault="00EF1201">
      <w:pPr>
        <w:jc w:val="both"/>
        <w:rPr>
          <w:b/>
          <w:sz w:val="28"/>
          <w:szCs w:val="28"/>
          <w:lang w:val="kk-KZ"/>
        </w:rPr>
      </w:pPr>
      <w:r>
        <w:rPr>
          <w:b/>
          <w:sz w:val="28"/>
          <w:szCs w:val="28"/>
          <w:lang w:val="kk-KZ"/>
        </w:rPr>
        <w:t>2.</w:t>
      </w:r>
      <w:r w:rsidRPr="00224645">
        <w:rPr>
          <w:b/>
          <w:sz w:val="28"/>
          <w:szCs w:val="28"/>
          <w:lang w:val="kk-KZ"/>
        </w:rPr>
        <w:t xml:space="preserve"> </w:t>
      </w:r>
      <w:r>
        <w:rPr>
          <w:b/>
          <w:sz w:val="28"/>
          <w:szCs w:val="28"/>
          <w:lang w:val="kk-KZ"/>
        </w:rPr>
        <w:t>М</w:t>
      </w:r>
      <w:r w:rsidRPr="00224645">
        <w:rPr>
          <w:b/>
          <w:sz w:val="28"/>
          <w:szCs w:val="28"/>
          <w:lang w:val="kk-KZ"/>
        </w:rPr>
        <w:t>ектепке дейінгі ұйымның тәрбие-білім беру қызметінің сапасы мынадай бағыттар бойынша жүзеге асырылады:</w:t>
      </w:r>
    </w:p>
    <w:p w:rsidR="00590139" w:rsidRPr="00224645" w:rsidRDefault="00EF1201">
      <w:pPr>
        <w:pStyle w:val="af9"/>
        <w:numPr>
          <w:ilvl w:val="0"/>
          <w:numId w:val="4"/>
        </w:numPr>
        <w:spacing w:after="0" w:line="240" w:lineRule="auto"/>
        <w:jc w:val="both"/>
        <w:rPr>
          <w:rFonts w:ascii="Times New Roman" w:hAnsi="Times New Roman"/>
          <w:bCs/>
          <w:sz w:val="28"/>
          <w:szCs w:val="28"/>
          <w:lang w:val="kk-KZ"/>
        </w:rPr>
      </w:pPr>
      <w:r w:rsidRPr="00224645">
        <w:rPr>
          <w:rFonts w:ascii="Times New Roman" w:hAnsi="Times New Roman"/>
          <w:bCs/>
          <w:sz w:val="28"/>
          <w:szCs w:val="28"/>
          <w:lang w:val="kk-KZ"/>
        </w:rPr>
        <w:t>мектеп жасына дейінгі балалардың негізгі құзыреттіліктерін қалыптастыруға бағытталған педагогикалық қызметті ұйымдастыру негізінде тәрбие-білім беру процесін модельдеу; қосымша білім беру қызметтерінің жүйесін кеңейту;</w:t>
      </w:r>
    </w:p>
    <w:p w:rsidR="00590139" w:rsidRPr="00224645" w:rsidRDefault="00EF1201">
      <w:pPr>
        <w:pStyle w:val="af9"/>
        <w:numPr>
          <w:ilvl w:val="0"/>
          <w:numId w:val="4"/>
        </w:numPr>
        <w:spacing w:after="0" w:line="240" w:lineRule="auto"/>
        <w:jc w:val="both"/>
        <w:rPr>
          <w:rFonts w:ascii="Times New Roman" w:hAnsi="Times New Roman"/>
          <w:bCs/>
          <w:sz w:val="28"/>
          <w:szCs w:val="28"/>
          <w:lang w:val="kk-KZ"/>
        </w:rPr>
      </w:pPr>
      <w:r w:rsidRPr="00224645">
        <w:rPr>
          <w:rFonts w:ascii="Times New Roman" w:hAnsi="Times New Roman"/>
          <w:bCs/>
          <w:sz w:val="28"/>
          <w:szCs w:val="28"/>
          <w:lang w:val="kk-KZ"/>
        </w:rPr>
        <w:t>әр түрлі іс – әрекетте баланың өзін-өзі жүзеге асыруына ықпал ететін балабақшаның жеке бағдарланған ортасын құрудың стратегиясы мен тактикасын жетілдіру;</w:t>
      </w:r>
    </w:p>
    <w:p w:rsidR="00590139" w:rsidRPr="00224645" w:rsidRDefault="00EF1201">
      <w:pPr>
        <w:pStyle w:val="af9"/>
        <w:numPr>
          <w:ilvl w:val="0"/>
          <w:numId w:val="4"/>
        </w:numPr>
        <w:spacing w:after="0" w:line="240" w:lineRule="auto"/>
        <w:jc w:val="both"/>
        <w:rPr>
          <w:rFonts w:ascii="Times New Roman" w:hAnsi="Times New Roman"/>
          <w:bCs/>
          <w:sz w:val="28"/>
          <w:szCs w:val="28"/>
          <w:lang w:val="kk-KZ"/>
        </w:rPr>
      </w:pPr>
      <w:r w:rsidRPr="00224645">
        <w:rPr>
          <w:rFonts w:ascii="Times New Roman" w:hAnsi="Times New Roman"/>
          <w:bCs/>
          <w:sz w:val="28"/>
          <w:szCs w:val="28"/>
          <w:lang w:val="kk-KZ"/>
        </w:rPr>
        <w:lastRenderedPageBreak/>
        <w:t>инновациялық қызмет негізінде педагогтердің кәсіби деңгейін арттырудың сараланған моделін құру;</w:t>
      </w:r>
    </w:p>
    <w:p w:rsidR="00590139" w:rsidRDefault="00EF1201">
      <w:pPr>
        <w:pStyle w:val="af9"/>
        <w:numPr>
          <w:ilvl w:val="0"/>
          <w:numId w:val="4"/>
        </w:numPr>
        <w:spacing w:after="0" w:line="240" w:lineRule="auto"/>
        <w:jc w:val="both"/>
        <w:rPr>
          <w:rFonts w:ascii="Times New Roman" w:hAnsi="Times New Roman"/>
          <w:bCs/>
          <w:sz w:val="28"/>
          <w:szCs w:val="28"/>
        </w:rPr>
      </w:pPr>
      <w:r>
        <w:rPr>
          <w:rFonts w:ascii="Times New Roman" w:hAnsi="Times New Roman"/>
          <w:bCs/>
          <w:sz w:val="28"/>
          <w:szCs w:val="28"/>
        </w:rPr>
        <w:t>балабақша мен отбасының интеграциясы;</w:t>
      </w:r>
    </w:p>
    <w:p w:rsidR="00590139" w:rsidRDefault="00EF1201">
      <w:pPr>
        <w:pStyle w:val="af9"/>
        <w:numPr>
          <w:ilvl w:val="0"/>
          <w:numId w:val="4"/>
        </w:numPr>
        <w:spacing w:after="0" w:line="240" w:lineRule="auto"/>
        <w:jc w:val="both"/>
        <w:rPr>
          <w:rFonts w:ascii="Times New Roman" w:hAnsi="Times New Roman"/>
          <w:bCs/>
          <w:sz w:val="28"/>
          <w:szCs w:val="28"/>
        </w:rPr>
      </w:pPr>
      <w:r>
        <w:rPr>
          <w:rFonts w:ascii="Times New Roman" w:hAnsi="Times New Roman"/>
          <w:bCs/>
          <w:sz w:val="28"/>
          <w:szCs w:val="28"/>
        </w:rPr>
        <w:t>басқаруды демократияландыру негізінде ұйымды басқару құрылымын жаңарту.</w:t>
      </w:r>
    </w:p>
    <w:p w:rsidR="00590139" w:rsidRDefault="00590139">
      <w:pPr>
        <w:jc w:val="both"/>
        <w:rPr>
          <w:sz w:val="28"/>
          <w:szCs w:val="28"/>
        </w:rPr>
      </w:pPr>
    </w:p>
    <w:p w:rsidR="00590139" w:rsidRDefault="00EF1201">
      <w:pPr>
        <w:jc w:val="both"/>
        <w:rPr>
          <w:b/>
          <w:bCs/>
          <w:sz w:val="28"/>
          <w:szCs w:val="28"/>
        </w:rPr>
      </w:pPr>
      <w:r>
        <w:rPr>
          <w:b/>
          <w:bCs/>
          <w:sz w:val="28"/>
          <w:szCs w:val="28"/>
        </w:rPr>
        <w:t xml:space="preserve">2.1. Білім беру салаларының және ұйымдастырылған оқу қызметінің МЖМБС талаптарына және мектепке дейінгі тәрбие мен оқытудың үлгілік оқу жоспарына сәйкестігі </w:t>
      </w:r>
    </w:p>
    <w:p w:rsidR="00590139" w:rsidRDefault="00247439">
      <w:pPr>
        <w:ind w:firstLine="708"/>
        <w:jc w:val="both"/>
        <w:rPr>
          <w:sz w:val="28"/>
          <w:szCs w:val="28"/>
        </w:rPr>
      </w:pPr>
      <w:r>
        <w:rPr>
          <w:sz w:val="28"/>
          <w:szCs w:val="28"/>
          <w:lang w:val="kk-KZ"/>
        </w:rPr>
        <w:t xml:space="preserve">Мектепалды даярлық тобының </w:t>
      </w:r>
      <w:r w:rsidR="00EF1201">
        <w:rPr>
          <w:sz w:val="28"/>
          <w:szCs w:val="28"/>
        </w:rPr>
        <w:t xml:space="preserve">оқу жұмыс жоспары </w:t>
      </w:r>
      <w:r w:rsidR="00EF1201">
        <w:rPr>
          <w:sz w:val="28"/>
          <w:szCs w:val="28"/>
          <w:lang w:val="kk-KZ"/>
        </w:rPr>
        <w:t>«</w:t>
      </w:r>
      <w:r w:rsidR="00EF1201">
        <w:rPr>
          <w:sz w:val="28"/>
          <w:szCs w:val="28"/>
        </w:rPr>
        <w:t>Қазақстан Республикасында мектепке дейінгі тәрбие мен оқытудың үлгілік оқу жоспарларын бекіту туралы</w:t>
      </w:r>
      <w:r w:rsidR="00EF1201">
        <w:rPr>
          <w:sz w:val="28"/>
          <w:szCs w:val="28"/>
          <w:lang w:val="kk-KZ"/>
        </w:rPr>
        <w:t xml:space="preserve">» </w:t>
      </w:r>
      <w:r w:rsidR="00EF1201">
        <w:rPr>
          <w:sz w:val="28"/>
          <w:szCs w:val="28"/>
        </w:rPr>
        <w:t xml:space="preserve">Қазақстан Республикасы Білім және ғылым министрінің 2012 жылғы 20 желтоқсандағы № 557 </w:t>
      </w:r>
      <w:r w:rsidR="00EF1201">
        <w:rPr>
          <w:sz w:val="28"/>
          <w:szCs w:val="28"/>
          <w:lang w:val="kk-KZ"/>
        </w:rPr>
        <w:t>б</w:t>
      </w:r>
      <w:r w:rsidR="00EF1201">
        <w:rPr>
          <w:sz w:val="28"/>
          <w:szCs w:val="28"/>
        </w:rPr>
        <w:t>ұйрығы</w:t>
      </w:r>
      <w:r w:rsidR="00EF1201">
        <w:rPr>
          <w:sz w:val="28"/>
          <w:szCs w:val="28"/>
          <w:lang w:val="kk-KZ"/>
        </w:rPr>
        <w:t>на сәйкес</w:t>
      </w:r>
      <w:r w:rsidR="00EF1201">
        <w:rPr>
          <w:sz w:val="28"/>
          <w:szCs w:val="28"/>
        </w:rPr>
        <w:t xml:space="preserve"> әзірленеді.</w:t>
      </w:r>
    </w:p>
    <w:p w:rsidR="00590139" w:rsidRDefault="00247439">
      <w:pPr>
        <w:ind w:firstLine="708"/>
        <w:jc w:val="both"/>
        <w:rPr>
          <w:sz w:val="28"/>
          <w:szCs w:val="28"/>
        </w:rPr>
      </w:pPr>
      <w:r>
        <w:rPr>
          <w:sz w:val="28"/>
          <w:szCs w:val="28"/>
          <w:lang w:val="kk-KZ"/>
        </w:rPr>
        <w:t>Мектепалдыдаярлық тобы</w:t>
      </w:r>
      <w:r w:rsidR="00EF1201">
        <w:rPr>
          <w:sz w:val="28"/>
          <w:szCs w:val="28"/>
        </w:rPr>
        <w:t xml:space="preserve"> жұмыс оқу жоспарының негізінде оқытудың </w:t>
      </w:r>
      <w:r w:rsidR="00EF1201">
        <w:rPr>
          <w:sz w:val="28"/>
          <w:szCs w:val="28"/>
          <w:lang w:val="kk-KZ"/>
        </w:rPr>
        <w:t>д</w:t>
      </w:r>
      <w:r w:rsidR="00EF1201">
        <w:rPr>
          <w:sz w:val="28"/>
          <w:szCs w:val="28"/>
        </w:rPr>
        <w:t>енсаулық сақтау режимін ұйымдастыруды ескере отырып, барлық жас топтары үшін оқу жылына арналған</w:t>
      </w:r>
      <w:r>
        <w:rPr>
          <w:sz w:val="28"/>
          <w:szCs w:val="28"/>
        </w:rPr>
        <w:t xml:space="preserve"> ұйымдастырылған іс әрекетінің </w:t>
      </w:r>
      <w:r w:rsidR="00EF1201">
        <w:rPr>
          <w:sz w:val="28"/>
          <w:szCs w:val="28"/>
        </w:rPr>
        <w:t>кестесі жасалады: ең жоғары рұқсат етілген апталық оқу жүктемесін сақтау;</w:t>
      </w:r>
      <w:r>
        <w:rPr>
          <w:sz w:val="28"/>
          <w:szCs w:val="28"/>
        </w:rPr>
        <w:t xml:space="preserve"> ұйымдастырылған оқу іс әрекетінің</w:t>
      </w:r>
      <w:r w:rsidR="00EF1201">
        <w:rPr>
          <w:sz w:val="28"/>
          <w:szCs w:val="28"/>
        </w:rPr>
        <w:t xml:space="preserve"> және арнайы түзету оқу қызметінің ұзақтығын сақтау; </w:t>
      </w:r>
      <w:r>
        <w:rPr>
          <w:sz w:val="28"/>
          <w:szCs w:val="28"/>
          <w:lang w:val="kk-KZ"/>
        </w:rPr>
        <w:t>ҰІӘ</w:t>
      </w:r>
      <w:r w:rsidR="00EF1201">
        <w:rPr>
          <w:sz w:val="28"/>
          <w:szCs w:val="28"/>
        </w:rPr>
        <w:t xml:space="preserve"> арасындағы ең төменгі үзілісті сақтау; балалар қызметінің белсенді және белсенділігі аз түрлерін кезектестіру. Шаршаудың алдын алу үшін </w:t>
      </w:r>
      <w:r>
        <w:rPr>
          <w:sz w:val="28"/>
          <w:szCs w:val="28"/>
          <w:lang w:val="kk-KZ"/>
        </w:rPr>
        <w:t>ҰІӘ</w:t>
      </w:r>
      <w:r w:rsidR="00EF1201">
        <w:rPr>
          <w:sz w:val="28"/>
          <w:szCs w:val="28"/>
          <w:lang w:val="kk-KZ"/>
        </w:rPr>
        <w:t>-не</w:t>
      </w:r>
      <w:r w:rsidR="00EF1201">
        <w:rPr>
          <w:sz w:val="28"/>
          <w:szCs w:val="28"/>
        </w:rPr>
        <w:t xml:space="preserve"> бөлінген уақыттың ортасында динамикалық үзілістер немесе дене шынықтыру минуттары өткізіледі.</w:t>
      </w:r>
    </w:p>
    <w:p w:rsidR="00590139" w:rsidRDefault="00590139">
      <w:pPr>
        <w:ind w:firstLine="708"/>
        <w:jc w:val="both"/>
        <w:rPr>
          <w:sz w:val="28"/>
          <w:szCs w:val="28"/>
          <w:lang w:val="kk-KZ"/>
        </w:rPr>
      </w:pPr>
      <w:bookmarkStart w:id="0" w:name="_Hlk98780657"/>
    </w:p>
    <w:bookmarkEnd w:id="0"/>
    <w:p w:rsidR="00590139" w:rsidRDefault="00EF1201">
      <w:pPr>
        <w:spacing w:line="258" w:lineRule="atLeast"/>
        <w:ind w:firstLine="705"/>
        <w:textAlignment w:val="baseline"/>
        <w:rPr>
          <w:b/>
          <w:color w:val="000000"/>
          <w:spacing w:val="1"/>
          <w:sz w:val="28"/>
          <w:szCs w:val="28"/>
          <w:lang w:val="kk-KZ"/>
        </w:rPr>
      </w:pPr>
      <w:r>
        <w:rPr>
          <w:b/>
          <w:color w:val="000000"/>
          <w:spacing w:val="1"/>
          <w:sz w:val="28"/>
          <w:szCs w:val="28"/>
          <w:lang w:val="kk-KZ"/>
        </w:rPr>
        <w:t>2018-2019 оқу жылы</w:t>
      </w:r>
    </w:p>
    <w:p w:rsidR="00590139" w:rsidRDefault="00247439">
      <w:pPr>
        <w:spacing w:line="258" w:lineRule="atLeast"/>
        <w:ind w:firstLine="705"/>
        <w:jc w:val="both"/>
        <w:textAlignment w:val="baseline"/>
        <w:rPr>
          <w:bCs/>
          <w:color w:val="000000"/>
          <w:spacing w:val="1"/>
          <w:sz w:val="28"/>
          <w:szCs w:val="28"/>
          <w:lang w:val="kk-KZ"/>
        </w:rPr>
      </w:pPr>
      <w:r>
        <w:rPr>
          <w:bCs/>
          <w:color w:val="000000"/>
          <w:spacing w:val="1"/>
          <w:sz w:val="28"/>
          <w:szCs w:val="28"/>
          <w:lang w:val="kk-KZ"/>
        </w:rPr>
        <w:t>Мектепалды даярлық тобының</w:t>
      </w:r>
      <w:r w:rsidR="00EF1201">
        <w:rPr>
          <w:bCs/>
          <w:color w:val="000000"/>
          <w:spacing w:val="1"/>
          <w:sz w:val="28"/>
          <w:szCs w:val="28"/>
          <w:lang w:val="kk-KZ"/>
        </w:rPr>
        <w:t xml:space="preserve">  оқу жұмыс жоспары  Қазақстан Республикасы Үкіметінің 2012 жылғы 23 тамыздағы №1080 қаулысымен бекітілген  «Мектепке дейінгі  тәрбие мен оқытудың  жалпыға  міндетті  мемлекеттік  стандарты»  (өзгеріс:13.05.2016 №292 қаулы) мен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 (өзгеріс: 22.06.2016ж. </w:t>
      </w:r>
      <w:r w:rsidR="00EF1201" w:rsidRPr="008E53FA">
        <w:rPr>
          <w:b/>
          <w:bCs/>
          <w:color w:val="000000"/>
          <w:spacing w:val="1"/>
          <w:sz w:val="28"/>
          <w:szCs w:val="28"/>
          <w:lang w:val="kk-KZ"/>
        </w:rPr>
        <w:t>№391</w:t>
      </w:r>
      <w:r w:rsidR="00EF1201">
        <w:rPr>
          <w:bCs/>
          <w:color w:val="000000"/>
          <w:spacing w:val="1"/>
          <w:sz w:val="28"/>
          <w:szCs w:val="28"/>
          <w:lang w:val="kk-KZ"/>
        </w:rPr>
        <w:t xml:space="preserve">) бұйрығы негізінде құрылды. 2018-2019 оқу жылында оқу жұмыс жоспарына  стандарт өзгеруіне байланысты жаңа өзгерістер толықтырулар жасалды, яғни  ҚР Білім және ғылым министрінің 2018 жылғы 31 қазандағы №604 бұйрығы «Білім берудің барлық деңгейінің мемлекеттік жалпыға міндетті білім беру стандарттарын бекіту туралы» бұйрығының 1-қосымшасымен бекітілген «Мектепке дейінгі тәрбие мен оқытудың мемлекеттік жалпыға міндетті стандарты» талаптары және Қазақстан Республикасы Білім және ғылым министрінің 2012 жылғы 20 желтоқсандағы №557 бұйрығы (өзгеріс: 10.10.2018 №556 бұйрығы) негізге алынды. </w:t>
      </w:r>
    </w:p>
    <w:p w:rsidR="00590139" w:rsidRDefault="00EF1201">
      <w:pPr>
        <w:spacing w:line="258" w:lineRule="atLeast"/>
        <w:ind w:firstLine="705"/>
        <w:jc w:val="both"/>
        <w:textAlignment w:val="baseline"/>
        <w:rPr>
          <w:bCs/>
          <w:color w:val="000000"/>
          <w:spacing w:val="1"/>
          <w:sz w:val="28"/>
          <w:szCs w:val="28"/>
          <w:lang w:val="kk-KZ"/>
        </w:rPr>
      </w:pPr>
      <w:r>
        <w:rPr>
          <w:bCs/>
          <w:color w:val="000000"/>
          <w:spacing w:val="1"/>
          <w:sz w:val="28"/>
          <w:szCs w:val="28"/>
          <w:lang w:val="kk-KZ"/>
        </w:rPr>
        <w:t>Жұмыс оқу жоспары бес білім беру саласын қамтиды: «Денсаулық», «Қатынас», «Таным», «Шығармашылық», «Әлеумет».</w:t>
      </w:r>
    </w:p>
    <w:p w:rsidR="00590139" w:rsidRDefault="00EF1201">
      <w:pPr>
        <w:spacing w:line="258" w:lineRule="atLeast"/>
        <w:ind w:firstLine="705"/>
        <w:jc w:val="both"/>
        <w:textAlignment w:val="baseline"/>
        <w:rPr>
          <w:bCs/>
          <w:color w:val="000000"/>
          <w:spacing w:val="1"/>
          <w:sz w:val="28"/>
          <w:szCs w:val="28"/>
          <w:lang w:val="kk-KZ"/>
        </w:rPr>
      </w:pPr>
      <w:r>
        <w:rPr>
          <w:bCs/>
          <w:color w:val="000000"/>
          <w:spacing w:val="1"/>
          <w:sz w:val="28"/>
          <w:szCs w:val="28"/>
          <w:lang w:val="kk-KZ"/>
        </w:rPr>
        <w:lastRenderedPageBreak/>
        <w:t>Әрбір білім беру саласы шеңберінде апталық және жылдық жүктемесі бар ұйымдастырылған оқу қызметінің түрлері айқындалды.</w:t>
      </w:r>
    </w:p>
    <w:p w:rsidR="00590139" w:rsidRDefault="00EF1201" w:rsidP="00DF06A1">
      <w:pPr>
        <w:ind w:firstLine="705"/>
        <w:jc w:val="both"/>
        <w:rPr>
          <w:sz w:val="28"/>
          <w:szCs w:val="28"/>
          <w:lang w:val="kk-KZ"/>
        </w:rPr>
      </w:pPr>
      <w:r>
        <w:rPr>
          <w:bCs/>
          <w:color w:val="000000"/>
          <w:spacing w:val="1"/>
          <w:sz w:val="28"/>
          <w:szCs w:val="28"/>
          <w:lang w:val="kk-KZ"/>
        </w:rPr>
        <w:t xml:space="preserve">Инвариантты компоненттің ұйымдастырылған оқу қызметі сағаттарының саны оқу жүктемесінің белгіленген нормаларынан аспайды және </w:t>
      </w:r>
      <w:r w:rsidR="008E53FA">
        <w:rPr>
          <w:bCs/>
          <w:color w:val="000000"/>
          <w:spacing w:val="1"/>
          <w:sz w:val="28"/>
          <w:szCs w:val="28"/>
          <w:lang w:val="kk-KZ"/>
        </w:rPr>
        <w:t>мектепа</w:t>
      </w:r>
      <w:r w:rsidR="00DF06A1">
        <w:rPr>
          <w:bCs/>
          <w:color w:val="000000"/>
          <w:spacing w:val="1"/>
          <w:sz w:val="28"/>
          <w:szCs w:val="28"/>
          <w:lang w:val="kk-KZ"/>
        </w:rPr>
        <w:t>лды даярлық топтобында аптасына</w:t>
      </w:r>
      <w:r w:rsidR="008E53FA">
        <w:rPr>
          <w:bCs/>
          <w:color w:val="000000"/>
          <w:spacing w:val="1"/>
          <w:sz w:val="28"/>
          <w:szCs w:val="28"/>
          <w:lang w:val="kk-KZ"/>
        </w:rPr>
        <w:t xml:space="preserve"> </w:t>
      </w:r>
      <w:r w:rsidR="008E53FA" w:rsidRPr="008E53FA">
        <w:rPr>
          <w:bCs/>
          <w:color w:val="000000"/>
          <w:spacing w:val="1"/>
          <w:sz w:val="28"/>
          <w:szCs w:val="28"/>
          <w:lang w:val="kk-KZ"/>
        </w:rPr>
        <w:t>20 са</w:t>
      </w:r>
      <w:r w:rsidR="008E53FA">
        <w:rPr>
          <w:bCs/>
          <w:color w:val="000000"/>
          <w:spacing w:val="1"/>
          <w:sz w:val="28"/>
          <w:szCs w:val="28"/>
          <w:lang w:val="kk-KZ"/>
        </w:rPr>
        <w:t>ғат</w:t>
      </w:r>
      <w:r w:rsidR="00DF06A1">
        <w:rPr>
          <w:bCs/>
          <w:color w:val="000000"/>
          <w:spacing w:val="1"/>
          <w:sz w:val="28"/>
          <w:szCs w:val="28"/>
          <w:lang w:val="kk-KZ"/>
        </w:rPr>
        <w:t>ты құрайды.</w:t>
      </w:r>
      <w:r w:rsidR="008E53FA">
        <w:rPr>
          <w:bCs/>
          <w:color w:val="000000"/>
          <w:spacing w:val="1"/>
          <w:sz w:val="28"/>
          <w:szCs w:val="28"/>
          <w:lang w:val="kk-KZ"/>
        </w:rPr>
        <w:t xml:space="preserve"> </w:t>
      </w:r>
      <w:r w:rsidR="00DF06A1">
        <w:rPr>
          <w:sz w:val="28"/>
          <w:szCs w:val="28"/>
          <w:lang w:val="kk-KZ"/>
        </w:rPr>
        <w:t>Жоспардың вариативті компоненті топтарда келесі бағдарламалар арқылы жүзеге асырылды.</w:t>
      </w:r>
    </w:p>
    <w:p w:rsidR="00712BDB" w:rsidRPr="00712BDB" w:rsidRDefault="00712BDB" w:rsidP="00712BDB">
      <w:pPr>
        <w:spacing w:line="276" w:lineRule="auto"/>
        <w:jc w:val="right"/>
        <w:rPr>
          <w:rFonts w:eastAsia="Calibri"/>
          <w:sz w:val="24"/>
          <w:szCs w:val="24"/>
          <w:lang w:val="kk-KZ" w:eastAsia="en-US"/>
        </w:rPr>
      </w:pPr>
      <w:r w:rsidRPr="00712BDB">
        <w:rPr>
          <w:rFonts w:eastAsia="Calibri"/>
          <w:sz w:val="24"/>
          <w:szCs w:val="24"/>
          <w:lang w:val="kk-KZ" w:eastAsia="en-US"/>
        </w:rPr>
        <w:t xml:space="preserve">Қазақстан Республикасы                               </w:t>
      </w:r>
    </w:p>
    <w:p w:rsidR="00712BDB" w:rsidRPr="00712BDB" w:rsidRDefault="00712BDB" w:rsidP="00712BDB">
      <w:pPr>
        <w:spacing w:line="276" w:lineRule="auto"/>
        <w:jc w:val="right"/>
        <w:rPr>
          <w:rFonts w:eastAsia="Calibri"/>
          <w:sz w:val="24"/>
          <w:szCs w:val="24"/>
          <w:lang w:val="kk-KZ" w:eastAsia="en-US"/>
        </w:rPr>
      </w:pPr>
      <w:r w:rsidRPr="00712BDB">
        <w:rPr>
          <w:rFonts w:eastAsia="Calibri"/>
          <w:sz w:val="24"/>
          <w:szCs w:val="24"/>
          <w:lang w:val="kk-KZ" w:eastAsia="en-US"/>
        </w:rPr>
        <w:t xml:space="preserve">                                                                         Білім және ғылым министрінің </w:t>
      </w:r>
    </w:p>
    <w:p w:rsidR="00712BDB" w:rsidRPr="00712BDB" w:rsidRDefault="00712BDB" w:rsidP="00712BDB">
      <w:pPr>
        <w:spacing w:line="276" w:lineRule="auto"/>
        <w:jc w:val="right"/>
        <w:rPr>
          <w:rFonts w:eastAsia="Calibri"/>
          <w:sz w:val="24"/>
          <w:szCs w:val="24"/>
          <w:lang w:val="kk-KZ" w:eastAsia="en-US"/>
        </w:rPr>
      </w:pPr>
      <w:r w:rsidRPr="00712BDB">
        <w:rPr>
          <w:rFonts w:eastAsia="Calibri"/>
          <w:sz w:val="24"/>
          <w:szCs w:val="24"/>
          <w:lang w:val="kk-KZ" w:eastAsia="en-US"/>
        </w:rPr>
        <w:t xml:space="preserve">                                                                           2016 жылғы 22 маусымдағы</w:t>
      </w:r>
    </w:p>
    <w:p w:rsidR="00712BDB" w:rsidRPr="00712BDB" w:rsidRDefault="00712BDB" w:rsidP="00712BDB">
      <w:pPr>
        <w:spacing w:line="276" w:lineRule="auto"/>
        <w:jc w:val="right"/>
        <w:rPr>
          <w:rFonts w:eastAsia="Calibri"/>
          <w:sz w:val="24"/>
          <w:szCs w:val="24"/>
          <w:lang w:val="kk-KZ" w:eastAsia="en-US"/>
        </w:rPr>
      </w:pPr>
      <w:r w:rsidRPr="00712BDB">
        <w:rPr>
          <w:rFonts w:eastAsia="Calibri"/>
          <w:sz w:val="24"/>
          <w:szCs w:val="24"/>
          <w:lang w:val="kk-KZ" w:eastAsia="en-US"/>
        </w:rPr>
        <w:t xml:space="preserve">                                                                          №391 бұйрығына 1- қосымша</w:t>
      </w:r>
    </w:p>
    <w:p w:rsidR="00712BDB" w:rsidRPr="00712BDB" w:rsidRDefault="00712BDB" w:rsidP="00712BDB">
      <w:pPr>
        <w:spacing w:line="276" w:lineRule="auto"/>
        <w:jc w:val="right"/>
        <w:rPr>
          <w:rFonts w:eastAsia="Calibri"/>
          <w:sz w:val="24"/>
          <w:szCs w:val="24"/>
          <w:lang w:val="kk-KZ" w:eastAsia="en-US"/>
        </w:rPr>
      </w:pPr>
      <w:r w:rsidRPr="00712BDB">
        <w:rPr>
          <w:rFonts w:eastAsia="Calibri"/>
          <w:b/>
          <w:sz w:val="24"/>
          <w:szCs w:val="24"/>
          <w:lang w:val="kk-KZ" w:eastAsia="en-US"/>
        </w:rPr>
        <w:t xml:space="preserve">                                                                                                         </w:t>
      </w:r>
      <w:r w:rsidRPr="00712BDB">
        <w:rPr>
          <w:rFonts w:eastAsia="Calibri"/>
          <w:sz w:val="24"/>
          <w:szCs w:val="24"/>
          <w:lang w:val="kk-KZ" w:eastAsia="en-US"/>
        </w:rPr>
        <w:t xml:space="preserve">Қазақстан Республикасы                               </w:t>
      </w:r>
    </w:p>
    <w:p w:rsidR="00712BDB" w:rsidRPr="00712BDB" w:rsidRDefault="00712BDB" w:rsidP="00712BDB">
      <w:pPr>
        <w:spacing w:line="276" w:lineRule="auto"/>
        <w:jc w:val="right"/>
        <w:rPr>
          <w:rFonts w:eastAsia="Calibri"/>
          <w:sz w:val="24"/>
          <w:szCs w:val="24"/>
          <w:lang w:val="kk-KZ" w:eastAsia="en-US"/>
        </w:rPr>
      </w:pPr>
      <w:r w:rsidRPr="00712BDB">
        <w:rPr>
          <w:rFonts w:eastAsia="Calibri"/>
          <w:sz w:val="24"/>
          <w:szCs w:val="24"/>
          <w:lang w:val="kk-KZ" w:eastAsia="en-US"/>
        </w:rPr>
        <w:t xml:space="preserve">                                                                         Білім және ғылым министрінің </w:t>
      </w:r>
    </w:p>
    <w:p w:rsidR="00712BDB" w:rsidRPr="00712BDB" w:rsidRDefault="00712BDB" w:rsidP="00712BDB">
      <w:pPr>
        <w:spacing w:line="276" w:lineRule="auto"/>
        <w:jc w:val="right"/>
        <w:rPr>
          <w:rFonts w:eastAsia="Calibri"/>
          <w:sz w:val="24"/>
          <w:szCs w:val="24"/>
          <w:lang w:val="kk-KZ" w:eastAsia="en-US"/>
        </w:rPr>
      </w:pPr>
      <w:r w:rsidRPr="00712BDB">
        <w:rPr>
          <w:rFonts w:eastAsia="Calibri"/>
          <w:sz w:val="24"/>
          <w:szCs w:val="24"/>
          <w:lang w:val="kk-KZ" w:eastAsia="en-US"/>
        </w:rPr>
        <w:t xml:space="preserve">                                                                           2012 жылғы 20  желтоқсандағы</w:t>
      </w:r>
    </w:p>
    <w:p w:rsidR="00712BDB" w:rsidRPr="00712BDB" w:rsidRDefault="00712BDB" w:rsidP="00712BDB">
      <w:pPr>
        <w:spacing w:line="276" w:lineRule="auto"/>
        <w:jc w:val="right"/>
        <w:rPr>
          <w:rFonts w:eastAsia="Calibri"/>
          <w:sz w:val="24"/>
          <w:szCs w:val="24"/>
          <w:lang w:val="kk-KZ" w:eastAsia="en-US"/>
        </w:rPr>
      </w:pPr>
      <w:r w:rsidRPr="00712BDB">
        <w:rPr>
          <w:rFonts w:eastAsia="Calibri"/>
          <w:sz w:val="24"/>
          <w:szCs w:val="24"/>
          <w:lang w:val="kk-KZ" w:eastAsia="en-US"/>
        </w:rPr>
        <w:t xml:space="preserve">                                                                          №557 бұйрығына 1- қосымша</w:t>
      </w:r>
    </w:p>
    <w:p w:rsidR="00712BDB" w:rsidRPr="00247439" w:rsidRDefault="00712BDB" w:rsidP="00712BDB">
      <w:pPr>
        <w:spacing w:line="276" w:lineRule="auto"/>
        <w:rPr>
          <w:rFonts w:eastAsia="Calibri"/>
          <w:b/>
          <w:sz w:val="24"/>
          <w:szCs w:val="24"/>
          <w:lang w:val="kk-KZ" w:eastAsia="en-US"/>
        </w:rPr>
      </w:pPr>
    </w:p>
    <w:p w:rsidR="00712BDB" w:rsidRPr="00247439" w:rsidRDefault="00712BDB" w:rsidP="00712BDB">
      <w:pPr>
        <w:spacing w:line="276" w:lineRule="auto"/>
        <w:jc w:val="center"/>
        <w:rPr>
          <w:rFonts w:eastAsia="Calibri"/>
          <w:b/>
          <w:sz w:val="24"/>
          <w:szCs w:val="24"/>
          <w:lang w:val="kk-KZ" w:eastAsia="en-US"/>
        </w:rPr>
      </w:pPr>
      <w:r w:rsidRPr="00247439">
        <w:rPr>
          <w:rFonts w:eastAsia="Calibri"/>
          <w:b/>
          <w:sz w:val="24"/>
          <w:szCs w:val="24"/>
          <w:lang w:val="kk-KZ" w:eastAsia="en-US"/>
        </w:rPr>
        <w:t>Балаларды мектепке дейінгі тәрбие мен оқытудың оқу жоспары</w:t>
      </w:r>
    </w:p>
    <w:p w:rsidR="00712BDB" w:rsidRPr="00247439" w:rsidRDefault="00712BDB" w:rsidP="00712BDB">
      <w:pPr>
        <w:spacing w:line="276" w:lineRule="auto"/>
        <w:jc w:val="center"/>
        <w:rPr>
          <w:rFonts w:eastAsia="Calibri"/>
          <w:sz w:val="24"/>
          <w:szCs w:val="24"/>
          <w:lang w:val="kk-KZ" w:eastAsia="en-US"/>
        </w:rPr>
      </w:pPr>
      <w:r w:rsidRPr="00247439">
        <w:rPr>
          <w:rFonts w:eastAsia="Calibri"/>
          <w:b/>
          <w:sz w:val="24"/>
          <w:szCs w:val="24"/>
          <w:lang w:val="kk-KZ" w:eastAsia="en-US"/>
        </w:rPr>
        <w:t>2018-2019 оқу жылы</w:t>
      </w:r>
    </w:p>
    <w:tbl>
      <w:tblPr>
        <w:tblStyle w:val="7"/>
        <w:tblW w:w="9606" w:type="dxa"/>
        <w:tblLook w:val="04A0" w:firstRow="1" w:lastRow="0" w:firstColumn="1" w:lastColumn="0" w:noHBand="0" w:noVBand="1"/>
      </w:tblPr>
      <w:tblGrid>
        <w:gridCol w:w="675"/>
        <w:gridCol w:w="5387"/>
        <w:gridCol w:w="3544"/>
      </w:tblGrid>
      <w:tr w:rsidR="00712BDB" w:rsidRPr="00651937" w:rsidTr="007D3E02">
        <w:trPr>
          <w:trHeight w:val="336"/>
        </w:trPr>
        <w:tc>
          <w:tcPr>
            <w:tcW w:w="675" w:type="dxa"/>
            <w:vMerge w:val="restart"/>
          </w:tcPr>
          <w:p w:rsidR="00712BDB" w:rsidRPr="00247439" w:rsidRDefault="00712BDB" w:rsidP="00712BDB">
            <w:pPr>
              <w:spacing w:after="100" w:afterAutospacing="1"/>
              <w:jc w:val="center"/>
              <w:rPr>
                <w:rFonts w:ascii="Times New Roman" w:hAnsi="Times New Roman"/>
                <w:b/>
                <w:sz w:val="24"/>
                <w:szCs w:val="24"/>
                <w:lang w:val="kk-KZ"/>
              </w:rPr>
            </w:pPr>
            <w:r w:rsidRPr="00247439">
              <w:rPr>
                <w:rFonts w:ascii="Times New Roman" w:hAnsi="Times New Roman"/>
                <w:b/>
                <w:sz w:val="24"/>
                <w:szCs w:val="24"/>
                <w:lang w:val="kk-KZ"/>
              </w:rPr>
              <w:t>№</w:t>
            </w:r>
          </w:p>
        </w:tc>
        <w:tc>
          <w:tcPr>
            <w:tcW w:w="5387" w:type="dxa"/>
          </w:tcPr>
          <w:p w:rsidR="00712BDB" w:rsidRPr="00247439" w:rsidRDefault="00712BDB" w:rsidP="00712BDB">
            <w:pPr>
              <w:spacing w:after="100" w:afterAutospacing="1"/>
              <w:jc w:val="center"/>
              <w:rPr>
                <w:rFonts w:ascii="Times New Roman" w:hAnsi="Times New Roman"/>
                <w:b/>
                <w:sz w:val="24"/>
                <w:szCs w:val="24"/>
                <w:lang w:val="kk-KZ"/>
              </w:rPr>
            </w:pPr>
            <w:r w:rsidRPr="00247439">
              <w:rPr>
                <w:rFonts w:ascii="Times New Roman" w:hAnsi="Times New Roman"/>
                <w:b/>
                <w:sz w:val="24"/>
                <w:szCs w:val="24"/>
                <w:lang w:val="kk-KZ"/>
              </w:rPr>
              <w:t>Білім беру саласы</w:t>
            </w:r>
          </w:p>
        </w:tc>
        <w:tc>
          <w:tcPr>
            <w:tcW w:w="3544" w:type="dxa"/>
            <w:vMerge w:val="restart"/>
          </w:tcPr>
          <w:p w:rsidR="00712BDB" w:rsidRPr="00247439" w:rsidRDefault="00712BDB" w:rsidP="00712BDB">
            <w:pPr>
              <w:spacing w:after="100" w:afterAutospacing="1"/>
              <w:jc w:val="center"/>
              <w:rPr>
                <w:rFonts w:ascii="Times New Roman" w:hAnsi="Times New Roman"/>
                <w:sz w:val="24"/>
                <w:szCs w:val="24"/>
                <w:lang w:val="kk-KZ"/>
              </w:rPr>
            </w:pPr>
            <w:r w:rsidRPr="00247439">
              <w:rPr>
                <w:rFonts w:ascii="Times New Roman" w:hAnsi="Times New Roman"/>
                <w:sz w:val="24"/>
                <w:szCs w:val="24"/>
                <w:lang w:val="kk-KZ"/>
              </w:rPr>
              <w:t>Жалпы білім беретін мектептегі мектепалды даярлық класы</w:t>
            </w:r>
          </w:p>
        </w:tc>
      </w:tr>
      <w:tr w:rsidR="00712BDB" w:rsidRPr="00247439" w:rsidTr="007D3E02">
        <w:trPr>
          <w:trHeight w:val="293"/>
        </w:trPr>
        <w:tc>
          <w:tcPr>
            <w:tcW w:w="675" w:type="dxa"/>
            <w:vMerge/>
          </w:tcPr>
          <w:p w:rsidR="00712BDB" w:rsidRPr="00247439" w:rsidRDefault="00712BDB" w:rsidP="00712BDB">
            <w:pPr>
              <w:spacing w:after="100" w:afterAutospacing="1"/>
              <w:rPr>
                <w:rFonts w:ascii="Times New Roman" w:hAnsi="Times New Roman"/>
                <w:b/>
                <w:sz w:val="24"/>
                <w:szCs w:val="24"/>
                <w:lang w:val="kk-KZ"/>
              </w:rPr>
            </w:pPr>
          </w:p>
        </w:tc>
        <w:tc>
          <w:tcPr>
            <w:tcW w:w="5387" w:type="dxa"/>
            <w:vMerge w:val="restart"/>
          </w:tcPr>
          <w:p w:rsidR="00712BDB" w:rsidRPr="00247439" w:rsidRDefault="00712BDB" w:rsidP="00712BDB">
            <w:pPr>
              <w:spacing w:after="100" w:afterAutospacing="1"/>
              <w:jc w:val="both"/>
              <w:rPr>
                <w:rFonts w:ascii="Times New Roman" w:hAnsi="Times New Roman"/>
                <w:sz w:val="24"/>
                <w:szCs w:val="24"/>
                <w:lang w:val="kk-KZ"/>
              </w:rPr>
            </w:pPr>
            <w:r w:rsidRPr="00247439">
              <w:rPr>
                <w:rFonts w:ascii="Times New Roman" w:hAnsi="Times New Roman"/>
                <w:sz w:val="24"/>
                <w:szCs w:val="24"/>
                <w:lang w:val="kk-KZ"/>
              </w:rPr>
              <w:t>Ұйымдастырылған оқу  қызметі</w:t>
            </w:r>
          </w:p>
        </w:tc>
        <w:tc>
          <w:tcPr>
            <w:tcW w:w="3544" w:type="dxa"/>
            <w:vMerge/>
          </w:tcPr>
          <w:p w:rsidR="00712BDB" w:rsidRPr="00247439" w:rsidRDefault="00712BDB" w:rsidP="00712BDB">
            <w:pPr>
              <w:spacing w:after="100" w:afterAutospacing="1"/>
              <w:jc w:val="center"/>
              <w:rPr>
                <w:rFonts w:ascii="Times New Roman" w:hAnsi="Times New Roman"/>
                <w:b/>
                <w:sz w:val="24"/>
                <w:szCs w:val="24"/>
                <w:lang w:val="kk-KZ"/>
              </w:rPr>
            </w:pPr>
          </w:p>
        </w:tc>
      </w:tr>
      <w:tr w:rsidR="00712BDB" w:rsidRPr="00247439" w:rsidTr="007D3E02">
        <w:trPr>
          <w:trHeight w:val="673"/>
        </w:trPr>
        <w:tc>
          <w:tcPr>
            <w:tcW w:w="675" w:type="dxa"/>
            <w:vMerge/>
          </w:tcPr>
          <w:p w:rsidR="00712BDB" w:rsidRPr="00247439" w:rsidRDefault="00712BDB" w:rsidP="00712BDB">
            <w:pPr>
              <w:spacing w:after="100" w:afterAutospacing="1"/>
              <w:rPr>
                <w:rFonts w:ascii="Times New Roman" w:hAnsi="Times New Roman"/>
                <w:b/>
                <w:sz w:val="24"/>
                <w:szCs w:val="24"/>
                <w:lang w:val="kk-KZ"/>
              </w:rPr>
            </w:pPr>
          </w:p>
        </w:tc>
        <w:tc>
          <w:tcPr>
            <w:tcW w:w="5387" w:type="dxa"/>
            <w:vMerge/>
          </w:tcPr>
          <w:p w:rsidR="00712BDB" w:rsidRPr="00247439" w:rsidRDefault="00712BDB" w:rsidP="00712BDB">
            <w:pPr>
              <w:spacing w:after="100" w:afterAutospacing="1"/>
              <w:jc w:val="both"/>
              <w:rPr>
                <w:rFonts w:ascii="Times New Roman" w:hAnsi="Times New Roman"/>
                <w:sz w:val="24"/>
                <w:szCs w:val="24"/>
                <w:lang w:val="kk-KZ"/>
              </w:rPr>
            </w:pPr>
          </w:p>
        </w:tc>
        <w:tc>
          <w:tcPr>
            <w:tcW w:w="3544" w:type="dxa"/>
          </w:tcPr>
          <w:p w:rsidR="00712BDB" w:rsidRPr="00247439" w:rsidRDefault="00712BDB" w:rsidP="00712BDB">
            <w:pPr>
              <w:spacing w:after="100" w:afterAutospacing="1"/>
              <w:jc w:val="center"/>
              <w:rPr>
                <w:rFonts w:ascii="Times New Roman" w:hAnsi="Times New Roman"/>
                <w:b/>
                <w:sz w:val="24"/>
                <w:szCs w:val="24"/>
                <w:lang w:val="kk-KZ"/>
              </w:rPr>
            </w:pPr>
            <w:r w:rsidRPr="00247439">
              <w:rPr>
                <w:rFonts w:ascii="Times New Roman" w:hAnsi="Times New Roman"/>
                <w:b/>
                <w:sz w:val="24"/>
                <w:szCs w:val="24"/>
                <w:lang w:val="kk-KZ"/>
              </w:rPr>
              <w:t>қазақ</w:t>
            </w:r>
          </w:p>
        </w:tc>
      </w:tr>
      <w:tr w:rsidR="00C10B97" w:rsidRPr="00247439" w:rsidTr="007D3E02">
        <w:trPr>
          <w:trHeight w:val="393"/>
        </w:trPr>
        <w:tc>
          <w:tcPr>
            <w:tcW w:w="675" w:type="dxa"/>
            <w:vMerge w:val="restart"/>
          </w:tcPr>
          <w:p w:rsidR="00C10B97" w:rsidRPr="00247439" w:rsidRDefault="00C10B97" w:rsidP="00712BDB">
            <w:pPr>
              <w:jc w:val="center"/>
              <w:rPr>
                <w:rFonts w:ascii="Times New Roman" w:hAnsi="Times New Roman"/>
                <w:b/>
                <w:sz w:val="24"/>
                <w:szCs w:val="24"/>
                <w:lang w:val="kk-KZ"/>
              </w:rPr>
            </w:pPr>
            <w:r w:rsidRPr="00247439">
              <w:rPr>
                <w:rFonts w:ascii="Times New Roman" w:hAnsi="Times New Roman"/>
                <w:b/>
                <w:sz w:val="24"/>
                <w:szCs w:val="24"/>
                <w:lang w:val="kk-KZ"/>
              </w:rPr>
              <w:t>1</w:t>
            </w:r>
          </w:p>
        </w:tc>
        <w:tc>
          <w:tcPr>
            <w:tcW w:w="5387" w:type="dxa"/>
          </w:tcPr>
          <w:p w:rsidR="00C10B97" w:rsidRPr="00247439" w:rsidRDefault="00C10B97" w:rsidP="00712BDB">
            <w:pPr>
              <w:rPr>
                <w:rFonts w:ascii="Times New Roman" w:hAnsi="Times New Roman"/>
                <w:b/>
                <w:sz w:val="24"/>
                <w:szCs w:val="24"/>
                <w:lang w:val="kk-KZ"/>
              </w:rPr>
            </w:pPr>
            <w:r w:rsidRPr="00247439">
              <w:rPr>
                <w:rFonts w:ascii="Times New Roman" w:hAnsi="Times New Roman"/>
                <w:b/>
                <w:sz w:val="24"/>
                <w:szCs w:val="24"/>
                <w:lang w:val="kk-KZ"/>
              </w:rPr>
              <w:t>«Денсаулық »</w:t>
            </w:r>
          </w:p>
        </w:tc>
        <w:tc>
          <w:tcPr>
            <w:tcW w:w="3544" w:type="dxa"/>
          </w:tcPr>
          <w:p w:rsidR="00C10B97" w:rsidRPr="00247439" w:rsidRDefault="00C10B97" w:rsidP="00712BDB">
            <w:pPr>
              <w:rPr>
                <w:rFonts w:ascii="Times New Roman" w:hAnsi="Times New Roman"/>
                <w:b/>
                <w:sz w:val="24"/>
                <w:szCs w:val="24"/>
                <w:lang w:val="kk-KZ"/>
              </w:rPr>
            </w:pPr>
            <w:r w:rsidRPr="00247439">
              <w:rPr>
                <w:rFonts w:ascii="Times New Roman" w:hAnsi="Times New Roman"/>
                <w:b/>
                <w:sz w:val="24"/>
                <w:szCs w:val="24"/>
                <w:lang w:val="kk-KZ"/>
              </w:rPr>
              <w:t>3</w:t>
            </w:r>
          </w:p>
        </w:tc>
      </w:tr>
      <w:tr w:rsidR="00C10B97" w:rsidRPr="00247439" w:rsidTr="007D3E02">
        <w:trPr>
          <w:trHeight w:val="229"/>
        </w:trPr>
        <w:tc>
          <w:tcPr>
            <w:tcW w:w="675" w:type="dxa"/>
            <w:vMerge/>
          </w:tcPr>
          <w:p w:rsidR="00C10B97" w:rsidRPr="00247439" w:rsidRDefault="00C10B97" w:rsidP="00712BDB">
            <w:pP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Дене шынықтыру</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2,5</w:t>
            </w:r>
          </w:p>
        </w:tc>
      </w:tr>
      <w:tr w:rsidR="00C10B97" w:rsidRPr="00247439" w:rsidTr="007D3E02">
        <w:trPr>
          <w:trHeight w:val="229"/>
        </w:trPr>
        <w:tc>
          <w:tcPr>
            <w:tcW w:w="675" w:type="dxa"/>
            <w:vMerge/>
          </w:tcPr>
          <w:p w:rsidR="00C10B97" w:rsidRPr="00247439" w:rsidRDefault="00C10B97" w:rsidP="00712BDB">
            <w:pP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Қауіпсіз мінез –құлық негіздері</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0,5</w:t>
            </w:r>
          </w:p>
        </w:tc>
      </w:tr>
      <w:tr w:rsidR="00C10B97" w:rsidRPr="00247439" w:rsidTr="007D3E02">
        <w:trPr>
          <w:trHeight w:val="342"/>
        </w:trPr>
        <w:tc>
          <w:tcPr>
            <w:tcW w:w="675" w:type="dxa"/>
            <w:vMerge w:val="restart"/>
          </w:tcPr>
          <w:p w:rsidR="00C10B97" w:rsidRPr="00247439" w:rsidRDefault="00C10B97" w:rsidP="00712BDB">
            <w:pPr>
              <w:jc w:val="center"/>
              <w:rPr>
                <w:rFonts w:ascii="Times New Roman" w:hAnsi="Times New Roman"/>
                <w:b/>
                <w:sz w:val="24"/>
                <w:szCs w:val="24"/>
                <w:lang w:val="kk-KZ"/>
              </w:rPr>
            </w:pPr>
            <w:r w:rsidRPr="00247439">
              <w:rPr>
                <w:rFonts w:ascii="Times New Roman" w:hAnsi="Times New Roman"/>
                <w:b/>
                <w:sz w:val="24"/>
                <w:szCs w:val="24"/>
                <w:lang w:val="kk-KZ"/>
              </w:rPr>
              <w:t>2</w:t>
            </w:r>
          </w:p>
        </w:tc>
        <w:tc>
          <w:tcPr>
            <w:tcW w:w="5387" w:type="dxa"/>
          </w:tcPr>
          <w:p w:rsidR="00C10B97" w:rsidRPr="00247439" w:rsidRDefault="00C10B97" w:rsidP="00712BDB">
            <w:pPr>
              <w:rPr>
                <w:rFonts w:ascii="Times New Roman" w:hAnsi="Times New Roman"/>
                <w:b/>
                <w:sz w:val="24"/>
                <w:szCs w:val="24"/>
                <w:lang w:val="kk-KZ"/>
              </w:rPr>
            </w:pPr>
            <w:r w:rsidRPr="00247439">
              <w:rPr>
                <w:rFonts w:ascii="Times New Roman" w:hAnsi="Times New Roman"/>
                <w:b/>
                <w:sz w:val="24"/>
                <w:szCs w:val="24"/>
                <w:lang w:val="kk-KZ"/>
              </w:rPr>
              <w:t>«Коммуникация»</w:t>
            </w:r>
          </w:p>
        </w:tc>
        <w:tc>
          <w:tcPr>
            <w:tcW w:w="3544" w:type="dxa"/>
          </w:tcPr>
          <w:p w:rsidR="00C10B97" w:rsidRPr="00247439" w:rsidRDefault="00C10B97" w:rsidP="00712BDB">
            <w:pPr>
              <w:rPr>
                <w:rFonts w:ascii="Times New Roman" w:hAnsi="Times New Roman"/>
                <w:b/>
                <w:sz w:val="24"/>
                <w:szCs w:val="24"/>
                <w:lang w:val="kk-KZ"/>
              </w:rPr>
            </w:pPr>
            <w:r w:rsidRPr="00247439">
              <w:rPr>
                <w:rFonts w:ascii="Times New Roman" w:hAnsi="Times New Roman"/>
                <w:b/>
                <w:sz w:val="24"/>
                <w:szCs w:val="24"/>
                <w:lang w:val="kk-KZ"/>
              </w:rPr>
              <w:t>6,5</w:t>
            </w:r>
          </w:p>
        </w:tc>
      </w:tr>
      <w:tr w:rsidR="00C10B97" w:rsidRPr="00247439" w:rsidTr="007D3E02">
        <w:trPr>
          <w:trHeight w:val="325"/>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 xml:space="preserve">Сөйлеуді  дамыту </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1</w:t>
            </w:r>
          </w:p>
        </w:tc>
      </w:tr>
      <w:tr w:rsidR="00C10B97" w:rsidRPr="00247439" w:rsidTr="007D3E02">
        <w:trPr>
          <w:trHeight w:val="352"/>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Көркем әдебиет</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0,5</w:t>
            </w:r>
          </w:p>
        </w:tc>
      </w:tr>
      <w:tr w:rsidR="00C10B97" w:rsidRPr="00247439" w:rsidTr="007D3E02">
        <w:trPr>
          <w:trHeight w:val="358"/>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Сауат ашу  негіздері</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1,5</w:t>
            </w:r>
          </w:p>
        </w:tc>
      </w:tr>
      <w:tr w:rsidR="00C10B97" w:rsidRPr="00651937" w:rsidTr="007D3E02">
        <w:trPr>
          <w:trHeight w:val="313"/>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Қазақ тілі (орыс тілінде оқылатын топта)</w:t>
            </w:r>
          </w:p>
        </w:tc>
        <w:tc>
          <w:tcPr>
            <w:tcW w:w="3544" w:type="dxa"/>
          </w:tcPr>
          <w:p w:rsidR="00C10B97" w:rsidRPr="00247439" w:rsidRDefault="00C10B97" w:rsidP="00712BDB">
            <w:pPr>
              <w:rPr>
                <w:rFonts w:ascii="Times New Roman" w:hAnsi="Times New Roman"/>
                <w:sz w:val="24"/>
                <w:szCs w:val="24"/>
                <w:lang w:val="kk-KZ"/>
              </w:rPr>
            </w:pPr>
          </w:p>
        </w:tc>
      </w:tr>
      <w:tr w:rsidR="00C10B97" w:rsidRPr="00247439" w:rsidTr="007D3E02">
        <w:trPr>
          <w:trHeight w:val="223"/>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Орыс тілі (қазақ тілінде оқытатын класта)</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2</w:t>
            </w:r>
          </w:p>
        </w:tc>
      </w:tr>
      <w:tr w:rsidR="00C10B97" w:rsidRPr="00247439" w:rsidTr="007D3E02">
        <w:trPr>
          <w:trHeight w:val="349"/>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Ағылшын тілі</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1</w:t>
            </w:r>
          </w:p>
        </w:tc>
      </w:tr>
      <w:tr w:rsidR="00C10B97" w:rsidRPr="00247439" w:rsidTr="007D3E02">
        <w:trPr>
          <w:trHeight w:val="305"/>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 xml:space="preserve">Драма </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0,5</w:t>
            </w:r>
          </w:p>
        </w:tc>
      </w:tr>
      <w:tr w:rsidR="00C10B97" w:rsidRPr="00247439" w:rsidTr="007D3E02">
        <w:trPr>
          <w:trHeight w:val="284"/>
        </w:trPr>
        <w:tc>
          <w:tcPr>
            <w:tcW w:w="675" w:type="dxa"/>
            <w:vMerge w:val="restart"/>
          </w:tcPr>
          <w:p w:rsidR="00C10B97" w:rsidRPr="00247439" w:rsidRDefault="00C10B97" w:rsidP="00712BDB">
            <w:pPr>
              <w:jc w:val="center"/>
              <w:rPr>
                <w:rFonts w:ascii="Times New Roman" w:hAnsi="Times New Roman"/>
                <w:b/>
                <w:sz w:val="24"/>
                <w:szCs w:val="24"/>
                <w:lang w:val="kk-KZ"/>
              </w:rPr>
            </w:pPr>
            <w:r w:rsidRPr="00247439">
              <w:rPr>
                <w:rFonts w:ascii="Times New Roman" w:hAnsi="Times New Roman"/>
                <w:b/>
                <w:sz w:val="24"/>
                <w:szCs w:val="24"/>
                <w:lang w:val="kk-KZ"/>
              </w:rPr>
              <w:t>3</w:t>
            </w:r>
          </w:p>
        </w:tc>
        <w:tc>
          <w:tcPr>
            <w:tcW w:w="5387" w:type="dxa"/>
          </w:tcPr>
          <w:p w:rsidR="00C10B97" w:rsidRPr="00247439" w:rsidRDefault="00C10B97" w:rsidP="00712BDB">
            <w:pPr>
              <w:rPr>
                <w:rFonts w:ascii="Times New Roman" w:hAnsi="Times New Roman"/>
                <w:b/>
                <w:sz w:val="24"/>
                <w:szCs w:val="24"/>
                <w:lang w:val="kk-KZ"/>
              </w:rPr>
            </w:pPr>
            <w:r w:rsidRPr="00247439">
              <w:rPr>
                <w:rFonts w:ascii="Times New Roman" w:hAnsi="Times New Roman"/>
                <w:b/>
                <w:sz w:val="24"/>
                <w:szCs w:val="24"/>
                <w:lang w:val="kk-KZ"/>
              </w:rPr>
              <w:t>«Таным»</w:t>
            </w:r>
          </w:p>
        </w:tc>
        <w:tc>
          <w:tcPr>
            <w:tcW w:w="3544" w:type="dxa"/>
          </w:tcPr>
          <w:p w:rsidR="00C10B97" w:rsidRPr="00247439" w:rsidRDefault="00C10B97" w:rsidP="00712BDB">
            <w:pPr>
              <w:rPr>
                <w:rFonts w:ascii="Times New Roman" w:hAnsi="Times New Roman"/>
                <w:b/>
                <w:sz w:val="24"/>
                <w:szCs w:val="24"/>
                <w:lang w:val="kk-KZ"/>
              </w:rPr>
            </w:pPr>
            <w:r w:rsidRPr="00247439">
              <w:rPr>
                <w:rFonts w:ascii="Times New Roman" w:hAnsi="Times New Roman"/>
                <w:b/>
                <w:sz w:val="24"/>
                <w:szCs w:val="24"/>
                <w:lang w:val="kk-KZ"/>
              </w:rPr>
              <w:t>3,5</w:t>
            </w:r>
          </w:p>
        </w:tc>
      </w:tr>
      <w:tr w:rsidR="00C10B97" w:rsidRPr="00247439" w:rsidTr="007D3E02">
        <w:trPr>
          <w:trHeight w:val="295"/>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Қарапайым математикалық ұғымдарды қалыптастыру</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2</w:t>
            </w:r>
          </w:p>
        </w:tc>
      </w:tr>
      <w:tr w:rsidR="00C10B97" w:rsidRPr="00247439" w:rsidTr="007D3E02">
        <w:trPr>
          <w:trHeight w:val="327"/>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Құрастыру</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0,5</w:t>
            </w:r>
          </w:p>
        </w:tc>
      </w:tr>
      <w:tr w:rsidR="00C10B97" w:rsidRPr="00247439" w:rsidTr="007D3E02">
        <w:trPr>
          <w:trHeight w:val="240"/>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 xml:space="preserve">Жаратылыстану </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1</w:t>
            </w:r>
          </w:p>
        </w:tc>
      </w:tr>
      <w:tr w:rsidR="00C10B97" w:rsidRPr="00247439" w:rsidTr="007D3E02">
        <w:trPr>
          <w:trHeight w:val="240"/>
        </w:trPr>
        <w:tc>
          <w:tcPr>
            <w:tcW w:w="675" w:type="dxa"/>
            <w:vMerge w:val="restart"/>
          </w:tcPr>
          <w:p w:rsidR="00C10B97" w:rsidRPr="00247439" w:rsidRDefault="00C10B97" w:rsidP="00712BDB">
            <w:pPr>
              <w:jc w:val="center"/>
              <w:rPr>
                <w:rFonts w:ascii="Times New Roman" w:hAnsi="Times New Roman"/>
                <w:b/>
                <w:sz w:val="24"/>
                <w:szCs w:val="24"/>
                <w:lang w:val="kk-KZ"/>
              </w:rPr>
            </w:pPr>
            <w:r w:rsidRPr="00247439">
              <w:rPr>
                <w:rFonts w:ascii="Times New Roman" w:hAnsi="Times New Roman"/>
                <w:b/>
                <w:sz w:val="24"/>
                <w:szCs w:val="24"/>
                <w:lang w:val="kk-KZ"/>
              </w:rPr>
              <w:t>4</w:t>
            </w:r>
          </w:p>
        </w:tc>
        <w:tc>
          <w:tcPr>
            <w:tcW w:w="5387" w:type="dxa"/>
          </w:tcPr>
          <w:p w:rsidR="00C10B97" w:rsidRPr="00247439" w:rsidRDefault="00C10B97" w:rsidP="00712BDB">
            <w:pPr>
              <w:rPr>
                <w:rFonts w:ascii="Times New Roman" w:hAnsi="Times New Roman"/>
                <w:b/>
                <w:sz w:val="24"/>
                <w:szCs w:val="24"/>
                <w:lang w:val="kk-KZ"/>
              </w:rPr>
            </w:pPr>
            <w:r w:rsidRPr="00247439">
              <w:rPr>
                <w:rFonts w:ascii="Times New Roman" w:hAnsi="Times New Roman"/>
                <w:b/>
                <w:sz w:val="24"/>
                <w:szCs w:val="24"/>
                <w:lang w:val="kk-KZ"/>
              </w:rPr>
              <w:t>«Шығармашылық»</w:t>
            </w:r>
          </w:p>
        </w:tc>
        <w:tc>
          <w:tcPr>
            <w:tcW w:w="3544" w:type="dxa"/>
          </w:tcPr>
          <w:p w:rsidR="00C10B97" w:rsidRPr="00247439" w:rsidRDefault="00C10B97" w:rsidP="00712BDB">
            <w:pPr>
              <w:rPr>
                <w:rFonts w:ascii="Times New Roman" w:hAnsi="Times New Roman"/>
                <w:b/>
                <w:sz w:val="24"/>
                <w:szCs w:val="24"/>
                <w:lang w:val="kk-KZ"/>
              </w:rPr>
            </w:pPr>
            <w:r w:rsidRPr="00247439">
              <w:rPr>
                <w:rFonts w:ascii="Times New Roman" w:hAnsi="Times New Roman"/>
                <w:b/>
                <w:sz w:val="24"/>
                <w:szCs w:val="24"/>
                <w:lang w:val="kk-KZ"/>
              </w:rPr>
              <w:t>5</w:t>
            </w:r>
          </w:p>
        </w:tc>
      </w:tr>
      <w:tr w:rsidR="00C10B97" w:rsidRPr="00247439" w:rsidTr="007D3E02">
        <w:trPr>
          <w:trHeight w:val="262"/>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Сурет салу</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1</w:t>
            </w:r>
          </w:p>
        </w:tc>
      </w:tr>
      <w:tr w:rsidR="00C10B97" w:rsidRPr="00247439" w:rsidTr="007D3E02">
        <w:trPr>
          <w:trHeight w:val="262"/>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 xml:space="preserve">Аппликация </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1</w:t>
            </w:r>
          </w:p>
        </w:tc>
      </w:tr>
      <w:tr w:rsidR="00C10B97" w:rsidRPr="00247439" w:rsidTr="007D3E02">
        <w:trPr>
          <w:trHeight w:val="218"/>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Мүсіндеу</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1</w:t>
            </w:r>
          </w:p>
        </w:tc>
      </w:tr>
      <w:tr w:rsidR="00C10B97" w:rsidRPr="00247439" w:rsidTr="007D3E02">
        <w:trPr>
          <w:trHeight w:val="328"/>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Музыка</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2</w:t>
            </w:r>
          </w:p>
        </w:tc>
      </w:tr>
      <w:tr w:rsidR="00C10B97" w:rsidRPr="00247439" w:rsidTr="007D3E02">
        <w:trPr>
          <w:trHeight w:val="349"/>
        </w:trPr>
        <w:tc>
          <w:tcPr>
            <w:tcW w:w="675" w:type="dxa"/>
            <w:vMerge w:val="restart"/>
          </w:tcPr>
          <w:p w:rsidR="00C10B97" w:rsidRPr="00247439" w:rsidRDefault="00C10B97" w:rsidP="00712BDB">
            <w:pPr>
              <w:jc w:val="center"/>
              <w:rPr>
                <w:rFonts w:ascii="Times New Roman" w:hAnsi="Times New Roman"/>
                <w:b/>
                <w:sz w:val="24"/>
                <w:szCs w:val="24"/>
                <w:lang w:val="kk-KZ"/>
              </w:rPr>
            </w:pPr>
            <w:r w:rsidRPr="00247439">
              <w:rPr>
                <w:rFonts w:ascii="Times New Roman" w:hAnsi="Times New Roman"/>
                <w:b/>
                <w:sz w:val="24"/>
                <w:szCs w:val="24"/>
                <w:lang w:val="kk-KZ"/>
              </w:rPr>
              <w:t>5</w:t>
            </w:r>
          </w:p>
        </w:tc>
        <w:tc>
          <w:tcPr>
            <w:tcW w:w="5387" w:type="dxa"/>
          </w:tcPr>
          <w:p w:rsidR="00C10B97" w:rsidRPr="00247439" w:rsidRDefault="00C10B97" w:rsidP="00712BDB">
            <w:pPr>
              <w:rPr>
                <w:rFonts w:ascii="Times New Roman" w:hAnsi="Times New Roman"/>
                <w:b/>
                <w:sz w:val="24"/>
                <w:szCs w:val="24"/>
                <w:lang w:val="kk-KZ"/>
              </w:rPr>
            </w:pPr>
            <w:r w:rsidRPr="00247439">
              <w:rPr>
                <w:rFonts w:ascii="Times New Roman" w:hAnsi="Times New Roman"/>
                <w:b/>
                <w:sz w:val="24"/>
                <w:szCs w:val="24"/>
                <w:lang w:val="kk-KZ"/>
              </w:rPr>
              <w:t>«Әлеумет»</w:t>
            </w:r>
          </w:p>
        </w:tc>
        <w:tc>
          <w:tcPr>
            <w:tcW w:w="3544" w:type="dxa"/>
          </w:tcPr>
          <w:p w:rsidR="00C10B97" w:rsidRPr="00247439" w:rsidRDefault="00C10B97" w:rsidP="00712BDB">
            <w:pPr>
              <w:rPr>
                <w:rFonts w:ascii="Times New Roman" w:hAnsi="Times New Roman"/>
                <w:b/>
                <w:sz w:val="24"/>
                <w:szCs w:val="24"/>
                <w:lang w:val="kk-KZ"/>
              </w:rPr>
            </w:pPr>
            <w:r w:rsidRPr="00247439">
              <w:rPr>
                <w:rFonts w:ascii="Times New Roman" w:hAnsi="Times New Roman"/>
                <w:b/>
                <w:sz w:val="24"/>
                <w:szCs w:val="24"/>
                <w:lang w:val="kk-KZ"/>
              </w:rPr>
              <w:t>2</w:t>
            </w:r>
          </w:p>
        </w:tc>
      </w:tr>
      <w:tr w:rsidR="00C10B97" w:rsidRPr="00247439" w:rsidTr="007D3E02">
        <w:trPr>
          <w:trHeight w:val="306"/>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Өзін-өзі тану</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1</w:t>
            </w:r>
          </w:p>
        </w:tc>
      </w:tr>
      <w:tr w:rsidR="00C10B97" w:rsidRPr="00247439" w:rsidTr="007D3E02">
        <w:trPr>
          <w:trHeight w:val="283"/>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Қоршаған ортамен танысу</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0,5</w:t>
            </w:r>
          </w:p>
        </w:tc>
      </w:tr>
      <w:tr w:rsidR="00C10B97" w:rsidRPr="00247439" w:rsidTr="007D3E02">
        <w:trPr>
          <w:trHeight w:val="283"/>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Экология негіздері</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0,5</w:t>
            </w:r>
          </w:p>
        </w:tc>
      </w:tr>
      <w:tr w:rsidR="00C10B97" w:rsidRPr="00247439" w:rsidTr="007D3E02">
        <w:trPr>
          <w:trHeight w:val="418"/>
        </w:trPr>
        <w:tc>
          <w:tcPr>
            <w:tcW w:w="675" w:type="dxa"/>
            <w:vMerge w:val="restart"/>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 xml:space="preserve">Ұйымдастырылған оқу қызметінің ұзақтығы </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25-30 минут</w:t>
            </w:r>
          </w:p>
        </w:tc>
      </w:tr>
      <w:tr w:rsidR="00C10B97" w:rsidRPr="00247439" w:rsidTr="007D3E02">
        <w:trPr>
          <w:trHeight w:val="425"/>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Ұйымдастырылған оқу қызметінің жалпы көлемі</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20 сағат</w:t>
            </w:r>
          </w:p>
        </w:tc>
      </w:tr>
      <w:tr w:rsidR="00C10B97" w:rsidRPr="00247439" w:rsidTr="007D3E02">
        <w:trPr>
          <w:trHeight w:val="281"/>
        </w:trPr>
        <w:tc>
          <w:tcPr>
            <w:tcW w:w="675" w:type="dxa"/>
            <w:vMerge w:val="restart"/>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Вариативтік компонент</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4 сағат</w:t>
            </w:r>
          </w:p>
        </w:tc>
      </w:tr>
      <w:tr w:rsidR="00C10B97" w:rsidRPr="00247439" w:rsidTr="007D3E02">
        <w:trPr>
          <w:trHeight w:val="1138"/>
        </w:trPr>
        <w:tc>
          <w:tcPr>
            <w:tcW w:w="675" w:type="dxa"/>
            <w:vMerge/>
          </w:tcPr>
          <w:p w:rsidR="00C10B97" w:rsidRPr="00247439" w:rsidRDefault="00C10B97" w:rsidP="00712BDB">
            <w:pPr>
              <w:jc w:val="center"/>
              <w:rPr>
                <w:rFonts w:ascii="Times New Roman" w:hAnsi="Times New Roman"/>
                <w:sz w:val="24"/>
                <w:szCs w:val="24"/>
                <w:lang w:val="kk-KZ"/>
              </w:rPr>
            </w:pPr>
          </w:p>
        </w:tc>
        <w:tc>
          <w:tcPr>
            <w:tcW w:w="5387"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Математика әлемінде</w:t>
            </w:r>
          </w:p>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Мәнерлеп оқу</w:t>
            </w:r>
          </w:p>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Көркем жазу</w:t>
            </w:r>
          </w:p>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Оқып үйренемін</w:t>
            </w:r>
          </w:p>
        </w:tc>
        <w:tc>
          <w:tcPr>
            <w:tcW w:w="3544" w:type="dxa"/>
          </w:tcPr>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1 сағат</w:t>
            </w:r>
          </w:p>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1сағат</w:t>
            </w:r>
          </w:p>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1сағат</w:t>
            </w:r>
          </w:p>
          <w:p w:rsidR="00C10B97" w:rsidRPr="00247439" w:rsidRDefault="00C10B97" w:rsidP="00712BDB">
            <w:pPr>
              <w:rPr>
                <w:rFonts w:ascii="Times New Roman" w:hAnsi="Times New Roman"/>
                <w:sz w:val="24"/>
                <w:szCs w:val="24"/>
                <w:lang w:val="kk-KZ"/>
              </w:rPr>
            </w:pPr>
            <w:r w:rsidRPr="00247439">
              <w:rPr>
                <w:rFonts w:ascii="Times New Roman" w:hAnsi="Times New Roman"/>
                <w:sz w:val="24"/>
                <w:szCs w:val="24"/>
                <w:lang w:val="kk-KZ"/>
              </w:rPr>
              <w:t>1 сағат</w:t>
            </w:r>
          </w:p>
          <w:p w:rsidR="00C10B97" w:rsidRPr="00247439" w:rsidRDefault="00C10B97" w:rsidP="00712BDB">
            <w:pPr>
              <w:rPr>
                <w:rFonts w:ascii="Times New Roman" w:hAnsi="Times New Roman"/>
                <w:sz w:val="24"/>
                <w:szCs w:val="24"/>
                <w:lang w:val="kk-KZ"/>
              </w:rPr>
            </w:pPr>
          </w:p>
        </w:tc>
      </w:tr>
      <w:tr w:rsidR="00712BDB" w:rsidRPr="00247439" w:rsidTr="00712BDB">
        <w:trPr>
          <w:trHeight w:val="187"/>
        </w:trPr>
        <w:tc>
          <w:tcPr>
            <w:tcW w:w="675" w:type="dxa"/>
            <w:vMerge/>
          </w:tcPr>
          <w:p w:rsidR="00712BDB" w:rsidRPr="00247439" w:rsidRDefault="00712BDB" w:rsidP="00712BDB">
            <w:pPr>
              <w:jc w:val="center"/>
              <w:rPr>
                <w:rFonts w:ascii="Times New Roman" w:hAnsi="Times New Roman"/>
                <w:sz w:val="24"/>
                <w:szCs w:val="24"/>
                <w:lang w:val="kk-KZ"/>
              </w:rPr>
            </w:pPr>
          </w:p>
        </w:tc>
        <w:tc>
          <w:tcPr>
            <w:tcW w:w="8931" w:type="dxa"/>
            <w:gridSpan w:val="2"/>
          </w:tcPr>
          <w:p w:rsidR="00712BDB" w:rsidRPr="00247439" w:rsidRDefault="00712BDB" w:rsidP="00712BDB">
            <w:pPr>
              <w:rPr>
                <w:rFonts w:ascii="Times New Roman" w:hAnsi="Times New Roman"/>
                <w:sz w:val="24"/>
                <w:szCs w:val="24"/>
                <w:lang w:val="kk-KZ"/>
              </w:rPr>
            </w:pPr>
          </w:p>
        </w:tc>
      </w:tr>
      <w:tr w:rsidR="00712BDB" w:rsidRPr="00247439" w:rsidTr="007D3E02">
        <w:trPr>
          <w:trHeight w:val="327"/>
        </w:trPr>
        <w:tc>
          <w:tcPr>
            <w:tcW w:w="9606" w:type="dxa"/>
            <w:gridSpan w:val="3"/>
          </w:tcPr>
          <w:p w:rsidR="00712BDB" w:rsidRPr="00247439" w:rsidRDefault="00712BDB" w:rsidP="00712BDB">
            <w:pPr>
              <w:rPr>
                <w:rFonts w:ascii="Times New Roman" w:hAnsi="Times New Roman"/>
                <w:b/>
                <w:sz w:val="24"/>
                <w:szCs w:val="24"/>
                <w:lang w:val="kk-KZ"/>
              </w:rPr>
            </w:pPr>
            <w:r w:rsidRPr="00247439">
              <w:rPr>
                <w:rFonts w:ascii="Times New Roman" w:hAnsi="Times New Roman"/>
                <w:sz w:val="24"/>
                <w:szCs w:val="24"/>
                <w:lang w:val="kk-KZ"/>
              </w:rPr>
              <w:t xml:space="preserve">                                                                 </w:t>
            </w:r>
            <w:r w:rsidRPr="00247439">
              <w:rPr>
                <w:rFonts w:ascii="Times New Roman" w:hAnsi="Times New Roman"/>
                <w:b/>
                <w:sz w:val="24"/>
                <w:szCs w:val="24"/>
                <w:lang w:val="kk-KZ"/>
              </w:rPr>
              <w:t>Барлығы – 24 сағат</w:t>
            </w:r>
          </w:p>
        </w:tc>
      </w:tr>
    </w:tbl>
    <w:p w:rsidR="00590139" w:rsidRDefault="00EF1201" w:rsidP="00712BDB">
      <w:pPr>
        <w:spacing w:line="258" w:lineRule="atLeast"/>
        <w:textAlignment w:val="baseline"/>
        <w:rPr>
          <w:b/>
          <w:color w:val="000000"/>
          <w:spacing w:val="1"/>
          <w:sz w:val="28"/>
          <w:szCs w:val="28"/>
          <w:lang w:val="kk-KZ"/>
        </w:rPr>
      </w:pPr>
      <w:r>
        <w:rPr>
          <w:b/>
          <w:color w:val="000000"/>
          <w:spacing w:val="1"/>
          <w:sz w:val="28"/>
          <w:szCs w:val="28"/>
          <w:lang w:val="kk-KZ"/>
        </w:rPr>
        <w:t>2019-2020 оқу жылы</w:t>
      </w:r>
    </w:p>
    <w:p w:rsidR="00590139" w:rsidRDefault="00247439">
      <w:pPr>
        <w:ind w:firstLine="705"/>
        <w:jc w:val="both"/>
        <w:textAlignment w:val="baseline"/>
        <w:rPr>
          <w:sz w:val="28"/>
          <w:szCs w:val="28"/>
          <w:lang w:val="kk-KZ"/>
        </w:rPr>
      </w:pPr>
      <w:r>
        <w:rPr>
          <w:bCs/>
          <w:color w:val="000000"/>
          <w:spacing w:val="1"/>
          <w:sz w:val="28"/>
          <w:szCs w:val="28"/>
          <w:lang w:val="kk-KZ"/>
        </w:rPr>
        <w:t>Мектепалды даярлық тобының</w:t>
      </w:r>
      <w:r w:rsidR="00EF1201">
        <w:rPr>
          <w:bCs/>
          <w:color w:val="000000"/>
          <w:spacing w:val="1"/>
          <w:sz w:val="28"/>
          <w:szCs w:val="28"/>
          <w:lang w:val="kk-KZ"/>
        </w:rPr>
        <w:t xml:space="preserve"> оқу жұмыс жоспары  ҚР Білім және ғылым министрінің 2018 жылғы 31 қазандағы №604 бұйрығы «Білім берудің барлық деңгейінің мемлекеттік жалпыға міндетті білім беру стандарттарын бекіту туралы» бұйрығының 1-қосымшасымен бекітілген «Мектепке дейінгі тәрбие мен оқытудың мемлекеттік жалпыға міндетті стандарты» талаптары және Қазақстан Республикасы Білім және ғылым министрінің 2012 жылғы 20 желтоқсандағы №557 бұйрығы (өзгеріс: 10.10.2018 №556 бұйрығы) негізінде құрылды.  </w:t>
      </w:r>
    </w:p>
    <w:p w:rsidR="00590139" w:rsidRDefault="00EF1201">
      <w:pPr>
        <w:ind w:firstLine="705"/>
        <w:jc w:val="both"/>
        <w:rPr>
          <w:sz w:val="28"/>
          <w:szCs w:val="28"/>
          <w:lang w:val="kk-KZ"/>
        </w:rPr>
      </w:pPr>
      <w:r>
        <w:rPr>
          <w:sz w:val="28"/>
          <w:szCs w:val="28"/>
          <w:lang w:val="kk-KZ"/>
        </w:rPr>
        <w:t>Жұмыс оқу жоспары бес білім беру саласын қамтиды: «Денсаулық», «Қатынас», «Таным», «Шығармашылық», «Әлеумет».</w:t>
      </w:r>
    </w:p>
    <w:p w:rsidR="00590139" w:rsidRDefault="00EF1201">
      <w:pPr>
        <w:ind w:firstLine="705"/>
        <w:jc w:val="both"/>
        <w:rPr>
          <w:sz w:val="28"/>
          <w:szCs w:val="28"/>
          <w:lang w:val="kk-KZ"/>
        </w:rPr>
      </w:pPr>
      <w:r>
        <w:rPr>
          <w:sz w:val="28"/>
          <w:szCs w:val="28"/>
          <w:lang w:val="kk-KZ"/>
        </w:rPr>
        <w:t>Әрбір білім беру саласы шеңберінде апталық және жылдық жүктемесі бар ұйымдастырылған оқу қызметінің түрлері айқындалды.</w:t>
      </w:r>
    </w:p>
    <w:p w:rsidR="00590139" w:rsidRDefault="00EF1201">
      <w:pPr>
        <w:ind w:firstLine="705"/>
        <w:jc w:val="both"/>
        <w:rPr>
          <w:sz w:val="28"/>
          <w:szCs w:val="28"/>
          <w:lang w:val="kk-KZ"/>
        </w:rPr>
      </w:pPr>
      <w:r>
        <w:rPr>
          <w:sz w:val="28"/>
          <w:szCs w:val="28"/>
          <w:lang w:val="kk-KZ"/>
        </w:rPr>
        <w:t>Инвариантты компоненттің ұйымдастырылған оқу қызметі сағаттарының саны оқу жүктемесінің белгіленген нормал</w:t>
      </w:r>
      <w:r w:rsidR="008E53FA">
        <w:rPr>
          <w:sz w:val="28"/>
          <w:szCs w:val="28"/>
          <w:lang w:val="kk-KZ"/>
        </w:rPr>
        <w:t xml:space="preserve">арынан аспайды және </w:t>
      </w:r>
      <w:r w:rsidR="00DF06A1">
        <w:rPr>
          <w:sz w:val="28"/>
          <w:szCs w:val="28"/>
          <w:lang w:val="kk-KZ"/>
        </w:rPr>
        <w:t xml:space="preserve"> мектепалды даярлық тобында аптасына </w:t>
      </w:r>
      <w:r w:rsidR="00DF06A1" w:rsidRPr="00DF06A1">
        <w:rPr>
          <w:sz w:val="28"/>
          <w:szCs w:val="28"/>
          <w:lang w:val="kk-KZ"/>
        </w:rPr>
        <w:t>20</w:t>
      </w:r>
      <w:r>
        <w:rPr>
          <w:sz w:val="28"/>
          <w:szCs w:val="28"/>
          <w:lang w:val="kk-KZ"/>
        </w:rPr>
        <w:t xml:space="preserve"> сағатты құрайды.</w:t>
      </w:r>
    </w:p>
    <w:p w:rsidR="00590139" w:rsidRDefault="00EF1201">
      <w:pPr>
        <w:ind w:firstLine="705"/>
        <w:jc w:val="both"/>
        <w:rPr>
          <w:sz w:val="28"/>
          <w:szCs w:val="28"/>
          <w:lang w:val="kk-KZ"/>
        </w:rPr>
      </w:pPr>
      <w:bookmarkStart w:id="1" w:name="_Hlk98781512"/>
      <w:r>
        <w:rPr>
          <w:sz w:val="28"/>
          <w:szCs w:val="28"/>
          <w:lang w:val="kk-KZ"/>
        </w:rPr>
        <w:t xml:space="preserve">Жоспардың вариативті компоненті топтарда келесі бағдарламалар арқылы жүзеге асырылды </w:t>
      </w:r>
    </w:p>
    <w:p w:rsidR="00C10B97" w:rsidRPr="00C45BE4" w:rsidRDefault="00C10B97" w:rsidP="00C10B97">
      <w:pPr>
        <w:jc w:val="right"/>
        <w:rPr>
          <w:sz w:val="24"/>
          <w:szCs w:val="24"/>
        </w:rPr>
      </w:pPr>
      <w:r w:rsidRPr="00C45BE4">
        <w:rPr>
          <w:sz w:val="24"/>
          <w:szCs w:val="24"/>
        </w:rPr>
        <w:t xml:space="preserve">Қазақстан Республикасы                               </w:t>
      </w:r>
    </w:p>
    <w:p w:rsidR="00C10B97" w:rsidRPr="00C45BE4" w:rsidRDefault="00C10B97" w:rsidP="00C10B97">
      <w:pPr>
        <w:jc w:val="right"/>
        <w:rPr>
          <w:sz w:val="24"/>
          <w:szCs w:val="24"/>
        </w:rPr>
      </w:pPr>
      <w:r w:rsidRPr="00C45BE4">
        <w:rPr>
          <w:sz w:val="24"/>
          <w:szCs w:val="24"/>
        </w:rPr>
        <w:t xml:space="preserve">                                                                         Білім және ғылым министрінің </w:t>
      </w:r>
    </w:p>
    <w:p w:rsidR="00C10B97" w:rsidRPr="00C45BE4" w:rsidRDefault="00C10B97" w:rsidP="00C10B97">
      <w:pPr>
        <w:jc w:val="right"/>
        <w:rPr>
          <w:sz w:val="24"/>
          <w:szCs w:val="24"/>
        </w:rPr>
      </w:pPr>
      <w:r w:rsidRPr="00C45BE4">
        <w:rPr>
          <w:sz w:val="24"/>
          <w:szCs w:val="24"/>
        </w:rPr>
        <w:t xml:space="preserve">                                                                           2016 жылғы 22 маусымдағы</w:t>
      </w:r>
    </w:p>
    <w:p w:rsidR="00C10B97" w:rsidRPr="00C45BE4" w:rsidRDefault="00C10B97" w:rsidP="00C10B97">
      <w:pPr>
        <w:jc w:val="right"/>
        <w:rPr>
          <w:sz w:val="24"/>
          <w:szCs w:val="24"/>
        </w:rPr>
      </w:pPr>
      <w:r w:rsidRPr="00C45BE4">
        <w:rPr>
          <w:sz w:val="24"/>
          <w:szCs w:val="24"/>
        </w:rPr>
        <w:t xml:space="preserve">                                                                          №391 бұйрығына 1- қосымша</w:t>
      </w:r>
    </w:p>
    <w:p w:rsidR="00C10B97" w:rsidRPr="00C45BE4" w:rsidRDefault="00C10B97" w:rsidP="00C10B97">
      <w:pPr>
        <w:jc w:val="right"/>
        <w:rPr>
          <w:sz w:val="24"/>
          <w:szCs w:val="24"/>
        </w:rPr>
      </w:pPr>
      <w:r w:rsidRPr="00C45BE4">
        <w:rPr>
          <w:b/>
          <w:sz w:val="24"/>
          <w:szCs w:val="24"/>
        </w:rPr>
        <w:t xml:space="preserve">                                                                                                         </w:t>
      </w:r>
      <w:r w:rsidRPr="00C45BE4">
        <w:rPr>
          <w:sz w:val="24"/>
          <w:szCs w:val="24"/>
        </w:rPr>
        <w:t xml:space="preserve">Қазақстан Республикасы                               </w:t>
      </w:r>
    </w:p>
    <w:p w:rsidR="00C10B97" w:rsidRPr="00C45BE4" w:rsidRDefault="00C10B97" w:rsidP="00C10B97">
      <w:pPr>
        <w:jc w:val="right"/>
        <w:rPr>
          <w:sz w:val="24"/>
          <w:szCs w:val="24"/>
        </w:rPr>
      </w:pPr>
      <w:r w:rsidRPr="00C45BE4">
        <w:rPr>
          <w:sz w:val="24"/>
          <w:szCs w:val="24"/>
        </w:rPr>
        <w:t xml:space="preserve">                                                                         Білім және ғылым министрінің </w:t>
      </w:r>
    </w:p>
    <w:p w:rsidR="00C10B97" w:rsidRPr="00C45BE4" w:rsidRDefault="00C10B97" w:rsidP="00C10B97">
      <w:pPr>
        <w:jc w:val="right"/>
        <w:rPr>
          <w:sz w:val="24"/>
          <w:szCs w:val="24"/>
        </w:rPr>
      </w:pPr>
      <w:r w:rsidRPr="00C45BE4">
        <w:rPr>
          <w:sz w:val="24"/>
          <w:szCs w:val="24"/>
        </w:rPr>
        <w:t xml:space="preserve">                                                                           2012 жылғы 20  желтоқсандағы</w:t>
      </w:r>
    </w:p>
    <w:p w:rsidR="00C10B97" w:rsidRPr="00C45BE4" w:rsidRDefault="00C10B97" w:rsidP="00C10B97">
      <w:pPr>
        <w:jc w:val="right"/>
        <w:rPr>
          <w:sz w:val="24"/>
          <w:szCs w:val="24"/>
        </w:rPr>
      </w:pPr>
      <w:r w:rsidRPr="00C45BE4">
        <w:rPr>
          <w:sz w:val="24"/>
          <w:szCs w:val="24"/>
        </w:rPr>
        <w:t xml:space="preserve">                                                                          №557 бұйрығына 1- қосымша</w:t>
      </w:r>
    </w:p>
    <w:p w:rsidR="00C10B97" w:rsidRPr="00987569" w:rsidRDefault="00C10B97" w:rsidP="00C10B97">
      <w:pPr>
        <w:spacing w:line="0" w:lineRule="atLeast"/>
        <w:rPr>
          <w:sz w:val="24"/>
          <w:szCs w:val="24"/>
        </w:rPr>
      </w:pPr>
    </w:p>
    <w:p w:rsidR="00C10B97" w:rsidRPr="00987569" w:rsidRDefault="00C10B97" w:rsidP="00C10B97">
      <w:pPr>
        <w:spacing w:line="0" w:lineRule="atLeast"/>
        <w:jc w:val="right"/>
        <w:rPr>
          <w:sz w:val="24"/>
          <w:szCs w:val="24"/>
        </w:rPr>
      </w:pPr>
    </w:p>
    <w:p w:rsidR="00C10B97" w:rsidRPr="003F0359" w:rsidRDefault="00C10B97" w:rsidP="00C10B97">
      <w:pPr>
        <w:jc w:val="center"/>
        <w:rPr>
          <w:b/>
          <w:sz w:val="28"/>
          <w:szCs w:val="28"/>
        </w:rPr>
      </w:pPr>
      <w:r w:rsidRPr="00C10B97">
        <w:rPr>
          <w:b/>
          <w:sz w:val="28"/>
          <w:szCs w:val="28"/>
        </w:rPr>
        <w:t>Бал</w:t>
      </w:r>
      <w:r w:rsidRPr="003F0359">
        <w:rPr>
          <w:b/>
          <w:sz w:val="28"/>
          <w:szCs w:val="28"/>
        </w:rPr>
        <w:t>аларды мектепке дейінгі тәрбие мен оқытудың оқу жоспары</w:t>
      </w:r>
    </w:p>
    <w:p w:rsidR="00C10B97" w:rsidRPr="003F0359" w:rsidRDefault="00C10B97" w:rsidP="00C10B97">
      <w:pPr>
        <w:jc w:val="center"/>
        <w:rPr>
          <w:sz w:val="28"/>
          <w:szCs w:val="28"/>
        </w:rPr>
      </w:pPr>
      <w:r w:rsidRPr="003F0359">
        <w:rPr>
          <w:b/>
          <w:sz w:val="28"/>
          <w:szCs w:val="28"/>
        </w:rPr>
        <w:t>2019-2020 оқу жылы</w:t>
      </w:r>
    </w:p>
    <w:tbl>
      <w:tblPr>
        <w:tblStyle w:val="8"/>
        <w:tblW w:w="0" w:type="auto"/>
        <w:tblLook w:val="04A0" w:firstRow="1" w:lastRow="0" w:firstColumn="1" w:lastColumn="0" w:noHBand="0" w:noVBand="1"/>
      </w:tblPr>
      <w:tblGrid>
        <w:gridCol w:w="659"/>
        <w:gridCol w:w="6313"/>
        <w:gridCol w:w="2599"/>
      </w:tblGrid>
      <w:tr w:rsidR="00C10B97" w:rsidRPr="003F0359" w:rsidTr="007D3E02">
        <w:trPr>
          <w:trHeight w:val="437"/>
        </w:trPr>
        <w:tc>
          <w:tcPr>
            <w:tcW w:w="675" w:type="dxa"/>
            <w:vMerge w:val="restart"/>
          </w:tcPr>
          <w:p w:rsidR="00C10B97" w:rsidRPr="003F0359" w:rsidRDefault="00C10B97" w:rsidP="007D3E02">
            <w:pPr>
              <w:spacing w:after="100" w:afterAutospacing="1"/>
              <w:rPr>
                <w:rFonts w:ascii="Times New Roman" w:hAnsi="Times New Roman"/>
                <w:b/>
                <w:sz w:val="28"/>
                <w:szCs w:val="28"/>
              </w:rPr>
            </w:pPr>
            <w:r w:rsidRPr="003F0359">
              <w:rPr>
                <w:rFonts w:ascii="Times New Roman" w:hAnsi="Times New Roman"/>
                <w:b/>
                <w:sz w:val="28"/>
                <w:szCs w:val="28"/>
              </w:rPr>
              <w:t>№</w:t>
            </w:r>
          </w:p>
        </w:tc>
        <w:tc>
          <w:tcPr>
            <w:tcW w:w="6663" w:type="dxa"/>
          </w:tcPr>
          <w:p w:rsidR="00C10B97" w:rsidRPr="003F0359" w:rsidRDefault="00C10B97" w:rsidP="007D3E02">
            <w:pPr>
              <w:spacing w:after="100" w:afterAutospacing="1"/>
              <w:jc w:val="center"/>
              <w:rPr>
                <w:rFonts w:ascii="Times New Roman" w:hAnsi="Times New Roman"/>
                <w:b/>
                <w:sz w:val="28"/>
                <w:szCs w:val="28"/>
              </w:rPr>
            </w:pPr>
            <w:r w:rsidRPr="003F0359">
              <w:rPr>
                <w:rFonts w:ascii="Times New Roman" w:hAnsi="Times New Roman"/>
                <w:b/>
                <w:sz w:val="28"/>
                <w:szCs w:val="28"/>
              </w:rPr>
              <w:t>Білім беру саласы</w:t>
            </w:r>
          </w:p>
        </w:tc>
        <w:tc>
          <w:tcPr>
            <w:tcW w:w="2693" w:type="dxa"/>
            <w:vMerge w:val="restart"/>
          </w:tcPr>
          <w:p w:rsidR="00C10B97" w:rsidRPr="003F0359" w:rsidRDefault="00C10B97" w:rsidP="007D3E02">
            <w:pPr>
              <w:spacing w:after="100" w:afterAutospacing="1"/>
              <w:jc w:val="center"/>
              <w:rPr>
                <w:rFonts w:ascii="Times New Roman" w:hAnsi="Times New Roman"/>
                <w:sz w:val="28"/>
                <w:szCs w:val="28"/>
              </w:rPr>
            </w:pPr>
            <w:r w:rsidRPr="003F0359">
              <w:rPr>
                <w:rFonts w:ascii="Times New Roman" w:hAnsi="Times New Roman"/>
                <w:sz w:val="28"/>
                <w:szCs w:val="28"/>
              </w:rPr>
              <w:t xml:space="preserve">Жалпы білім беретін мектептегі мектепалды даярлық класы </w:t>
            </w:r>
          </w:p>
        </w:tc>
      </w:tr>
      <w:tr w:rsidR="00C10B97" w:rsidRPr="003F0359" w:rsidTr="007D3E02">
        <w:trPr>
          <w:trHeight w:val="583"/>
        </w:trPr>
        <w:tc>
          <w:tcPr>
            <w:tcW w:w="675" w:type="dxa"/>
            <w:vMerge/>
          </w:tcPr>
          <w:p w:rsidR="00C10B97" w:rsidRPr="003F0359" w:rsidRDefault="00C10B97" w:rsidP="007D3E02">
            <w:pPr>
              <w:spacing w:after="100" w:afterAutospacing="1"/>
              <w:rPr>
                <w:rFonts w:ascii="Times New Roman" w:hAnsi="Times New Roman"/>
                <w:b/>
                <w:sz w:val="28"/>
                <w:szCs w:val="28"/>
              </w:rPr>
            </w:pPr>
          </w:p>
        </w:tc>
        <w:tc>
          <w:tcPr>
            <w:tcW w:w="6663" w:type="dxa"/>
          </w:tcPr>
          <w:p w:rsidR="00C10B97" w:rsidRPr="003F0359" w:rsidRDefault="00C10B97" w:rsidP="007D3E02">
            <w:pPr>
              <w:spacing w:after="100" w:afterAutospacing="1"/>
              <w:jc w:val="both"/>
              <w:rPr>
                <w:rFonts w:ascii="Times New Roman" w:hAnsi="Times New Roman"/>
                <w:sz w:val="28"/>
                <w:szCs w:val="28"/>
              </w:rPr>
            </w:pPr>
            <w:r w:rsidRPr="003F0359">
              <w:rPr>
                <w:rFonts w:ascii="Times New Roman" w:hAnsi="Times New Roman"/>
                <w:sz w:val="28"/>
                <w:szCs w:val="28"/>
              </w:rPr>
              <w:t>Ұйымдастырылған оқу  қызметі</w:t>
            </w:r>
          </w:p>
        </w:tc>
        <w:tc>
          <w:tcPr>
            <w:tcW w:w="2693" w:type="dxa"/>
            <w:vMerge/>
          </w:tcPr>
          <w:p w:rsidR="00C10B97" w:rsidRPr="003F0359" w:rsidRDefault="00C10B97" w:rsidP="007D3E02">
            <w:pPr>
              <w:spacing w:after="100" w:afterAutospacing="1"/>
              <w:jc w:val="center"/>
              <w:rPr>
                <w:rFonts w:ascii="Times New Roman" w:hAnsi="Times New Roman"/>
                <w:b/>
                <w:sz w:val="28"/>
                <w:szCs w:val="28"/>
              </w:rPr>
            </w:pPr>
          </w:p>
        </w:tc>
      </w:tr>
      <w:tr w:rsidR="00C10B97" w:rsidRPr="003F0359" w:rsidTr="007D3E02">
        <w:trPr>
          <w:trHeight w:val="393"/>
        </w:trPr>
        <w:tc>
          <w:tcPr>
            <w:tcW w:w="675" w:type="dxa"/>
            <w:vMerge w:val="restart"/>
          </w:tcPr>
          <w:p w:rsidR="00C10B97" w:rsidRPr="003F0359" w:rsidRDefault="00C10B97" w:rsidP="007D3E02">
            <w:pPr>
              <w:jc w:val="center"/>
              <w:rPr>
                <w:rFonts w:ascii="Times New Roman" w:hAnsi="Times New Roman"/>
                <w:b/>
                <w:sz w:val="28"/>
                <w:szCs w:val="28"/>
              </w:rPr>
            </w:pPr>
            <w:r w:rsidRPr="003F0359">
              <w:rPr>
                <w:rFonts w:ascii="Times New Roman" w:hAnsi="Times New Roman"/>
                <w:b/>
                <w:sz w:val="28"/>
                <w:szCs w:val="28"/>
              </w:rPr>
              <w:lastRenderedPageBreak/>
              <w:t>1</w:t>
            </w:r>
          </w:p>
        </w:tc>
        <w:tc>
          <w:tcPr>
            <w:tcW w:w="6663" w:type="dxa"/>
          </w:tcPr>
          <w:p w:rsidR="00C10B97" w:rsidRPr="003F0359" w:rsidRDefault="00C10B97" w:rsidP="007D3E02">
            <w:pPr>
              <w:rPr>
                <w:rFonts w:ascii="Times New Roman" w:hAnsi="Times New Roman"/>
                <w:b/>
                <w:sz w:val="28"/>
                <w:szCs w:val="28"/>
              </w:rPr>
            </w:pPr>
            <w:r w:rsidRPr="003F0359">
              <w:rPr>
                <w:rFonts w:ascii="Times New Roman" w:hAnsi="Times New Roman"/>
                <w:b/>
                <w:sz w:val="28"/>
                <w:szCs w:val="28"/>
              </w:rPr>
              <w:t>«Денсаулық »</w:t>
            </w:r>
          </w:p>
        </w:tc>
        <w:tc>
          <w:tcPr>
            <w:tcW w:w="2693" w:type="dxa"/>
          </w:tcPr>
          <w:p w:rsidR="00C10B97" w:rsidRPr="003F0359" w:rsidRDefault="00C10B97" w:rsidP="007D3E02">
            <w:pPr>
              <w:rPr>
                <w:rFonts w:ascii="Times New Roman" w:hAnsi="Times New Roman"/>
                <w:b/>
                <w:sz w:val="28"/>
                <w:szCs w:val="28"/>
              </w:rPr>
            </w:pPr>
            <w:r w:rsidRPr="003F0359">
              <w:rPr>
                <w:rFonts w:ascii="Times New Roman" w:hAnsi="Times New Roman"/>
                <w:b/>
                <w:sz w:val="28"/>
                <w:szCs w:val="28"/>
              </w:rPr>
              <w:t>3</w:t>
            </w:r>
          </w:p>
        </w:tc>
      </w:tr>
      <w:tr w:rsidR="00C10B97" w:rsidRPr="003F0359" w:rsidTr="007D3E02">
        <w:trPr>
          <w:trHeight w:val="229"/>
        </w:trPr>
        <w:tc>
          <w:tcPr>
            <w:tcW w:w="675" w:type="dxa"/>
            <w:vMerge/>
          </w:tcPr>
          <w:p w:rsidR="00C10B97" w:rsidRPr="003F0359" w:rsidRDefault="00C10B97" w:rsidP="007D3E02">
            <w:pP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Дене шынықтыру</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2,5</w:t>
            </w:r>
          </w:p>
        </w:tc>
      </w:tr>
      <w:tr w:rsidR="00C10B97" w:rsidRPr="003F0359" w:rsidTr="007D3E02">
        <w:trPr>
          <w:trHeight w:val="229"/>
        </w:trPr>
        <w:tc>
          <w:tcPr>
            <w:tcW w:w="675" w:type="dxa"/>
            <w:vMerge/>
          </w:tcPr>
          <w:p w:rsidR="00C10B97" w:rsidRPr="003F0359" w:rsidRDefault="00C10B97" w:rsidP="007D3E02">
            <w:pP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Қауіпсіз мінез –құлық негіздері</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0,5</w:t>
            </w:r>
          </w:p>
        </w:tc>
      </w:tr>
      <w:tr w:rsidR="00C10B97" w:rsidRPr="003F0359" w:rsidTr="007D3E02">
        <w:trPr>
          <w:trHeight w:val="342"/>
        </w:trPr>
        <w:tc>
          <w:tcPr>
            <w:tcW w:w="675" w:type="dxa"/>
            <w:vMerge w:val="restart"/>
          </w:tcPr>
          <w:p w:rsidR="00C10B97" w:rsidRPr="003F0359" w:rsidRDefault="00C10B97" w:rsidP="007D3E02">
            <w:pPr>
              <w:jc w:val="center"/>
              <w:rPr>
                <w:rFonts w:ascii="Times New Roman" w:hAnsi="Times New Roman"/>
                <w:b/>
                <w:sz w:val="28"/>
                <w:szCs w:val="28"/>
              </w:rPr>
            </w:pPr>
            <w:r w:rsidRPr="003F0359">
              <w:rPr>
                <w:rFonts w:ascii="Times New Roman" w:hAnsi="Times New Roman"/>
                <w:b/>
                <w:sz w:val="28"/>
                <w:szCs w:val="28"/>
              </w:rPr>
              <w:t>2</w:t>
            </w:r>
          </w:p>
        </w:tc>
        <w:tc>
          <w:tcPr>
            <w:tcW w:w="6663" w:type="dxa"/>
          </w:tcPr>
          <w:p w:rsidR="00C10B97" w:rsidRPr="003F0359" w:rsidRDefault="00C10B97" w:rsidP="007D3E02">
            <w:pPr>
              <w:rPr>
                <w:rFonts w:ascii="Times New Roman" w:hAnsi="Times New Roman"/>
                <w:b/>
                <w:sz w:val="28"/>
                <w:szCs w:val="28"/>
              </w:rPr>
            </w:pPr>
            <w:r w:rsidRPr="003F0359">
              <w:rPr>
                <w:rFonts w:ascii="Times New Roman" w:hAnsi="Times New Roman"/>
                <w:b/>
                <w:sz w:val="28"/>
                <w:szCs w:val="28"/>
              </w:rPr>
              <w:t>«Коммуникация»</w:t>
            </w:r>
          </w:p>
        </w:tc>
        <w:tc>
          <w:tcPr>
            <w:tcW w:w="2693" w:type="dxa"/>
          </w:tcPr>
          <w:p w:rsidR="00C10B97" w:rsidRPr="003F0359" w:rsidRDefault="00C10B97" w:rsidP="007D3E02">
            <w:pPr>
              <w:rPr>
                <w:rFonts w:ascii="Times New Roman" w:hAnsi="Times New Roman"/>
                <w:b/>
                <w:sz w:val="28"/>
                <w:szCs w:val="28"/>
              </w:rPr>
            </w:pPr>
            <w:r w:rsidRPr="003F0359">
              <w:rPr>
                <w:rFonts w:ascii="Times New Roman" w:hAnsi="Times New Roman"/>
                <w:b/>
                <w:sz w:val="28"/>
                <w:szCs w:val="28"/>
              </w:rPr>
              <w:t>6,5</w:t>
            </w:r>
          </w:p>
        </w:tc>
      </w:tr>
      <w:tr w:rsidR="00C10B97" w:rsidRPr="003F0359" w:rsidTr="007D3E02">
        <w:trPr>
          <w:trHeight w:val="325"/>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 xml:space="preserve">Сөйлеуді  дамыту </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1</w:t>
            </w:r>
          </w:p>
        </w:tc>
      </w:tr>
      <w:tr w:rsidR="00C10B97" w:rsidRPr="003F0359" w:rsidTr="007D3E02">
        <w:trPr>
          <w:trHeight w:val="352"/>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Көркем әдебиет</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0,5</w:t>
            </w:r>
          </w:p>
        </w:tc>
      </w:tr>
      <w:tr w:rsidR="00C10B97" w:rsidRPr="003F0359" w:rsidTr="007D3E02">
        <w:trPr>
          <w:trHeight w:val="358"/>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Сауат ашу негіздері</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1,5</w:t>
            </w:r>
          </w:p>
        </w:tc>
      </w:tr>
      <w:tr w:rsidR="00C10B97" w:rsidRPr="003F0359" w:rsidTr="007D3E02">
        <w:trPr>
          <w:trHeight w:val="232"/>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Орыс тілі (қазақ тілінде оқытатын класта)</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2</w:t>
            </w:r>
          </w:p>
        </w:tc>
      </w:tr>
      <w:tr w:rsidR="00C10B97" w:rsidRPr="003F0359" w:rsidTr="007D3E02">
        <w:trPr>
          <w:trHeight w:val="349"/>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Ағылшын тілі</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1</w:t>
            </w:r>
          </w:p>
        </w:tc>
      </w:tr>
      <w:tr w:rsidR="00C10B97" w:rsidRPr="003F0359" w:rsidTr="007D3E02">
        <w:trPr>
          <w:trHeight w:val="305"/>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 xml:space="preserve">Драма </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0,5</w:t>
            </w:r>
          </w:p>
        </w:tc>
      </w:tr>
      <w:tr w:rsidR="00C10B97" w:rsidRPr="003F0359" w:rsidTr="007D3E02">
        <w:trPr>
          <w:trHeight w:val="284"/>
        </w:trPr>
        <w:tc>
          <w:tcPr>
            <w:tcW w:w="675" w:type="dxa"/>
            <w:vMerge w:val="restart"/>
          </w:tcPr>
          <w:p w:rsidR="00C10B97" w:rsidRPr="003F0359" w:rsidRDefault="00C10B97" w:rsidP="007D3E02">
            <w:pPr>
              <w:jc w:val="center"/>
              <w:rPr>
                <w:rFonts w:ascii="Times New Roman" w:hAnsi="Times New Roman"/>
                <w:b/>
                <w:sz w:val="28"/>
                <w:szCs w:val="28"/>
              </w:rPr>
            </w:pPr>
            <w:r w:rsidRPr="003F0359">
              <w:rPr>
                <w:rFonts w:ascii="Times New Roman" w:hAnsi="Times New Roman"/>
                <w:b/>
                <w:sz w:val="28"/>
                <w:szCs w:val="28"/>
              </w:rPr>
              <w:t>3</w:t>
            </w:r>
          </w:p>
        </w:tc>
        <w:tc>
          <w:tcPr>
            <w:tcW w:w="6663" w:type="dxa"/>
          </w:tcPr>
          <w:p w:rsidR="00C10B97" w:rsidRPr="003F0359" w:rsidRDefault="00C10B97" w:rsidP="007D3E02">
            <w:pPr>
              <w:rPr>
                <w:rFonts w:ascii="Times New Roman" w:hAnsi="Times New Roman"/>
                <w:b/>
                <w:sz w:val="28"/>
                <w:szCs w:val="28"/>
              </w:rPr>
            </w:pPr>
            <w:r w:rsidRPr="003F0359">
              <w:rPr>
                <w:rFonts w:ascii="Times New Roman" w:hAnsi="Times New Roman"/>
                <w:b/>
                <w:sz w:val="28"/>
                <w:szCs w:val="28"/>
              </w:rPr>
              <w:t>«Таным»</w:t>
            </w:r>
          </w:p>
        </w:tc>
        <w:tc>
          <w:tcPr>
            <w:tcW w:w="2693" w:type="dxa"/>
          </w:tcPr>
          <w:p w:rsidR="00C10B97" w:rsidRPr="003F0359" w:rsidRDefault="00C10B97" w:rsidP="007D3E02">
            <w:pPr>
              <w:rPr>
                <w:rFonts w:ascii="Times New Roman" w:hAnsi="Times New Roman"/>
                <w:b/>
                <w:sz w:val="28"/>
                <w:szCs w:val="28"/>
              </w:rPr>
            </w:pPr>
            <w:r w:rsidRPr="003F0359">
              <w:rPr>
                <w:rFonts w:ascii="Times New Roman" w:hAnsi="Times New Roman"/>
                <w:b/>
                <w:sz w:val="28"/>
                <w:szCs w:val="28"/>
              </w:rPr>
              <w:t>3,5</w:t>
            </w:r>
          </w:p>
        </w:tc>
      </w:tr>
      <w:tr w:rsidR="00C10B97" w:rsidRPr="003F0359" w:rsidTr="007D3E02">
        <w:trPr>
          <w:trHeight w:val="295"/>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Қарапайым математикалық ұғымдарды қалыптастыру</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2</w:t>
            </w:r>
          </w:p>
        </w:tc>
      </w:tr>
      <w:tr w:rsidR="00C10B97" w:rsidRPr="003F0359" w:rsidTr="007D3E02">
        <w:trPr>
          <w:trHeight w:val="327"/>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Құрастыру</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0,5</w:t>
            </w:r>
          </w:p>
        </w:tc>
      </w:tr>
      <w:tr w:rsidR="00C10B97" w:rsidRPr="003F0359" w:rsidTr="007D3E02">
        <w:trPr>
          <w:trHeight w:val="240"/>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 xml:space="preserve">Жаратылыстану </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1</w:t>
            </w:r>
          </w:p>
        </w:tc>
      </w:tr>
      <w:tr w:rsidR="00C10B97" w:rsidRPr="003F0359" w:rsidTr="007D3E02">
        <w:trPr>
          <w:trHeight w:val="240"/>
        </w:trPr>
        <w:tc>
          <w:tcPr>
            <w:tcW w:w="675" w:type="dxa"/>
            <w:vMerge w:val="restart"/>
          </w:tcPr>
          <w:p w:rsidR="00C10B97" w:rsidRPr="003F0359" w:rsidRDefault="00C10B97" w:rsidP="007D3E02">
            <w:pPr>
              <w:jc w:val="center"/>
              <w:rPr>
                <w:rFonts w:ascii="Times New Roman" w:hAnsi="Times New Roman"/>
                <w:b/>
                <w:sz w:val="28"/>
                <w:szCs w:val="28"/>
              </w:rPr>
            </w:pPr>
            <w:r w:rsidRPr="003F0359">
              <w:rPr>
                <w:rFonts w:ascii="Times New Roman" w:hAnsi="Times New Roman"/>
                <w:b/>
                <w:sz w:val="28"/>
                <w:szCs w:val="28"/>
              </w:rPr>
              <w:t>4</w:t>
            </w:r>
          </w:p>
        </w:tc>
        <w:tc>
          <w:tcPr>
            <w:tcW w:w="6663" w:type="dxa"/>
          </w:tcPr>
          <w:p w:rsidR="00C10B97" w:rsidRPr="003F0359" w:rsidRDefault="00C10B97" w:rsidP="007D3E02">
            <w:pPr>
              <w:rPr>
                <w:rFonts w:ascii="Times New Roman" w:hAnsi="Times New Roman"/>
                <w:b/>
                <w:sz w:val="28"/>
                <w:szCs w:val="28"/>
              </w:rPr>
            </w:pPr>
            <w:r w:rsidRPr="003F0359">
              <w:rPr>
                <w:rFonts w:ascii="Times New Roman" w:hAnsi="Times New Roman"/>
                <w:b/>
                <w:sz w:val="28"/>
                <w:szCs w:val="28"/>
              </w:rPr>
              <w:t>«Шығармашылық»</w:t>
            </w:r>
          </w:p>
        </w:tc>
        <w:tc>
          <w:tcPr>
            <w:tcW w:w="2693" w:type="dxa"/>
          </w:tcPr>
          <w:p w:rsidR="00C10B97" w:rsidRPr="003F0359" w:rsidRDefault="00C10B97" w:rsidP="007D3E02">
            <w:pPr>
              <w:rPr>
                <w:rFonts w:ascii="Times New Roman" w:hAnsi="Times New Roman"/>
                <w:b/>
                <w:sz w:val="28"/>
                <w:szCs w:val="28"/>
              </w:rPr>
            </w:pPr>
            <w:r w:rsidRPr="003F0359">
              <w:rPr>
                <w:rFonts w:ascii="Times New Roman" w:hAnsi="Times New Roman"/>
                <w:b/>
                <w:sz w:val="28"/>
                <w:szCs w:val="28"/>
              </w:rPr>
              <w:t>5</w:t>
            </w:r>
          </w:p>
        </w:tc>
      </w:tr>
      <w:tr w:rsidR="00C10B97" w:rsidRPr="003F0359" w:rsidTr="007D3E02">
        <w:trPr>
          <w:trHeight w:val="262"/>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Сурет салу</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1</w:t>
            </w:r>
          </w:p>
        </w:tc>
      </w:tr>
      <w:tr w:rsidR="00C10B97" w:rsidRPr="003F0359" w:rsidTr="007D3E02">
        <w:trPr>
          <w:trHeight w:val="262"/>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 xml:space="preserve">Аппликация </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1</w:t>
            </w:r>
          </w:p>
        </w:tc>
      </w:tr>
      <w:tr w:rsidR="00C10B97" w:rsidRPr="003F0359" w:rsidTr="007D3E02">
        <w:trPr>
          <w:trHeight w:val="218"/>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Мүсіндеу</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1</w:t>
            </w:r>
          </w:p>
        </w:tc>
      </w:tr>
      <w:tr w:rsidR="00C10B97" w:rsidRPr="003F0359" w:rsidTr="007D3E02">
        <w:trPr>
          <w:trHeight w:val="328"/>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Музыка</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2</w:t>
            </w:r>
          </w:p>
        </w:tc>
      </w:tr>
      <w:tr w:rsidR="00C10B97" w:rsidRPr="003F0359" w:rsidTr="007D3E02">
        <w:trPr>
          <w:trHeight w:val="349"/>
        </w:trPr>
        <w:tc>
          <w:tcPr>
            <w:tcW w:w="675" w:type="dxa"/>
            <w:vMerge w:val="restart"/>
          </w:tcPr>
          <w:p w:rsidR="00C10B97" w:rsidRPr="003F0359" w:rsidRDefault="00C10B97" w:rsidP="007D3E02">
            <w:pPr>
              <w:jc w:val="center"/>
              <w:rPr>
                <w:rFonts w:ascii="Times New Roman" w:hAnsi="Times New Roman"/>
                <w:b/>
                <w:sz w:val="28"/>
                <w:szCs w:val="28"/>
              </w:rPr>
            </w:pPr>
            <w:r w:rsidRPr="003F0359">
              <w:rPr>
                <w:rFonts w:ascii="Times New Roman" w:hAnsi="Times New Roman"/>
                <w:b/>
                <w:sz w:val="28"/>
                <w:szCs w:val="28"/>
              </w:rPr>
              <w:t>5</w:t>
            </w:r>
          </w:p>
        </w:tc>
        <w:tc>
          <w:tcPr>
            <w:tcW w:w="6663" w:type="dxa"/>
          </w:tcPr>
          <w:p w:rsidR="00C10B97" w:rsidRPr="003F0359" w:rsidRDefault="00C10B97" w:rsidP="007D3E02">
            <w:pPr>
              <w:rPr>
                <w:rFonts w:ascii="Times New Roman" w:hAnsi="Times New Roman"/>
                <w:b/>
                <w:sz w:val="28"/>
                <w:szCs w:val="28"/>
              </w:rPr>
            </w:pPr>
            <w:r w:rsidRPr="003F0359">
              <w:rPr>
                <w:rFonts w:ascii="Times New Roman" w:hAnsi="Times New Roman"/>
                <w:b/>
                <w:sz w:val="28"/>
                <w:szCs w:val="28"/>
              </w:rPr>
              <w:t>«Әлеумет»</w:t>
            </w:r>
          </w:p>
        </w:tc>
        <w:tc>
          <w:tcPr>
            <w:tcW w:w="2693" w:type="dxa"/>
          </w:tcPr>
          <w:p w:rsidR="00C10B97" w:rsidRPr="003F0359" w:rsidRDefault="00C10B97" w:rsidP="007D3E02">
            <w:pPr>
              <w:rPr>
                <w:rFonts w:ascii="Times New Roman" w:hAnsi="Times New Roman"/>
                <w:b/>
                <w:sz w:val="28"/>
                <w:szCs w:val="28"/>
              </w:rPr>
            </w:pPr>
            <w:r w:rsidRPr="003F0359">
              <w:rPr>
                <w:rFonts w:ascii="Times New Roman" w:hAnsi="Times New Roman"/>
                <w:b/>
                <w:sz w:val="28"/>
                <w:szCs w:val="28"/>
              </w:rPr>
              <w:t>2</w:t>
            </w:r>
          </w:p>
        </w:tc>
      </w:tr>
      <w:tr w:rsidR="00C10B97" w:rsidRPr="003F0359" w:rsidTr="007D3E02">
        <w:trPr>
          <w:trHeight w:val="306"/>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Өзін-өзі тану</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1</w:t>
            </w:r>
          </w:p>
        </w:tc>
      </w:tr>
      <w:tr w:rsidR="00C10B97" w:rsidRPr="003F0359" w:rsidTr="007D3E02">
        <w:trPr>
          <w:trHeight w:val="283"/>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Қоршаған ортамен танысу</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0,5</w:t>
            </w:r>
          </w:p>
        </w:tc>
      </w:tr>
      <w:tr w:rsidR="00C10B97" w:rsidRPr="003F0359" w:rsidTr="007D3E02">
        <w:trPr>
          <w:trHeight w:val="283"/>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Экология негіздері</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0,5</w:t>
            </w:r>
          </w:p>
        </w:tc>
      </w:tr>
      <w:tr w:rsidR="00C10B97" w:rsidRPr="003F0359" w:rsidTr="007D3E02">
        <w:trPr>
          <w:trHeight w:val="418"/>
        </w:trPr>
        <w:tc>
          <w:tcPr>
            <w:tcW w:w="675" w:type="dxa"/>
            <w:vMerge w:val="restart"/>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 xml:space="preserve">Ұйымдастырылған оқу қызметінің ұзақтығы </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25-30 минут</w:t>
            </w:r>
          </w:p>
        </w:tc>
      </w:tr>
      <w:tr w:rsidR="00C10B97" w:rsidRPr="003F0359" w:rsidTr="007D3E02">
        <w:trPr>
          <w:trHeight w:val="425"/>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Ұйымдастырылған оқу қызметінің жалпы көлемі</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20 сағат</w:t>
            </w:r>
          </w:p>
        </w:tc>
      </w:tr>
      <w:tr w:rsidR="00C10B97" w:rsidRPr="003F0359" w:rsidTr="007D3E02">
        <w:trPr>
          <w:trHeight w:val="281"/>
        </w:trPr>
        <w:tc>
          <w:tcPr>
            <w:tcW w:w="675" w:type="dxa"/>
            <w:vMerge w:val="restart"/>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Вариативтік компонент</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4 сағат</w:t>
            </w:r>
          </w:p>
        </w:tc>
      </w:tr>
      <w:tr w:rsidR="00C10B97" w:rsidRPr="003F0359" w:rsidTr="007D3E02">
        <w:trPr>
          <w:trHeight w:val="1096"/>
        </w:trPr>
        <w:tc>
          <w:tcPr>
            <w:tcW w:w="675" w:type="dxa"/>
            <w:vMerge/>
          </w:tcPr>
          <w:p w:rsidR="00C10B97" w:rsidRPr="003F0359" w:rsidRDefault="00C10B97" w:rsidP="007D3E02">
            <w:pPr>
              <w:jc w:val="center"/>
              <w:rPr>
                <w:rFonts w:ascii="Times New Roman" w:hAnsi="Times New Roman"/>
                <w:sz w:val="28"/>
                <w:szCs w:val="28"/>
              </w:rPr>
            </w:pPr>
          </w:p>
        </w:tc>
        <w:tc>
          <w:tcPr>
            <w:tcW w:w="666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«Мәнерлеп оқу»</w:t>
            </w:r>
          </w:p>
          <w:p w:rsidR="00C10B97" w:rsidRPr="003F0359" w:rsidRDefault="00C10B97" w:rsidP="007D3E02">
            <w:pPr>
              <w:rPr>
                <w:rFonts w:ascii="Times New Roman" w:hAnsi="Times New Roman"/>
                <w:sz w:val="28"/>
                <w:szCs w:val="28"/>
              </w:rPr>
            </w:pPr>
            <w:r w:rsidRPr="003F0359">
              <w:rPr>
                <w:rFonts w:ascii="Times New Roman" w:hAnsi="Times New Roman"/>
                <w:sz w:val="28"/>
                <w:szCs w:val="28"/>
              </w:rPr>
              <w:t>«Математика әлемі»</w:t>
            </w:r>
          </w:p>
          <w:p w:rsidR="00C10B97" w:rsidRPr="003F0359" w:rsidRDefault="00C10B97" w:rsidP="007D3E02">
            <w:pPr>
              <w:rPr>
                <w:rFonts w:ascii="Times New Roman" w:hAnsi="Times New Roman"/>
                <w:sz w:val="28"/>
                <w:szCs w:val="28"/>
              </w:rPr>
            </w:pPr>
            <w:r w:rsidRPr="003F0359">
              <w:rPr>
                <w:rFonts w:ascii="Times New Roman" w:hAnsi="Times New Roman"/>
                <w:sz w:val="28"/>
                <w:szCs w:val="28"/>
              </w:rPr>
              <w:t>«Көркем жазу»</w:t>
            </w:r>
          </w:p>
          <w:p w:rsidR="00C10B97" w:rsidRPr="003F0359" w:rsidRDefault="00C10B97" w:rsidP="007D3E02">
            <w:pPr>
              <w:rPr>
                <w:rFonts w:ascii="Times New Roman" w:hAnsi="Times New Roman"/>
                <w:sz w:val="28"/>
                <w:szCs w:val="28"/>
              </w:rPr>
            </w:pPr>
            <w:r w:rsidRPr="003F0359">
              <w:rPr>
                <w:rFonts w:ascii="Times New Roman" w:hAnsi="Times New Roman"/>
                <w:sz w:val="28"/>
                <w:szCs w:val="28"/>
              </w:rPr>
              <w:t>«Оқып үйренемін»</w:t>
            </w:r>
          </w:p>
        </w:tc>
        <w:tc>
          <w:tcPr>
            <w:tcW w:w="2693" w:type="dxa"/>
          </w:tcPr>
          <w:p w:rsidR="00C10B97" w:rsidRPr="003F0359" w:rsidRDefault="00C10B97" w:rsidP="007D3E02">
            <w:pPr>
              <w:rPr>
                <w:rFonts w:ascii="Times New Roman" w:hAnsi="Times New Roman"/>
                <w:sz w:val="28"/>
                <w:szCs w:val="28"/>
              </w:rPr>
            </w:pPr>
            <w:r w:rsidRPr="003F0359">
              <w:rPr>
                <w:rFonts w:ascii="Times New Roman" w:hAnsi="Times New Roman"/>
                <w:sz w:val="28"/>
                <w:szCs w:val="28"/>
              </w:rPr>
              <w:t>1сағат</w:t>
            </w:r>
          </w:p>
          <w:p w:rsidR="00C10B97" w:rsidRPr="003F0359" w:rsidRDefault="00C10B97" w:rsidP="007D3E02">
            <w:pPr>
              <w:rPr>
                <w:rFonts w:ascii="Times New Roman" w:hAnsi="Times New Roman"/>
                <w:sz w:val="28"/>
                <w:szCs w:val="28"/>
              </w:rPr>
            </w:pPr>
            <w:r w:rsidRPr="003F0359">
              <w:rPr>
                <w:rFonts w:ascii="Times New Roman" w:hAnsi="Times New Roman"/>
                <w:sz w:val="28"/>
                <w:szCs w:val="28"/>
              </w:rPr>
              <w:t>1сағат</w:t>
            </w:r>
          </w:p>
          <w:p w:rsidR="00C10B97" w:rsidRPr="003F0359" w:rsidRDefault="00C10B97" w:rsidP="007D3E02">
            <w:pPr>
              <w:rPr>
                <w:rFonts w:ascii="Times New Roman" w:hAnsi="Times New Roman"/>
                <w:sz w:val="28"/>
                <w:szCs w:val="28"/>
              </w:rPr>
            </w:pPr>
            <w:r w:rsidRPr="003F0359">
              <w:rPr>
                <w:rFonts w:ascii="Times New Roman" w:hAnsi="Times New Roman"/>
                <w:sz w:val="28"/>
                <w:szCs w:val="28"/>
              </w:rPr>
              <w:t>1сағат</w:t>
            </w:r>
          </w:p>
          <w:p w:rsidR="00C10B97" w:rsidRPr="003F0359" w:rsidRDefault="00C10B97" w:rsidP="007D3E02">
            <w:pPr>
              <w:rPr>
                <w:rFonts w:ascii="Times New Roman" w:hAnsi="Times New Roman"/>
                <w:sz w:val="28"/>
                <w:szCs w:val="28"/>
              </w:rPr>
            </w:pPr>
            <w:r w:rsidRPr="003F0359">
              <w:rPr>
                <w:rFonts w:ascii="Times New Roman" w:hAnsi="Times New Roman"/>
                <w:sz w:val="28"/>
                <w:szCs w:val="28"/>
              </w:rPr>
              <w:t>1сағат</w:t>
            </w:r>
          </w:p>
        </w:tc>
      </w:tr>
      <w:tr w:rsidR="00C10B97" w:rsidRPr="003F0359" w:rsidTr="007D3E02">
        <w:trPr>
          <w:trHeight w:val="327"/>
        </w:trPr>
        <w:tc>
          <w:tcPr>
            <w:tcW w:w="10031" w:type="dxa"/>
            <w:gridSpan w:val="3"/>
          </w:tcPr>
          <w:p w:rsidR="00C10B97" w:rsidRPr="003F0359" w:rsidRDefault="00C10B97" w:rsidP="007D3E02">
            <w:pPr>
              <w:rPr>
                <w:rFonts w:ascii="Times New Roman" w:hAnsi="Times New Roman"/>
                <w:b/>
                <w:sz w:val="28"/>
                <w:szCs w:val="28"/>
              </w:rPr>
            </w:pPr>
            <w:r w:rsidRPr="003F0359">
              <w:rPr>
                <w:rFonts w:ascii="Times New Roman" w:hAnsi="Times New Roman"/>
                <w:sz w:val="28"/>
                <w:szCs w:val="28"/>
              </w:rPr>
              <w:t xml:space="preserve">                                                                 </w:t>
            </w:r>
            <w:r w:rsidRPr="003F0359">
              <w:rPr>
                <w:rFonts w:ascii="Times New Roman" w:hAnsi="Times New Roman"/>
                <w:b/>
                <w:sz w:val="28"/>
                <w:szCs w:val="28"/>
              </w:rPr>
              <w:t>Барлығы – 24 сағат</w:t>
            </w:r>
          </w:p>
        </w:tc>
      </w:tr>
    </w:tbl>
    <w:p w:rsidR="00C10B97" w:rsidRDefault="00C10B97" w:rsidP="003F0359">
      <w:pPr>
        <w:jc w:val="both"/>
        <w:rPr>
          <w:sz w:val="28"/>
          <w:szCs w:val="28"/>
          <w:lang w:val="kk-KZ"/>
        </w:rPr>
      </w:pPr>
    </w:p>
    <w:bookmarkEnd w:id="1"/>
    <w:p w:rsidR="00590139" w:rsidRDefault="00EF1201">
      <w:pPr>
        <w:spacing w:line="258" w:lineRule="atLeast"/>
        <w:ind w:firstLine="705"/>
        <w:textAlignment w:val="baseline"/>
        <w:rPr>
          <w:b/>
          <w:color w:val="000000"/>
          <w:spacing w:val="1"/>
          <w:sz w:val="28"/>
          <w:szCs w:val="28"/>
          <w:lang w:val="kk-KZ"/>
        </w:rPr>
      </w:pPr>
      <w:r>
        <w:rPr>
          <w:b/>
          <w:color w:val="000000"/>
          <w:spacing w:val="1"/>
          <w:sz w:val="28"/>
          <w:szCs w:val="28"/>
          <w:lang w:val="kk-KZ"/>
        </w:rPr>
        <w:t xml:space="preserve">2020-2021, 2021-2022 оқу жылдары </w:t>
      </w:r>
    </w:p>
    <w:p w:rsidR="00590139" w:rsidRDefault="00247439">
      <w:pPr>
        <w:spacing w:line="258" w:lineRule="atLeast"/>
        <w:ind w:firstLine="705"/>
        <w:jc w:val="both"/>
        <w:textAlignment w:val="baseline"/>
        <w:rPr>
          <w:bCs/>
          <w:color w:val="000000"/>
          <w:spacing w:val="1"/>
          <w:sz w:val="28"/>
          <w:szCs w:val="28"/>
          <w:lang w:val="kk-KZ"/>
        </w:rPr>
      </w:pPr>
      <w:r>
        <w:rPr>
          <w:bCs/>
          <w:color w:val="000000"/>
          <w:spacing w:val="1"/>
          <w:sz w:val="28"/>
          <w:szCs w:val="28"/>
          <w:lang w:val="kk-KZ"/>
        </w:rPr>
        <w:t xml:space="preserve">Мектепалды даярлық тобының </w:t>
      </w:r>
      <w:r w:rsidR="00EF1201">
        <w:rPr>
          <w:bCs/>
          <w:color w:val="000000"/>
          <w:spacing w:val="1"/>
          <w:sz w:val="28"/>
          <w:szCs w:val="28"/>
          <w:lang w:val="kk-KZ"/>
        </w:rPr>
        <w:t xml:space="preserve"> оқу жұмыс жоспарлары ҚР Білім және ғылым министрінің 2018 жылғы 31 қазандағы №604 бұйрығы «Білім берудің барлық деңгейінің мемлекеттік жалпыға міндетті білім беру стандарттарын бекіту туралы» бұйрығының 1-қосымшасымен бекітілген «Мектепке дейінгі тәрбие мен оқытудың мемлекеттік жалпыға міндетті стандарты» талаптары және Қазақстан Республикасы Білім және ғылым министрінің 2012 жылғы 20 желтоқсандағы №557 бұйрығы (өзгеріс:12.05.2020 №195 бұйрығы) бойынша  талапқа сәйкес құрылды.</w:t>
      </w:r>
    </w:p>
    <w:p w:rsidR="00590139" w:rsidRDefault="00EF1201">
      <w:pPr>
        <w:spacing w:line="258" w:lineRule="atLeast"/>
        <w:ind w:firstLine="705"/>
        <w:jc w:val="both"/>
        <w:textAlignment w:val="baseline"/>
        <w:rPr>
          <w:bCs/>
          <w:color w:val="000000"/>
          <w:spacing w:val="1"/>
          <w:sz w:val="28"/>
          <w:szCs w:val="28"/>
          <w:lang w:val="kk-KZ"/>
        </w:rPr>
      </w:pPr>
      <w:r>
        <w:rPr>
          <w:bCs/>
          <w:color w:val="000000"/>
          <w:spacing w:val="1"/>
          <w:sz w:val="28"/>
          <w:szCs w:val="28"/>
          <w:lang w:val="kk-KZ"/>
        </w:rPr>
        <w:lastRenderedPageBreak/>
        <w:t>Жұмыс оқу жоспары бес білім беру саласын қамтиды: «Денсаулық», «Қатынас», «Таным», «Шығармашылық», «Әлеумет».</w:t>
      </w:r>
    </w:p>
    <w:p w:rsidR="00590139" w:rsidRDefault="00EF1201">
      <w:pPr>
        <w:spacing w:line="258" w:lineRule="atLeast"/>
        <w:ind w:firstLine="705"/>
        <w:jc w:val="both"/>
        <w:textAlignment w:val="baseline"/>
        <w:rPr>
          <w:bCs/>
          <w:color w:val="000000"/>
          <w:spacing w:val="1"/>
          <w:sz w:val="28"/>
          <w:szCs w:val="28"/>
          <w:lang w:val="kk-KZ"/>
        </w:rPr>
      </w:pPr>
      <w:r>
        <w:rPr>
          <w:bCs/>
          <w:color w:val="000000"/>
          <w:spacing w:val="1"/>
          <w:sz w:val="28"/>
          <w:szCs w:val="28"/>
          <w:lang w:val="kk-KZ"/>
        </w:rPr>
        <w:t>Әрбір білім беру саласы шеңберінде апталық және жылдық жүктемесі бар ұйымдастырылған оқу қызметінің түрлері айқындалды.</w:t>
      </w:r>
    </w:p>
    <w:p w:rsidR="00590139" w:rsidRDefault="00EF1201">
      <w:pPr>
        <w:spacing w:line="258" w:lineRule="atLeast"/>
        <w:ind w:firstLine="705"/>
        <w:jc w:val="both"/>
        <w:textAlignment w:val="baseline"/>
        <w:rPr>
          <w:bCs/>
          <w:color w:val="000000"/>
          <w:spacing w:val="1"/>
          <w:sz w:val="28"/>
          <w:szCs w:val="28"/>
          <w:lang w:val="kk-KZ"/>
        </w:rPr>
      </w:pPr>
      <w:r>
        <w:rPr>
          <w:bCs/>
          <w:color w:val="000000"/>
          <w:spacing w:val="1"/>
          <w:sz w:val="28"/>
          <w:szCs w:val="28"/>
          <w:lang w:val="kk-KZ"/>
        </w:rPr>
        <w:t xml:space="preserve">Инвариантты компоненттің ұйымдастырылған оқу қызметі сағаттарының саны оқу жүктемесінің белгіленген нормаларынан аспайды және </w:t>
      </w:r>
      <w:r w:rsidR="00DF06A1">
        <w:rPr>
          <w:bCs/>
          <w:color w:val="000000"/>
          <w:spacing w:val="1"/>
          <w:sz w:val="28"/>
          <w:szCs w:val="28"/>
          <w:lang w:val="kk-KZ"/>
        </w:rPr>
        <w:t xml:space="preserve">мектепалды даярлық тобында аптасына </w:t>
      </w:r>
      <w:r w:rsidR="00DF06A1" w:rsidRPr="00DF06A1">
        <w:rPr>
          <w:bCs/>
          <w:color w:val="000000"/>
          <w:spacing w:val="1"/>
          <w:sz w:val="28"/>
          <w:szCs w:val="28"/>
          <w:lang w:val="kk-KZ"/>
        </w:rPr>
        <w:t>17</w:t>
      </w:r>
      <w:r>
        <w:rPr>
          <w:bCs/>
          <w:color w:val="000000"/>
          <w:spacing w:val="1"/>
          <w:sz w:val="28"/>
          <w:szCs w:val="28"/>
          <w:lang w:val="kk-KZ"/>
        </w:rPr>
        <w:t xml:space="preserve"> сағатты құрайды.</w:t>
      </w:r>
    </w:p>
    <w:p w:rsidR="00C10B97" w:rsidRPr="00C10B97" w:rsidRDefault="00EF1201" w:rsidP="00C10B97">
      <w:pPr>
        <w:ind w:firstLine="705"/>
        <w:jc w:val="both"/>
        <w:rPr>
          <w:sz w:val="28"/>
          <w:szCs w:val="28"/>
          <w:lang w:val="kk-KZ"/>
        </w:rPr>
      </w:pPr>
      <w:r>
        <w:rPr>
          <w:sz w:val="28"/>
          <w:szCs w:val="28"/>
          <w:lang w:val="kk-KZ"/>
        </w:rPr>
        <w:t xml:space="preserve">Жоспардың вариативті компоненті топтарда келесі бағдарламалар арқылы жүзеге асырылды </w:t>
      </w:r>
    </w:p>
    <w:p w:rsidR="00C10B97" w:rsidRPr="00C10B97" w:rsidRDefault="00C10B97" w:rsidP="00C10B97">
      <w:pPr>
        <w:tabs>
          <w:tab w:val="left" w:pos="1680"/>
        </w:tabs>
        <w:spacing w:line="276" w:lineRule="auto"/>
        <w:ind w:left="-709"/>
        <w:jc w:val="right"/>
        <w:rPr>
          <w:rFonts w:eastAsia="Calibri"/>
          <w:sz w:val="24"/>
          <w:szCs w:val="28"/>
          <w:lang w:val="kk-KZ" w:eastAsia="en-US"/>
        </w:rPr>
      </w:pPr>
      <w:r w:rsidRPr="00C10B97">
        <w:rPr>
          <w:rFonts w:eastAsia="Calibri"/>
          <w:sz w:val="24"/>
          <w:szCs w:val="28"/>
          <w:lang w:val="kk-KZ" w:eastAsia="en-US"/>
        </w:rPr>
        <w:t>Қазақстан Республикасы</w:t>
      </w:r>
    </w:p>
    <w:p w:rsidR="00C10B97" w:rsidRPr="00C10B97" w:rsidRDefault="00C10B97" w:rsidP="00C10B97">
      <w:pPr>
        <w:tabs>
          <w:tab w:val="left" w:pos="1680"/>
        </w:tabs>
        <w:spacing w:line="276" w:lineRule="auto"/>
        <w:ind w:left="-709"/>
        <w:jc w:val="right"/>
        <w:rPr>
          <w:rFonts w:eastAsia="Calibri"/>
          <w:sz w:val="24"/>
          <w:szCs w:val="28"/>
          <w:lang w:val="kk-KZ" w:eastAsia="en-US"/>
        </w:rPr>
      </w:pPr>
      <w:r w:rsidRPr="00C10B97">
        <w:rPr>
          <w:rFonts w:eastAsia="Calibri"/>
          <w:sz w:val="24"/>
          <w:szCs w:val="28"/>
          <w:lang w:val="kk-KZ" w:eastAsia="en-US"/>
        </w:rPr>
        <w:t>Білім және ғылым министрінің</w:t>
      </w:r>
    </w:p>
    <w:p w:rsidR="00C10B97" w:rsidRPr="00C10B97" w:rsidRDefault="00C10B97" w:rsidP="00C10B97">
      <w:pPr>
        <w:tabs>
          <w:tab w:val="left" w:pos="1680"/>
        </w:tabs>
        <w:spacing w:line="276" w:lineRule="auto"/>
        <w:ind w:left="-709"/>
        <w:jc w:val="right"/>
        <w:rPr>
          <w:rFonts w:eastAsia="Calibri"/>
          <w:sz w:val="24"/>
          <w:szCs w:val="28"/>
          <w:lang w:val="kk-KZ" w:eastAsia="en-US"/>
        </w:rPr>
      </w:pPr>
      <w:r w:rsidRPr="00C10B97">
        <w:rPr>
          <w:rFonts w:eastAsia="Calibri"/>
          <w:sz w:val="24"/>
          <w:szCs w:val="28"/>
          <w:lang w:val="kk-KZ" w:eastAsia="en-US"/>
        </w:rPr>
        <w:t>2020 жылғы 12 мамырдағы</w:t>
      </w:r>
    </w:p>
    <w:p w:rsidR="00C10B97" w:rsidRPr="00C10B97" w:rsidRDefault="00C10B97" w:rsidP="00C10B97">
      <w:pPr>
        <w:tabs>
          <w:tab w:val="left" w:pos="1680"/>
        </w:tabs>
        <w:spacing w:line="276" w:lineRule="auto"/>
        <w:ind w:left="-709"/>
        <w:jc w:val="right"/>
        <w:rPr>
          <w:rFonts w:eastAsia="Calibri"/>
          <w:sz w:val="24"/>
          <w:szCs w:val="28"/>
          <w:lang w:val="kk-KZ" w:eastAsia="en-US"/>
        </w:rPr>
      </w:pPr>
      <w:r w:rsidRPr="00C10B97">
        <w:rPr>
          <w:rFonts w:eastAsia="Calibri"/>
          <w:sz w:val="24"/>
          <w:szCs w:val="28"/>
          <w:lang w:val="kk-KZ" w:eastAsia="en-US"/>
        </w:rPr>
        <w:t>№ 195 бұйрығына</w:t>
      </w:r>
    </w:p>
    <w:p w:rsidR="00C10B97" w:rsidRPr="00C10B97" w:rsidRDefault="00C10B97" w:rsidP="00C10B97">
      <w:pPr>
        <w:tabs>
          <w:tab w:val="left" w:pos="1680"/>
        </w:tabs>
        <w:spacing w:line="276" w:lineRule="auto"/>
        <w:ind w:left="-709"/>
        <w:jc w:val="right"/>
        <w:rPr>
          <w:rFonts w:eastAsia="Calibri"/>
          <w:sz w:val="24"/>
          <w:szCs w:val="28"/>
          <w:lang w:val="kk-KZ" w:eastAsia="en-US"/>
        </w:rPr>
      </w:pPr>
      <w:r w:rsidRPr="00C10B97">
        <w:rPr>
          <w:rFonts w:eastAsia="Calibri"/>
          <w:sz w:val="24"/>
          <w:szCs w:val="28"/>
          <w:lang w:val="kk-KZ" w:eastAsia="en-US"/>
        </w:rPr>
        <w:t>1-қосымша</w:t>
      </w:r>
    </w:p>
    <w:p w:rsidR="00C10B97" w:rsidRPr="00C10B97" w:rsidRDefault="00C10B97" w:rsidP="00C10B97">
      <w:pPr>
        <w:tabs>
          <w:tab w:val="left" w:pos="1680"/>
        </w:tabs>
        <w:spacing w:line="276" w:lineRule="auto"/>
        <w:ind w:left="-709"/>
        <w:jc w:val="right"/>
        <w:rPr>
          <w:rFonts w:eastAsia="Calibri"/>
          <w:sz w:val="24"/>
          <w:szCs w:val="28"/>
          <w:lang w:val="kk-KZ" w:eastAsia="en-US"/>
        </w:rPr>
      </w:pPr>
      <w:r w:rsidRPr="00C10B97">
        <w:rPr>
          <w:rFonts w:ascii="Calibri" w:eastAsia="Calibri" w:hAnsi="Calibri"/>
          <w:sz w:val="22"/>
          <w:szCs w:val="22"/>
          <w:lang w:val="kk-KZ" w:eastAsia="en-US"/>
        </w:rPr>
        <w:t xml:space="preserve"> </w:t>
      </w:r>
      <w:r w:rsidRPr="00C10B97">
        <w:rPr>
          <w:rFonts w:eastAsia="Calibri"/>
          <w:sz w:val="24"/>
          <w:szCs w:val="28"/>
          <w:lang w:val="kk-KZ" w:eastAsia="en-US"/>
        </w:rPr>
        <w:t>Қазақстан Республикасы</w:t>
      </w:r>
    </w:p>
    <w:p w:rsidR="00C10B97" w:rsidRPr="00C10B97" w:rsidRDefault="00C10B97" w:rsidP="00C10B97">
      <w:pPr>
        <w:tabs>
          <w:tab w:val="left" w:pos="1680"/>
        </w:tabs>
        <w:spacing w:line="276" w:lineRule="auto"/>
        <w:ind w:left="-709"/>
        <w:jc w:val="right"/>
        <w:rPr>
          <w:rFonts w:eastAsia="Calibri"/>
          <w:sz w:val="24"/>
          <w:szCs w:val="28"/>
          <w:lang w:val="kk-KZ" w:eastAsia="en-US"/>
        </w:rPr>
      </w:pPr>
      <w:r w:rsidRPr="00C10B97">
        <w:rPr>
          <w:rFonts w:eastAsia="Calibri"/>
          <w:sz w:val="24"/>
          <w:szCs w:val="28"/>
          <w:lang w:val="kk-KZ" w:eastAsia="en-US"/>
        </w:rPr>
        <w:t>Білім және ғылым министрінің</w:t>
      </w:r>
    </w:p>
    <w:p w:rsidR="00C10B97" w:rsidRPr="00C10B97" w:rsidRDefault="00C10B97" w:rsidP="00C10B97">
      <w:pPr>
        <w:tabs>
          <w:tab w:val="left" w:pos="1680"/>
        </w:tabs>
        <w:spacing w:line="276" w:lineRule="auto"/>
        <w:ind w:left="-709"/>
        <w:jc w:val="right"/>
        <w:rPr>
          <w:rFonts w:eastAsia="Calibri"/>
          <w:sz w:val="24"/>
          <w:szCs w:val="28"/>
          <w:lang w:val="kk-KZ" w:eastAsia="en-US"/>
        </w:rPr>
      </w:pPr>
      <w:r w:rsidRPr="00C10B97">
        <w:rPr>
          <w:rFonts w:eastAsia="Calibri"/>
          <w:sz w:val="24"/>
          <w:szCs w:val="28"/>
          <w:lang w:val="kk-KZ" w:eastAsia="en-US"/>
        </w:rPr>
        <w:t>2012 жылғы 20 желтоқсандағы</w:t>
      </w:r>
    </w:p>
    <w:p w:rsidR="00C10B97" w:rsidRPr="00C10B97" w:rsidRDefault="00C10B97" w:rsidP="00C10B97">
      <w:pPr>
        <w:tabs>
          <w:tab w:val="left" w:pos="1680"/>
        </w:tabs>
        <w:spacing w:line="276" w:lineRule="auto"/>
        <w:ind w:left="-709"/>
        <w:jc w:val="right"/>
        <w:rPr>
          <w:rFonts w:eastAsia="Calibri"/>
          <w:sz w:val="24"/>
          <w:szCs w:val="28"/>
          <w:lang w:val="kk-KZ" w:eastAsia="en-US"/>
        </w:rPr>
      </w:pPr>
      <w:r w:rsidRPr="00C10B97">
        <w:rPr>
          <w:rFonts w:eastAsia="Calibri"/>
          <w:sz w:val="24"/>
          <w:szCs w:val="28"/>
          <w:lang w:val="kk-KZ" w:eastAsia="en-US"/>
        </w:rPr>
        <w:t xml:space="preserve">№ 557 бұйрығына </w:t>
      </w:r>
    </w:p>
    <w:p w:rsidR="00C10B97" w:rsidRPr="00C10B97" w:rsidRDefault="00C10B97" w:rsidP="00C10B97">
      <w:pPr>
        <w:tabs>
          <w:tab w:val="left" w:pos="3755"/>
          <w:tab w:val="left" w:pos="6631"/>
        </w:tabs>
        <w:spacing w:line="0" w:lineRule="atLeast"/>
        <w:rPr>
          <w:rFonts w:eastAsia="Calibri"/>
          <w:sz w:val="28"/>
          <w:szCs w:val="28"/>
          <w:lang w:val="kk-KZ" w:eastAsia="en-US"/>
        </w:rPr>
      </w:pPr>
      <w:r w:rsidRPr="00C10B97">
        <w:rPr>
          <w:rFonts w:eastAsia="Calibri"/>
          <w:sz w:val="24"/>
          <w:szCs w:val="28"/>
          <w:lang w:val="kk-KZ" w:eastAsia="en-US"/>
        </w:rPr>
        <w:t xml:space="preserve">                                                                                                     </w:t>
      </w:r>
      <w:r>
        <w:rPr>
          <w:rFonts w:eastAsia="Calibri"/>
          <w:sz w:val="24"/>
          <w:szCs w:val="28"/>
          <w:lang w:val="kk-KZ" w:eastAsia="en-US"/>
        </w:rPr>
        <w:t xml:space="preserve">                       </w:t>
      </w:r>
      <w:r w:rsidRPr="00C10B97">
        <w:rPr>
          <w:rFonts w:eastAsia="Calibri"/>
          <w:sz w:val="24"/>
          <w:szCs w:val="28"/>
          <w:lang w:val="kk-KZ" w:eastAsia="en-US"/>
        </w:rPr>
        <w:t xml:space="preserve">   1-қосымша</w:t>
      </w:r>
    </w:p>
    <w:p w:rsidR="00C10B97" w:rsidRPr="00C10B97" w:rsidRDefault="00C10B97" w:rsidP="00C10B97">
      <w:pPr>
        <w:tabs>
          <w:tab w:val="left" w:pos="1458"/>
        </w:tabs>
        <w:spacing w:after="200" w:line="276" w:lineRule="auto"/>
        <w:jc w:val="center"/>
        <w:rPr>
          <w:rFonts w:eastAsia="Calibri"/>
          <w:b/>
          <w:sz w:val="28"/>
          <w:szCs w:val="28"/>
          <w:lang w:val="kk-KZ" w:eastAsia="en-US"/>
        </w:rPr>
      </w:pPr>
      <w:r w:rsidRPr="00C10B97">
        <w:rPr>
          <w:rFonts w:eastAsia="Calibri"/>
          <w:b/>
          <w:sz w:val="28"/>
          <w:szCs w:val="28"/>
          <w:lang w:val="kk-KZ" w:eastAsia="en-US"/>
        </w:rPr>
        <w:t>Мектепке дейінгі тәрбие мен оқытудың үлгілік оқу жоспары</w:t>
      </w:r>
    </w:p>
    <w:tbl>
      <w:tblPr>
        <w:tblStyle w:val="9"/>
        <w:tblW w:w="0" w:type="auto"/>
        <w:tblLook w:val="04A0" w:firstRow="1" w:lastRow="0" w:firstColumn="1" w:lastColumn="0" w:noHBand="0" w:noVBand="1"/>
      </w:tblPr>
      <w:tblGrid>
        <w:gridCol w:w="644"/>
        <w:gridCol w:w="5953"/>
        <w:gridCol w:w="2974"/>
      </w:tblGrid>
      <w:tr w:rsidR="00C10B97" w:rsidRPr="00C10B97" w:rsidTr="007D3E02">
        <w:trPr>
          <w:trHeight w:val="583"/>
        </w:trPr>
        <w:tc>
          <w:tcPr>
            <w:tcW w:w="675" w:type="dxa"/>
            <w:vMerge w:val="restart"/>
          </w:tcPr>
          <w:p w:rsidR="00C10B97" w:rsidRPr="00C10B97" w:rsidRDefault="00C10B97" w:rsidP="00C10B97">
            <w:pPr>
              <w:tabs>
                <w:tab w:val="left" w:pos="1458"/>
              </w:tabs>
              <w:rPr>
                <w:b/>
                <w:sz w:val="28"/>
                <w:szCs w:val="28"/>
                <w:lang w:val="kk-KZ"/>
              </w:rPr>
            </w:pPr>
            <w:r w:rsidRPr="00C10B97">
              <w:rPr>
                <w:b/>
                <w:sz w:val="28"/>
                <w:szCs w:val="28"/>
                <w:lang w:val="kk-KZ"/>
              </w:rPr>
              <w:t>№</w:t>
            </w:r>
          </w:p>
        </w:tc>
        <w:tc>
          <w:tcPr>
            <w:tcW w:w="6663"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Білім беру саласы</w:t>
            </w:r>
          </w:p>
          <w:p w:rsidR="00C10B97" w:rsidRPr="003F0359" w:rsidRDefault="00C10B97" w:rsidP="00C10B97">
            <w:pPr>
              <w:tabs>
                <w:tab w:val="left" w:pos="1458"/>
              </w:tabs>
              <w:rPr>
                <w:rFonts w:ascii="Times New Roman" w:hAnsi="Times New Roman"/>
                <w:b/>
                <w:sz w:val="28"/>
                <w:szCs w:val="28"/>
                <w:lang w:val="kk-KZ"/>
              </w:rPr>
            </w:pPr>
          </w:p>
        </w:tc>
        <w:tc>
          <w:tcPr>
            <w:tcW w:w="3225" w:type="dxa"/>
            <w:vMerge w:val="restart"/>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Мектепалды даярлық класы</w:t>
            </w:r>
          </w:p>
        </w:tc>
      </w:tr>
      <w:tr w:rsidR="00C10B97" w:rsidRPr="00C10B97" w:rsidTr="007D3E02">
        <w:trPr>
          <w:trHeight w:val="383"/>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Ұйымдастырылған оқу қызметі</w:t>
            </w:r>
          </w:p>
        </w:tc>
        <w:tc>
          <w:tcPr>
            <w:tcW w:w="3225" w:type="dxa"/>
            <w:vMerge/>
          </w:tcPr>
          <w:p w:rsidR="00C10B97" w:rsidRPr="003F0359" w:rsidRDefault="00C10B97" w:rsidP="00C10B97">
            <w:pPr>
              <w:tabs>
                <w:tab w:val="left" w:pos="1458"/>
              </w:tabs>
              <w:rPr>
                <w:rFonts w:ascii="Times New Roman" w:hAnsi="Times New Roman"/>
                <w:b/>
                <w:sz w:val="28"/>
                <w:szCs w:val="28"/>
                <w:lang w:val="kk-KZ"/>
              </w:rPr>
            </w:pPr>
          </w:p>
        </w:tc>
      </w:tr>
      <w:tr w:rsidR="00C10B97" w:rsidRPr="00C10B97" w:rsidTr="007D3E02">
        <w:trPr>
          <w:trHeight w:val="383"/>
        </w:trPr>
        <w:tc>
          <w:tcPr>
            <w:tcW w:w="675" w:type="dxa"/>
            <w:vMerge w:val="restart"/>
          </w:tcPr>
          <w:p w:rsidR="00C10B97" w:rsidRPr="00C10B97" w:rsidRDefault="00C10B97" w:rsidP="00C10B97">
            <w:pPr>
              <w:tabs>
                <w:tab w:val="left" w:pos="1458"/>
              </w:tabs>
              <w:rPr>
                <w:b/>
                <w:sz w:val="28"/>
                <w:szCs w:val="28"/>
                <w:lang w:val="kk-KZ"/>
              </w:rPr>
            </w:pPr>
            <w:r w:rsidRPr="00C10B97">
              <w:rPr>
                <w:b/>
                <w:sz w:val="28"/>
                <w:szCs w:val="28"/>
                <w:lang w:val="kk-KZ"/>
              </w:rPr>
              <w:t>1.</w:t>
            </w:r>
          </w:p>
        </w:tc>
        <w:tc>
          <w:tcPr>
            <w:tcW w:w="6663"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«Денсаулық»</w:t>
            </w:r>
          </w:p>
        </w:tc>
        <w:tc>
          <w:tcPr>
            <w:tcW w:w="3225"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3</w:t>
            </w:r>
          </w:p>
        </w:tc>
      </w:tr>
      <w:tr w:rsidR="00C10B97" w:rsidRPr="00C10B97" w:rsidTr="007D3E02">
        <w:trPr>
          <w:trHeight w:val="328"/>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Дене шынықтыру</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2,5</w:t>
            </w:r>
          </w:p>
        </w:tc>
      </w:tr>
      <w:tr w:rsidR="00C10B97" w:rsidRPr="00C10B97" w:rsidTr="007D3E02">
        <w:trPr>
          <w:trHeight w:val="298"/>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Қауіпсіз мінез- құлық негіздері</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0,5</w:t>
            </w:r>
          </w:p>
        </w:tc>
      </w:tr>
      <w:tr w:rsidR="00C10B97" w:rsidRPr="00C10B97" w:rsidTr="007D3E02">
        <w:trPr>
          <w:trHeight w:val="310"/>
        </w:trPr>
        <w:tc>
          <w:tcPr>
            <w:tcW w:w="675" w:type="dxa"/>
            <w:vMerge w:val="restart"/>
          </w:tcPr>
          <w:p w:rsidR="00C10B97" w:rsidRPr="00C10B97" w:rsidRDefault="00C10B97" w:rsidP="00C10B97">
            <w:pPr>
              <w:tabs>
                <w:tab w:val="left" w:pos="1458"/>
              </w:tabs>
              <w:rPr>
                <w:b/>
                <w:sz w:val="28"/>
                <w:szCs w:val="28"/>
                <w:lang w:val="kk-KZ"/>
              </w:rPr>
            </w:pPr>
            <w:r w:rsidRPr="00C10B97">
              <w:rPr>
                <w:b/>
                <w:sz w:val="28"/>
                <w:szCs w:val="28"/>
                <w:lang w:val="kk-KZ"/>
              </w:rPr>
              <w:t>2.</w:t>
            </w:r>
          </w:p>
        </w:tc>
        <w:tc>
          <w:tcPr>
            <w:tcW w:w="6663"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«Қатынас»</w:t>
            </w:r>
          </w:p>
        </w:tc>
        <w:tc>
          <w:tcPr>
            <w:tcW w:w="3225"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5</w:t>
            </w:r>
          </w:p>
        </w:tc>
      </w:tr>
      <w:tr w:rsidR="00C10B97" w:rsidRPr="00C10B97" w:rsidTr="007D3E02">
        <w:trPr>
          <w:trHeight w:val="316"/>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Сөйлеуді дамыту</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1</w:t>
            </w:r>
          </w:p>
        </w:tc>
      </w:tr>
      <w:tr w:rsidR="00C10B97" w:rsidRPr="00C10B97" w:rsidTr="007D3E02">
        <w:trPr>
          <w:trHeight w:val="310"/>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Көркем әдебиет</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1</w:t>
            </w:r>
          </w:p>
        </w:tc>
      </w:tr>
      <w:tr w:rsidR="00C10B97" w:rsidRPr="00C10B97" w:rsidTr="007D3E02">
        <w:trPr>
          <w:trHeight w:val="365"/>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Сауат ашу негіздері</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2</w:t>
            </w:r>
          </w:p>
        </w:tc>
      </w:tr>
      <w:tr w:rsidR="00C10B97" w:rsidRPr="00C10B97" w:rsidTr="007D3E02">
        <w:trPr>
          <w:trHeight w:val="437"/>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Орыс тілі</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1</w:t>
            </w:r>
          </w:p>
        </w:tc>
      </w:tr>
      <w:tr w:rsidR="00C10B97" w:rsidRPr="00C10B97" w:rsidTr="007D3E02">
        <w:trPr>
          <w:trHeight w:val="438"/>
        </w:trPr>
        <w:tc>
          <w:tcPr>
            <w:tcW w:w="675" w:type="dxa"/>
            <w:vMerge w:val="restart"/>
          </w:tcPr>
          <w:p w:rsidR="00C10B97" w:rsidRPr="00C10B97" w:rsidRDefault="00C10B97" w:rsidP="00C10B97">
            <w:pPr>
              <w:tabs>
                <w:tab w:val="left" w:pos="1458"/>
              </w:tabs>
              <w:rPr>
                <w:b/>
                <w:sz w:val="28"/>
                <w:szCs w:val="28"/>
                <w:lang w:val="kk-KZ"/>
              </w:rPr>
            </w:pPr>
            <w:r w:rsidRPr="00C10B97">
              <w:rPr>
                <w:b/>
                <w:sz w:val="28"/>
                <w:szCs w:val="28"/>
                <w:lang w:val="kk-KZ"/>
              </w:rPr>
              <w:t>3.</w:t>
            </w:r>
          </w:p>
        </w:tc>
        <w:tc>
          <w:tcPr>
            <w:tcW w:w="6663"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«Таным»</w:t>
            </w:r>
          </w:p>
        </w:tc>
        <w:tc>
          <w:tcPr>
            <w:tcW w:w="3225"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2,5</w:t>
            </w:r>
          </w:p>
        </w:tc>
      </w:tr>
      <w:tr w:rsidR="00C10B97" w:rsidRPr="00C10B97" w:rsidTr="007D3E02">
        <w:trPr>
          <w:trHeight w:val="310"/>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Математика негіздері</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1</w:t>
            </w:r>
          </w:p>
        </w:tc>
      </w:tr>
      <w:tr w:rsidR="00C10B97" w:rsidRPr="00C10B97" w:rsidTr="007D3E02">
        <w:trPr>
          <w:trHeight w:val="274"/>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 xml:space="preserve">Құрастыру </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0,5</w:t>
            </w:r>
          </w:p>
        </w:tc>
      </w:tr>
      <w:tr w:rsidR="00C10B97" w:rsidRPr="00C10B97" w:rsidTr="007D3E02">
        <w:trPr>
          <w:trHeight w:val="219"/>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Жаратылыстану</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1</w:t>
            </w:r>
          </w:p>
        </w:tc>
      </w:tr>
      <w:tr w:rsidR="00C10B97" w:rsidRPr="00C10B97" w:rsidTr="007D3E02">
        <w:trPr>
          <w:trHeight w:val="365"/>
        </w:trPr>
        <w:tc>
          <w:tcPr>
            <w:tcW w:w="675" w:type="dxa"/>
            <w:vMerge w:val="restart"/>
          </w:tcPr>
          <w:p w:rsidR="00C10B97" w:rsidRPr="00C10B97" w:rsidRDefault="00C10B97" w:rsidP="00C10B97">
            <w:pPr>
              <w:tabs>
                <w:tab w:val="left" w:pos="1458"/>
              </w:tabs>
              <w:rPr>
                <w:b/>
                <w:sz w:val="28"/>
                <w:szCs w:val="28"/>
                <w:lang w:val="kk-KZ"/>
              </w:rPr>
            </w:pPr>
            <w:r w:rsidRPr="00C10B97">
              <w:rPr>
                <w:b/>
                <w:sz w:val="28"/>
                <w:szCs w:val="28"/>
                <w:lang w:val="kk-KZ"/>
              </w:rPr>
              <w:t>4.</w:t>
            </w:r>
          </w:p>
        </w:tc>
        <w:tc>
          <w:tcPr>
            <w:tcW w:w="6663"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«Шығармашылық»</w:t>
            </w:r>
          </w:p>
        </w:tc>
        <w:tc>
          <w:tcPr>
            <w:tcW w:w="3225"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5</w:t>
            </w:r>
          </w:p>
        </w:tc>
      </w:tr>
      <w:tr w:rsidR="00C10B97" w:rsidRPr="00C10B97" w:rsidTr="007D3E02">
        <w:trPr>
          <w:trHeight w:val="359"/>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 xml:space="preserve">Сурет салу </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1</w:t>
            </w:r>
          </w:p>
        </w:tc>
      </w:tr>
      <w:tr w:rsidR="00C10B97" w:rsidRPr="00C10B97" w:rsidTr="007D3E02">
        <w:trPr>
          <w:trHeight w:val="310"/>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 xml:space="preserve">Аппликация </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1</w:t>
            </w:r>
          </w:p>
        </w:tc>
      </w:tr>
      <w:tr w:rsidR="00C10B97" w:rsidRPr="00C10B97" w:rsidTr="007D3E02">
        <w:trPr>
          <w:trHeight w:val="365"/>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 xml:space="preserve">Мүсіндеу </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1</w:t>
            </w:r>
          </w:p>
        </w:tc>
      </w:tr>
      <w:tr w:rsidR="00C10B97" w:rsidRPr="00C10B97" w:rsidTr="007D3E02">
        <w:trPr>
          <w:trHeight w:val="261"/>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 xml:space="preserve">Музыка </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2</w:t>
            </w:r>
          </w:p>
        </w:tc>
      </w:tr>
      <w:tr w:rsidR="00C10B97" w:rsidRPr="00C10B97" w:rsidTr="007D3E02">
        <w:trPr>
          <w:trHeight w:val="419"/>
        </w:trPr>
        <w:tc>
          <w:tcPr>
            <w:tcW w:w="675" w:type="dxa"/>
            <w:vMerge w:val="restart"/>
          </w:tcPr>
          <w:p w:rsidR="00C10B97" w:rsidRPr="00C10B97" w:rsidRDefault="00C10B97" w:rsidP="00C10B97">
            <w:pPr>
              <w:tabs>
                <w:tab w:val="left" w:pos="1458"/>
              </w:tabs>
              <w:rPr>
                <w:b/>
                <w:sz w:val="28"/>
                <w:szCs w:val="28"/>
                <w:lang w:val="kk-KZ"/>
              </w:rPr>
            </w:pPr>
            <w:r w:rsidRPr="00C10B97">
              <w:rPr>
                <w:b/>
                <w:sz w:val="28"/>
                <w:szCs w:val="28"/>
                <w:lang w:val="kk-KZ"/>
              </w:rPr>
              <w:t>5.</w:t>
            </w:r>
          </w:p>
        </w:tc>
        <w:tc>
          <w:tcPr>
            <w:tcW w:w="6663"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«Әлеумет»</w:t>
            </w:r>
          </w:p>
        </w:tc>
        <w:tc>
          <w:tcPr>
            <w:tcW w:w="3225"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1,5</w:t>
            </w:r>
          </w:p>
        </w:tc>
      </w:tr>
      <w:tr w:rsidR="00C10B97" w:rsidRPr="00C10B97" w:rsidTr="007D3E02">
        <w:trPr>
          <w:trHeight w:val="328"/>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Өзін- өзі тану</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1</w:t>
            </w:r>
          </w:p>
        </w:tc>
      </w:tr>
      <w:tr w:rsidR="00C10B97" w:rsidRPr="00C10B97" w:rsidTr="007D3E02">
        <w:trPr>
          <w:trHeight w:val="201"/>
        </w:trPr>
        <w:tc>
          <w:tcPr>
            <w:tcW w:w="675" w:type="dxa"/>
            <w:vMerge/>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Қоршаған ортамен танысу</w:t>
            </w:r>
          </w:p>
        </w:tc>
        <w:tc>
          <w:tcPr>
            <w:tcW w:w="3225" w:type="dxa"/>
          </w:tcPr>
          <w:p w:rsidR="00C10B97" w:rsidRPr="003F0359" w:rsidRDefault="00C10B97" w:rsidP="00C10B97">
            <w:pPr>
              <w:tabs>
                <w:tab w:val="left" w:pos="1458"/>
              </w:tabs>
              <w:rPr>
                <w:rFonts w:ascii="Times New Roman" w:hAnsi="Times New Roman"/>
                <w:sz w:val="28"/>
                <w:szCs w:val="28"/>
                <w:lang w:val="kk-KZ"/>
              </w:rPr>
            </w:pPr>
            <w:r w:rsidRPr="003F0359">
              <w:rPr>
                <w:rFonts w:ascii="Times New Roman" w:hAnsi="Times New Roman"/>
                <w:sz w:val="28"/>
                <w:szCs w:val="28"/>
                <w:lang w:val="kk-KZ"/>
              </w:rPr>
              <w:t>0,5</w:t>
            </w:r>
          </w:p>
        </w:tc>
      </w:tr>
      <w:tr w:rsidR="00C10B97" w:rsidRPr="00C10B97" w:rsidTr="007D3E02">
        <w:trPr>
          <w:trHeight w:val="201"/>
        </w:trPr>
        <w:tc>
          <w:tcPr>
            <w:tcW w:w="675" w:type="dxa"/>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Ұйымдастырылған оқу қызметінің ұзақтығы</w:t>
            </w:r>
          </w:p>
        </w:tc>
        <w:tc>
          <w:tcPr>
            <w:tcW w:w="3225"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25- 30 минут</w:t>
            </w:r>
          </w:p>
        </w:tc>
      </w:tr>
      <w:tr w:rsidR="00C10B97" w:rsidRPr="00C10B97" w:rsidTr="007D3E02">
        <w:trPr>
          <w:trHeight w:val="201"/>
        </w:trPr>
        <w:tc>
          <w:tcPr>
            <w:tcW w:w="675" w:type="dxa"/>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 xml:space="preserve">Ұйымдастырылған оқу қызметінің жалпы көлемі </w:t>
            </w:r>
          </w:p>
        </w:tc>
        <w:tc>
          <w:tcPr>
            <w:tcW w:w="3225"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17 сағат</w:t>
            </w:r>
          </w:p>
        </w:tc>
      </w:tr>
      <w:tr w:rsidR="00C10B97" w:rsidRPr="00C10B97" w:rsidTr="007D3E02">
        <w:trPr>
          <w:trHeight w:val="201"/>
        </w:trPr>
        <w:tc>
          <w:tcPr>
            <w:tcW w:w="675" w:type="dxa"/>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 xml:space="preserve">Вариативтік компонент </w:t>
            </w:r>
            <w:r w:rsidRPr="003F0359">
              <w:rPr>
                <w:rFonts w:ascii="Times New Roman" w:hAnsi="Times New Roman"/>
                <w:sz w:val="28"/>
                <w:szCs w:val="28"/>
                <w:lang w:val="kk-KZ"/>
              </w:rPr>
              <w:t>«</w:t>
            </w:r>
            <w:r w:rsidRPr="003F0359">
              <w:rPr>
                <w:rFonts w:ascii="Times New Roman" w:hAnsi="Times New Roman"/>
                <w:bCs/>
                <w:sz w:val="28"/>
                <w:szCs w:val="28"/>
                <w:lang w:val="kk-KZ"/>
              </w:rPr>
              <w:t>Ана тілім дара тілім</w:t>
            </w:r>
            <w:r w:rsidRPr="003F0359">
              <w:rPr>
                <w:rFonts w:ascii="Times New Roman" w:hAnsi="Times New Roman"/>
                <w:sz w:val="28"/>
                <w:szCs w:val="28"/>
                <w:lang w:val="kk-KZ"/>
              </w:rPr>
              <w:t>»</w:t>
            </w:r>
          </w:p>
        </w:tc>
        <w:tc>
          <w:tcPr>
            <w:tcW w:w="3225"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rPr>
              <w:t>1</w:t>
            </w:r>
            <w:r w:rsidRPr="003F0359">
              <w:rPr>
                <w:rFonts w:ascii="Times New Roman" w:hAnsi="Times New Roman"/>
                <w:b/>
                <w:sz w:val="28"/>
                <w:szCs w:val="28"/>
                <w:lang w:val="kk-KZ"/>
              </w:rPr>
              <w:t xml:space="preserve"> сағат</w:t>
            </w:r>
          </w:p>
        </w:tc>
      </w:tr>
      <w:tr w:rsidR="00C10B97" w:rsidRPr="00C10B97" w:rsidTr="007D3E02">
        <w:trPr>
          <w:trHeight w:val="201"/>
        </w:trPr>
        <w:tc>
          <w:tcPr>
            <w:tcW w:w="675" w:type="dxa"/>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 xml:space="preserve">Вариативтік компонент </w:t>
            </w:r>
            <w:r w:rsidRPr="003F0359">
              <w:rPr>
                <w:rFonts w:ascii="Times New Roman" w:hAnsi="Times New Roman"/>
                <w:sz w:val="28"/>
                <w:szCs w:val="28"/>
                <w:lang w:val="kk-KZ"/>
              </w:rPr>
              <w:t>«Мейірімділік пен әділдік мекені»</w:t>
            </w:r>
          </w:p>
        </w:tc>
        <w:tc>
          <w:tcPr>
            <w:tcW w:w="3225" w:type="dxa"/>
          </w:tcPr>
          <w:p w:rsidR="00C10B97" w:rsidRPr="003F0359" w:rsidRDefault="00C10B97" w:rsidP="00C10B97">
            <w:pPr>
              <w:tabs>
                <w:tab w:val="left" w:pos="1458"/>
              </w:tabs>
              <w:rPr>
                <w:rFonts w:ascii="Times New Roman" w:hAnsi="Times New Roman"/>
                <w:b/>
                <w:sz w:val="28"/>
                <w:szCs w:val="28"/>
              </w:rPr>
            </w:pPr>
            <w:r w:rsidRPr="003F0359">
              <w:rPr>
                <w:rFonts w:ascii="Times New Roman" w:hAnsi="Times New Roman"/>
                <w:b/>
                <w:sz w:val="28"/>
                <w:szCs w:val="28"/>
              </w:rPr>
              <w:t>1</w:t>
            </w:r>
            <w:r w:rsidRPr="003F0359">
              <w:rPr>
                <w:rFonts w:ascii="Times New Roman" w:hAnsi="Times New Roman"/>
                <w:b/>
                <w:sz w:val="28"/>
                <w:szCs w:val="28"/>
                <w:lang w:val="kk-KZ"/>
              </w:rPr>
              <w:t xml:space="preserve"> сағат</w:t>
            </w:r>
          </w:p>
        </w:tc>
      </w:tr>
      <w:tr w:rsidR="00C10B97" w:rsidRPr="00C10B97" w:rsidTr="007D3E02">
        <w:trPr>
          <w:trHeight w:val="201"/>
        </w:trPr>
        <w:tc>
          <w:tcPr>
            <w:tcW w:w="675" w:type="dxa"/>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 xml:space="preserve">Вариативтік компонент </w:t>
            </w:r>
            <w:r w:rsidRPr="003F0359">
              <w:rPr>
                <w:rFonts w:ascii="Times New Roman" w:hAnsi="Times New Roman"/>
                <w:sz w:val="28"/>
                <w:szCs w:val="28"/>
                <w:lang w:val="kk-KZ"/>
              </w:rPr>
              <w:t>«</w:t>
            </w:r>
            <w:r w:rsidRPr="003F0359">
              <w:rPr>
                <w:rFonts w:ascii="Times New Roman" w:hAnsi="Times New Roman"/>
                <w:bCs/>
                <w:sz w:val="28"/>
                <w:szCs w:val="28"/>
                <w:lang w:val="kk-KZ"/>
              </w:rPr>
              <w:t>Логика</w:t>
            </w:r>
            <w:r w:rsidRPr="003F0359">
              <w:rPr>
                <w:rFonts w:ascii="Times New Roman" w:hAnsi="Times New Roman"/>
                <w:sz w:val="28"/>
                <w:szCs w:val="28"/>
                <w:lang w:val="kk-KZ"/>
              </w:rPr>
              <w:t>»</w:t>
            </w:r>
          </w:p>
        </w:tc>
        <w:tc>
          <w:tcPr>
            <w:tcW w:w="3225" w:type="dxa"/>
          </w:tcPr>
          <w:p w:rsidR="00C10B97" w:rsidRPr="003F0359" w:rsidRDefault="00C10B97" w:rsidP="00C10B97">
            <w:pPr>
              <w:tabs>
                <w:tab w:val="left" w:pos="1458"/>
              </w:tabs>
              <w:rPr>
                <w:rFonts w:ascii="Times New Roman" w:hAnsi="Times New Roman"/>
                <w:b/>
                <w:sz w:val="28"/>
                <w:szCs w:val="28"/>
              </w:rPr>
            </w:pPr>
            <w:r w:rsidRPr="003F0359">
              <w:rPr>
                <w:rFonts w:ascii="Times New Roman" w:hAnsi="Times New Roman"/>
                <w:b/>
                <w:sz w:val="28"/>
                <w:szCs w:val="28"/>
              </w:rPr>
              <w:t>1</w:t>
            </w:r>
            <w:r w:rsidRPr="003F0359">
              <w:rPr>
                <w:rFonts w:ascii="Times New Roman" w:hAnsi="Times New Roman"/>
                <w:b/>
                <w:sz w:val="28"/>
                <w:szCs w:val="28"/>
                <w:lang w:val="kk-KZ"/>
              </w:rPr>
              <w:t xml:space="preserve"> сағат</w:t>
            </w:r>
          </w:p>
        </w:tc>
      </w:tr>
      <w:tr w:rsidR="00C10B97" w:rsidRPr="00C10B97" w:rsidTr="007D3E02">
        <w:trPr>
          <w:trHeight w:val="201"/>
        </w:trPr>
        <w:tc>
          <w:tcPr>
            <w:tcW w:w="675" w:type="dxa"/>
          </w:tcPr>
          <w:p w:rsidR="00C10B97" w:rsidRPr="00C10B97" w:rsidRDefault="00C10B97" w:rsidP="00C10B97">
            <w:pPr>
              <w:tabs>
                <w:tab w:val="left" w:pos="1458"/>
              </w:tabs>
              <w:rPr>
                <w:b/>
                <w:sz w:val="28"/>
                <w:szCs w:val="28"/>
                <w:lang w:val="kk-KZ"/>
              </w:rPr>
            </w:pPr>
          </w:p>
        </w:tc>
        <w:tc>
          <w:tcPr>
            <w:tcW w:w="6663"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Барлығы:</w:t>
            </w:r>
          </w:p>
        </w:tc>
        <w:tc>
          <w:tcPr>
            <w:tcW w:w="3225" w:type="dxa"/>
          </w:tcPr>
          <w:p w:rsidR="00C10B97" w:rsidRPr="003F0359" w:rsidRDefault="00C10B97" w:rsidP="00C10B97">
            <w:pPr>
              <w:tabs>
                <w:tab w:val="left" w:pos="1458"/>
              </w:tabs>
              <w:rPr>
                <w:rFonts w:ascii="Times New Roman" w:hAnsi="Times New Roman"/>
                <w:b/>
                <w:sz w:val="28"/>
                <w:szCs w:val="28"/>
                <w:lang w:val="kk-KZ"/>
              </w:rPr>
            </w:pPr>
            <w:r w:rsidRPr="003F0359">
              <w:rPr>
                <w:rFonts w:ascii="Times New Roman" w:hAnsi="Times New Roman"/>
                <w:b/>
                <w:sz w:val="28"/>
                <w:szCs w:val="28"/>
                <w:lang w:val="kk-KZ"/>
              </w:rPr>
              <w:t xml:space="preserve">20 сағат </w:t>
            </w:r>
          </w:p>
        </w:tc>
      </w:tr>
    </w:tbl>
    <w:p w:rsidR="00C10B97" w:rsidRDefault="00C10B97" w:rsidP="00C10B97">
      <w:pPr>
        <w:widowControl w:val="0"/>
        <w:ind w:right="284"/>
        <w:rPr>
          <w:rFonts w:eastAsia="Calibri"/>
          <w:color w:val="000000"/>
          <w:sz w:val="24"/>
          <w:szCs w:val="24"/>
          <w:lang w:val="kk-KZ" w:eastAsia="en-US"/>
        </w:rPr>
      </w:pPr>
    </w:p>
    <w:p w:rsidR="007D3E02" w:rsidRPr="007D3E02" w:rsidRDefault="007D3E02" w:rsidP="007D3E02">
      <w:pPr>
        <w:tabs>
          <w:tab w:val="left" w:pos="1680"/>
        </w:tabs>
        <w:spacing w:line="276" w:lineRule="auto"/>
        <w:ind w:left="-709"/>
        <w:jc w:val="right"/>
        <w:rPr>
          <w:rFonts w:ascii="Calibri" w:eastAsia="Calibri" w:hAnsi="Calibri"/>
          <w:sz w:val="22"/>
          <w:szCs w:val="22"/>
          <w:lang w:val="kk-KZ" w:eastAsia="en-US"/>
        </w:rPr>
      </w:pPr>
      <w:r w:rsidRPr="007D3E02">
        <w:rPr>
          <w:rFonts w:eastAsia="Calibri"/>
          <w:sz w:val="24"/>
          <w:szCs w:val="24"/>
          <w:lang w:val="kk-KZ" w:eastAsia="en-US"/>
        </w:rPr>
        <w:t>Қазақстан Республикасы</w:t>
      </w:r>
    </w:p>
    <w:p w:rsidR="007D3E02" w:rsidRPr="007D3E02" w:rsidRDefault="007D3E02" w:rsidP="007D3E02">
      <w:pPr>
        <w:tabs>
          <w:tab w:val="left" w:pos="1680"/>
        </w:tabs>
        <w:spacing w:line="276" w:lineRule="auto"/>
        <w:ind w:left="-709"/>
        <w:jc w:val="right"/>
        <w:rPr>
          <w:rFonts w:eastAsia="Calibri"/>
          <w:sz w:val="24"/>
          <w:szCs w:val="24"/>
          <w:lang w:val="kk-KZ" w:eastAsia="en-US"/>
        </w:rPr>
      </w:pPr>
      <w:r w:rsidRPr="007D3E02">
        <w:rPr>
          <w:rFonts w:eastAsia="Calibri"/>
          <w:sz w:val="24"/>
          <w:szCs w:val="24"/>
          <w:lang w:val="kk-KZ" w:eastAsia="en-US"/>
        </w:rPr>
        <w:t>Білім және ғылым министрінің</w:t>
      </w:r>
    </w:p>
    <w:p w:rsidR="007D3E02" w:rsidRPr="007D3E02" w:rsidRDefault="007D3E02" w:rsidP="007D3E02">
      <w:pPr>
        <w:tabs>
          <w:tab w:val="left" w:pos="1680"/>
        </w:tabs>
        <w:spacing w:line="276" w:lineRule="auto"/>
        <w:ind w:left="-709"/>
        <w:jc w:val="right"/>
        <w:rPr>
          <w:rFonts w:eastAsia="Calibri"/>
          <w:sz w:val="24"/>
          <w:szCs w:val="24"/>
          <w:lang w:val="kk-KZ" w:eastAsia="en-US"/>
        </w:rPr>
      </w:pPr>
      <w:r w:rsidRPr="007D3E02">
        <w:rPr>
          <w:rFonts w:eastAsia="Calibri"/>
          <w:sz w:val="24"/>
          <w:szCs w:val="24"/>
          <w:lang w:val="kk-KZ" w:eastAsia="en-US"/>
        </w:rPr>
        <w:t>2020 жылғы 12 мамырдағы</w:t>
      </w:r>
    </w:p>
    <w:p w:rsidR="007D3E02" w:rsidRPr="007D3E02" w:rsidRDefault="007D3E02" w:rsidP="007D3E02">
      <w:pPr>
        <w:tabs>
          <w:tab w:val="left" w:pos="1680"/>
        </w:tabs>
        <w:spacing w:line="276" w:lineRule="auto"/>
        <w:ind w:left="-709"/>
        <w:jc w:val="right"/>
        <w:rPr>
          <w:rFonts w:eastAsia="Calibri"/>
          <w:sz w:val="24"/>
          <w:szCs w:val="24"/>
          <w:lang w:val="kk-KZ" w:eastAsia="en-US"/>
        </w:rPr>
      </w:pPr>
      <w:r w:rsidRPr="007D3E02">
        <w:rPr>
          <w:rFonts w:eastAsia="Calibri"/>
          <w:sz w:val="24"/>
          <w:szCs w:val="24"/>
          <w:lang w:val="kk-KZ" w:eastAsia="en-US"/>
        </w:rPr>
        <w:t>№ 195 бұйрығына</w:t>
      </w:r>
    </w:p>
    <w:p w:rsidR="007D3E02" w:rsidRPr="007D3E02" w:rsidRDefault="007D3E02" w:rsidP="007D3E02">
      <w:pPr>
        <w:tabs>
          <w:tab w:val="left" w:pos="1680"/>
        </w:tabs>
        <w:spacing w:line="276" w:lineRule="auto"/>
        <w:ind w:left="-709"/>
        <w:jc w:val="right"/>
        <w:rPr>
          <w:rFonts w:eastAsia="Calibri"/>
          <w:sz w:val="24"/>
          <w:szCs w:val="24"/>
          <w:lang w:val="kk-KZ" w:eastAsia="en-US"/>
        </w:rPr>
      </w:pPr>
      <w:r w:rsidRPr="007D3E02">
        <w:rPr>
          <w:rFonts w:eastAsia="Calibri"/>
          <w:sz w:val="24"/>
          <w:szCs w:val="24"/>
          <w:lang w:val="kk-KZ" w:eastAsia="en-US"/>
        </w:rPr>
        <w:t>1-қосымша</w:t>
      </w:r>
    </w:p>
    <w:p w:rsidR="007D3E02" w:rsidRPr="007D3E02" w:rsidRDefault="007D3E02" w:rsidP="007D3E02">
      <w:pPr>
        <w:tabs>
          <w:tab w:val="left" w:pos="1680"/>
        </w:tabs>
        <w:spacing w:line="276" w:lineRule="auto"/>
        <w:ind w:left="-709"/>
        <w:jc w:val="right"/>
        <w:rPr>
          <w:rFonts w:eastAsia="Calibri"/>
          <w:sz w:val="24"/>
          <w:szCs w:val="24"/>
          <w:lang w:val="kk-KZ" w:eastAsia="en-US"/>
        </w:rPr>
      </w:pPr>
      <w:r w:rsidRPr="007D3E02">
        <w:rPr>
          <w:rFonts w:eastAsia="Calibri"/>
          <w:sz w:val="24"/>
          <w:szCs w:val="24"/>
          <w:lang w:val="kk-KZ" w:eastAsia="en-US"/>
        </w:rPr>
        <w:t xml:space="preserve"> Қазақстан Республикасы</w:t>
      </w:r>
    </w:p>
    <w:p w:rsidR="007D3E02" w:rsidRPr="007D3E02" w:rsidRDefault="007D3E02" w:rsidP="007D3E02">
      <w:pPr>
        <w:tabs>
          <w:tab w:val="left" w:pos="1680"/>
        </w:tabs>
        <w:spacing w:line="276" w:lineRule="auto"/>
        <w:ind w:left="-709"/>
        <w:jc w:val="right"/>
        <w:rPr>
          <w:rFonts w:eastAsia="Calibri"/>
          <w:sz w:val="24"/>
          <w:szCs w:val="24"/>
          <w:lang w:val="kk-KZ" w:eastAsia="en-US"/>
        </w:rPr>
      </w:pPr>
      <w:r w:rsidRPr="007D3E02">
        <w:rPr>
          <w:rFonts w:eastAsia="Calibri"/>
          <w:sz w:val="24"/>
          <w:szCs w:val="24"/>
          <w:lang w:val="kk-KZ" w:eastAsia="en-US"/>
        </w:rPr>
        <w:t>Білім және ғылым министрінің</w:t>
      </w:r>
    </w:p>
    <w:p w:rsidR="007D3E02" w:rsidRPr="007D3E02" w:rsidRDefault="007D3E02" w:rsidP="007D3E02">
      <w:pPr>
        <w:tabs>
          <w:tab w:val="left" w:pos="1680"/>
        </w:tabs>
        <w:spacing w:line="276" w:lineRule="auto"/>
        <w:ind w:left="-709"/>
        <w:jc w:val="right"/>
        <w:rPr>
          <w:rFonts w:eastAsia="Calibri"/>
          <w:sz w:val="24"/>
          <w:szCs w:val="24"/>
          <w:lang w:val="kk-KZ" w:eastAsia="en-US"/>
        </w:rPr>
      </w:pPr>
      <w:r w:rsidRPr="007D3E02">
        <w:rPr>
          <w:rFonts w:eastAsia="Calibri"/>
          <w:sz w:val="24"/>
          <w:szCs w:val="24"/>
          <w:lang w:val="kk-KZ" w:eastAsia="en-US"/>
        </w:rPr>
        <w:t>2012 жылғы 20 желтоқсандағы</w:t>
      </w:r>
    </w:p>
    <w:p w:rsidR="007D3E02" w:rsidRPr="007D3E02" w:rsidRDefault="007D3E02" w:rsidP="007D3E02">
      <w:pPr>
        <w:tabs>
          <w:tab w:val="left" w:pos="1680"/>
        </w:tabs>
        <w:spacing w:line="276" w:lineRule="auto"/>
        <w:ind w:left="-709"/>
        <w:rPr>
          <w:rFonts w:eastAsia="Calibri"/>
          <w:sz w:val="24"/>
          <w:szCs w:val="24"/>
          <w:lang w:val="kk-KZ" w:eastAsia="en-US"/>
        </w:rPr>
      </w:pPr>
      <w:r>
        <w:rPr>
          <w:rFonts w:eastAsia="Calibri"/>
          <w:sz w:val="24"/>
          <w:szCs w:val="24"/>
          <w:lang w:val="kk-KZ" w:eastAsia="en-US"/>
        </w:rPr>
        <w:t xml:space="preserve">                                                                                                                  </w:t>
      </w:r>
      <w:r w:rsidRPr="007D3E02">
        <w:rPr>
          <w:rFonts w:eastAsia="Calibri"/>
          <w:sz w:val="24"/>
          <w:szCs w:val="24"/>
          <w:lang w:val="kk-KZ" w:eastAsia="en-US"/>
        </w:rPr>
        <w:t xml:space="preserve">№ 557 бұйрығына </w:t>
      </w:r>
    </w:p>
    <w:p w:rsidR="007D3E02" w:rsidRPr="007D3E02" w:rsidRDefault="007D3E02" w:rsidP="007D3E02">
      <w:pPr>
        <w:tabs>
          <w:tab w:val="left" w:pos="1458"/>
          <w:tab w:val="left" w:pos="6489"/>
        </w:tabs>
        <w:spacing w:after="200" w:line="276" w:lineRule="auto"/>
        <w:rPr>
          <w:rFonts w:eastAsia="Calibri"/>
          <w:sz w:val="24"/>
          <w:szCs w:val="24"/>
          <w:lang w:val="kk-KZ" w:eastAsia="en-US"/>
        </w:rPr>
      </w:pPr>
      <w:r w:rsidRPr="007D3E02">
        <w:rPr>
          <w:rFonts w:eastAsia="Calibri"/>
          <w:sz w:val="24"/>
          <w:szCs w:val="24"/>
          <w:lang w:val="kk-KZ" w:eastAsia="en-US"/>
        </w:rPr>
        <w:t xml:space="preserve">                                                                                         </w:t>
      </w:r>
      <w:r>
        <w:rPr>
          <w:rFonts w:eastAsia="Calibri"/>
          <w:sz w:val="24"/>
          <w:szCs w:val="24"/>
          <w:lang w:val="kk-KZ" w:eastAsia="en-US"/>
        </w:rPr>
        <w:t xml:space="preserve">                 </w:t>
      </w:r>
      <w:r w:rsidRPr="007D3E02">
        <w:rPr>
          <w:rFonts w:eastAsia="Calibri"/>
          <w:sz w:val="24"/>
          <w:szCs w:val="24"/>
          <w:lang w:val="kk-KZ" w:eastAsia="en-US"/>
        </w:rPr>
        <w:t>1-қосымша</w:t>
      </w:r>
    </w:p>
    <w:p w:rsidR="007D3E02" w:rsidRPr="007D3E02" w:rsidRDefault="007D3E02" w:rsidP="007D3E02">
      <w:pPr>
        <w:tabs>
          <w:tab w:val="left" w:pos="1458"/>
        </w:tabs>
        <w:spacing w:after="200" w:line="276" w:lineRule="auto"/>
        <w:jc w:val="center"/>
        <w:rPr>
          <w:rFonts w:eastAsia="Calibri"/>
          <w:b/>
          <w:sz w:val="24"/>
          <w:szCs w:val="24"/>
          <w:lang w:val="kk-KZ" w:eastAsia="en-US"/>
        </w:rPr>
      </w:pPr>
      <w:r w:rsidRPr="007D3E02">
        <w:rPr>
          <w:rFonts w:eastAsia="Calibri"/>
          <w:b/>
          <w:sz w:val="24"/>
          <w:szCs w:val="24"/>
          <w:lang w:val="kk-KZ" w:eastAsia="en-US"/>
        </w:rPr>
        <w:t>Балаларды мектепке дейінгі тәрбие мен оқытудың оқу жоспары</w:t>
      </w:r>
    </w:p>
    <w:p w:rsidR="007D3E02" w:rsidRPr="007D3E02" w:rsidRDefault="007D3E02" w:rsidP="007D3E02">
      <w:pPr>
        <w:tabs>
          <w:tab w:val="left" w:pos="1458"/>
        </w:tabs>
        <w:spacing w:after="200" w:line="276" w:lineRule="auto"/>
        <w:jc w:val="center"/>
        <w:rPr>
          <w:rFonts w:eastAsia="Calibri"/>
          <w:b/>
          <w:sz w:val="24"/>
          <w:szCs w:val="24"/>
          <w:lang w:val="kk-KZ" w:eastAsia="en-US"/>
        </w:rPr>
      </w:pPr>
      <w:r w:rsidRPr="007D3E02">
        <w:rPr>
          <w:rFonts w:eastAsia="Calibri"/>
          <w:b/>
          <w:sz w:val="24"/>
          <w:szCs w:val="24"/>
          <w:lang w:val="kk-KZ" w:eastAsia="en-US"/>
        </w:rPr>
        <w:t>2021- 2022 оқу жылы</w:t>
      </w:r>
    </w:p>
    <w:tbl>
      <w:tblPr>
        <w:tblStyle w:val="100"/>
        <w:tblW w:w="8153" w:type="dxa"/>
        <w:tblLook w:val="04A0" w:firstRow="1" w:lastRow="0" w:firstColumn="1" w:lastColumn="0" w:noHBand="0" w:noVBand="1"/>
      </w:tblPr>
      <w:tblGrid>
        <w:gridCol w:w="646"/>
        <w:gridCol w:w="2996"/>
        <w:gridCol w:w="1521"/>
        <w:gridCol w:w="425"/>
        <w:gridCol w:w="2565"/>
      </w:tblGrid>
      <w:tr w:rsidR="007D3E02" w:rsidRPr="007D3E02" w:rsidTr="007D3E02">
        <w:trPr>
          <w:trHeight w:val="583"/>
        </w:trPr>
        <w:tc>
          <w:tcPr>
            <w:tcW w:w="675" w:type="dxa"/>
            <w:vMerge w:val="restart"/>
          </w:tcPr>
          <w:p w:rsidR="007D3E02" w:rsidRPr="007D3E02" w:rsidRDefault="007D3E02" w:rsidP="007D3E02">
            <w:pPr>
              <w:tabs>
                <w:tab w:val="left" w:pos="1458"/>
              </w:tabs>
              <w:rPr>
                <w:b/>
                <w:sz w:val="24"/>
                <w:szCs w:val="24"/>
                <w:lang w:val="kk-KZ"/>
              </w:rPr>
            </w:pPr>
            <w:r w:rsidRPr="007D3E02">
              <w:rPr>
                <w:b/>
                <w:sz w:val="24"/>
                <w:szCs w:val="24"/>
                <w:lang w:val="kk-KZ"/>
              </w:rPr>
              <w:t>№</w:t>
            </w:r>
          </w:p>
        </w:tc>
        <w:tc>
          <w:tcPr>
            <w:tcW w:w="4253" w:type="dxa"/>
            <w:gridSpan w:val="2"/>
          </w:tcPr>
          <w:p w:rsidR="007D3E02" w:rsidRPr="007D3E02" w:rsidRDefault="007D3E02" w:rsidP="007D3E02">
            <w:pPr>
              <w:tabs>
                <w:tab w:val="left" w:pos="1458"/>
              </w:tabs>
              <w:rPr>
                <w:b/>
                <w:sz w:val="24"/>
                <w:szCs w:val="24"/>
                <w:lang w:val="kk-KZ"/>
              </w:rPr>
            </w:pPr>
            <w:r w:rsidRPr="007D3E02">
              <w:rPr>
                <w:b/>
                <w:sz w:val="24"/>
                <w:szCs w:val="24"/>
                <w:lang w:val="kk-KZ"/>
              </w:rPr>
              <w:t>Білім беру саласы</w:t>
            </w:r>
          </w:p>
          <w:p w:rsidR="007D3E02" w:rsidRPr="007D3E02" w:rsidRDefault="007D3E02" w:rsidP="007D3E02">
            <w:pPr>
              <w:tabs>
                <w:tab w:val="left" w:pos="1458"/>
              </w:tabs>
              <w:rPr>
                <w:b/>
                <w:sz w:val="24"/>
                <w:szCs w:val="24"/>
                <w:lang w:val="kk-KZ"/>
              </w:rPr>
            </w:pPr>
          </w:p>
        </w:tc>
        <w:tc>
          <w:tcPr>
            <w:tcW w:w="3225" w:type="dxa"/>
            <w:gridSpan w:val="2"/>
            <w:vMerge w:val="restart"/>
          </w:tcPr>
          <w:p w:rsidR="007D3E02" w:rsidRPr="007D3E02" w:rsidRDefault="007D3E02" w:rsidP="007D3E02">
            <w:pPr>
              <w:tabs>
                <w:tab w:val="left" w:pos="1458"/>
              </w:tabs>
              <w:rPr>
                <w:b/>
                <w:sz w:val="24"/>
                <w:szCs w:val="24"/>
                <w:lang w:val="kk-KZ"/>
              </w:rPr>
            </w:pPr>
            <w:r w:rsidRPr="007D3E02">
              <w:rPr>
                <w:b/>
                <w:sz w:val="24"/>
                <w:szCs w:val="24"/>
                <w:lang w:val="kk-KZ"/>
              </w:rPr>
              <w:t>Мектепалды даярлық топ</w:t>
            </w:r>
          </w:p>
        </w:tc>
      </w:tr>
      <w:tr w:rsidR="007D3E02" w:rsidRPr="007D3E02" w:rsidTr="007D3E02">
        <w:trPr>
          <w:trHeight w:val="383"/>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Ұйымдастырылған оқу қызметі</w:t>
            </w:r>
          </w:p>
        </w:tc>
        <w:tc>
          <w:tcPr>
            <w:tcW w:w="3225" w:type="dxa"/>
            <w:gridSpan w:val="2"/>
            <w:vMerge/>
          </w:tcPr>
          <w:p w:rsidR="007D3E02" w:rsidRPr="003F0359" w:rsidRDefault="007D3E02" w:rsidP="007D3E02">
            <w:pPr>
              <w:tabs>
                <w:tab w:val="left" w:pos="1458"/>
              </w:tabs>
              <w:rPr>
                <w:rFonts w:ascii="Times New Roman" w:hAnsi="Times New Roman"/>
                <w:b/>
                <w:sz w:val="24"/>
                <w:szCs w:val="24"/>
                <w:lang w:val="kk-KZ"/>
              </w:rPr>
            </w:pPr>
          </w:p>
        </w:tc>
      </w:tr>
      <w:tr w:rsidR="007D3E02" w:rsidRPr="007D3E02" w:rsidTr="007D3E02">
        <w:trPr>
          <w:trHeight w:val="383"/>
        </w:trPr>
        <w:tc>
          <w:tcPr>
            <w:tcW w:w="675" w:type="dxa"/>
            <w:vMerge w:val="restart"/>
          </w:tcPr>
          <w:p w:rsidR="007D3E02" w:rsidRPr="007D3E02" w:rsidRDefault="007D3E02" w:rsidP="007D3E02">
            <w:pPr>
              <w:tabs>
                <w:tab w:val="left" w:pos="1458"/>
              </w:tabs>
              <w:rPr>
                <w:b/>
                <w:sz w:val="24"/>
                <w:szCs w:val="24"/>
                <w:lang w:val="kk-KZ"/>
              </w:rPr>
            </w:pPr>
            <w:r w:rsidRPr="007D3E02">
              <w:rPr>
                <w:b/>
                <w:sz w:val="24"/>
                <w:szCs w:val="24"/>
                <w:lang w:val="kk-KZ"/>
              </w:rPr>
              <w:t>1.</w:t>
            </w:r>
          </w:p>
        </w:tc>
        <w:tc>
          <w:tcPr>
            <w:tcW w:w="4253"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«Денсаулық»</w:t>
            </w:r>
          </w:p>
        </w:tc>
        <w:tc>
          <w:tcPr>
            <w:tcW w:w="3225"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3</w:t>
            </w:r>
          </w:p>
        </w:tc>
      </w:tr>
      <w:tr w:rsidR="007D3E02" w:rsidRPr="007D3E02" w:rsidTr="007D3E02">
        <w:trPr>
          <w:trHeight w:val="328"/>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Дене шынықтыру</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2,5</w:t>
            </w:r>
          </w:p>
        </w:tc>
      </w:tr>
      <w:tr w:rsidR="007D3E02" w:rsidRPr="007D3E02" w:rsidTr="007D3E02">
        <w:trPr>
          <w:trHeight w:val="298"/>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Қауіпсіз мінез- құлық негіздері</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0,5</w:t>
            </w:r>
          </w:p>
        </w:tc>
      </w:tr>
      <w:tr w:rsidR="007D3E02" w:rsidRPr="007D3E02" w:rsidTr="007D3E02">
        <w:trPr>
          <w:trHeight w:val="310"/>
        </w:trPr>
        <w:tc>
          <w:tcPr>
            <w:tcW w:w="675" w:type="dxa"/>
            <w:vMerge w:val="restart"/>
          </w:tcPr>
          <w:p w:rsidR="007D3E02" w:rsidRPr="007D3E02" w:rsidRDefault="007D3E02" w:rsidP="007D3E02">
            <w:pPr>
              <w:tabs>
                <w:tab w:val="left" w:pos="1458"/>
              </w:tabs>
              <w:rPr>
                <w:b/>
                <w:sz w:val="24"/>
                <w:szCs w:val="24"/>
                <w:lang w:val="kk-KZ"/>
              </w:rPr>
            </w:pPr>
            <w:r w:rsidRPr="007D3E02">
              <w:rPr>
                <w:b/>
                <w:sz w:val="24"/>
                <w:szCs w:val="24"/>
                <w:lang w:val="kk-KZ"/>
              </w:rPr>
              <w:t>2.</w:t>
            </w:r>
          </w:p>
        </w:tc>
        <w:tc>
          <w:tcPr>
            <w:tcW w:w="4253"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«Қатынас»</w:t>
            </w:r>
          </w:p>
        </w:tc>
        <w:tc>
          <w:tcPr>
            <w:tcW w:w="3225"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5</w:t>
            </w:r>
          </w:p>
        </w:tc>
      </w:tr>
      <w:tr w:rsidR="007D3E02" w:rsidRPr="007D3E02" w:rsidTr="007D3E02">
        <w:trPr>
          <w:trHeight w:val="316"/>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Сөйлеуді дамыту</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1</w:t>
            </w:r>
          </w:p>
        </w:tc>
      </w:tr>
      <w:tr w:rsidR="007D3E02" w:rsidRPr="007D3E02" w:rsidTr="007D3E02">
        <w:trPr>
          <w:trHeight w:val="310"/>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Көркем әдебиет</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1</w:t>
            </w:r>
          </w:p>
        </w:tc>
      </w:tr>
      <w:tr w:rsidR="007D3E02" w:rsidRPr="007D3E02" w:rsidTr="007D3E02">
        <w:trPr>
          <w:trHeight w:val="365"/>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Сауат ашу негіздері</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2</w:t>
            </w:r>
          </w:p>
        </w:tc>
      </w:tr>
      <w:tr w:rsidR="007D3E02" w:rsidRPr="007D3E02" w:rsidTr="007D3E02">
        <w:trPr>
          <w:trHeight w:val="437"/>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Орыс тілі</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1</w:t>
            </w:r>
          </w:p>
        </w:tc>
      </w:tr>
      <w:tr w:rsidR="007D3E02" w:rsidRPr="007D3E02" w:rsidTr="007D3E02">
        <w:trPr>
          <w:trHeight w:val="438"/>
        </w:trPr>
        <w:tc>
          <w:tcPr>
            <w:tcW w:w="675" w:type="dxa"/>
            <w:vMerge w:val="restart"/>
          </w:tcPr>
          <w:p w:rsidR="007D3E02" w:rsidRPr="007D3E02" w:rsidRDefault="007D3E02" w:rsidP="007D3E02">
            <w:pPr>
              <w:tabs>
                <w:tab w:val="left" w:pos="1458"/>
              </w:tabs>
              <w:rPr>
                <w:b/>
                <w:sz w:val="24"/>
                <w:szCs w:val="24"/>
                <w:lang w:val="kk-KZ"/>
              </w:rPr>
            </w:pPr>
            <w:r w:rsidRPr="007D3E02">
              <w:rPr>
                <w:b/>
                <w:sz w:val="24"/>
                <w:szCs w:val="24"/>
                <w:lang w:val="kk-KZ"/>
              </w:rPr>
              <w:t>3.</w:t>
            </w:r>
          </w:p>
        </w:tc>
        <w:tc>
          <w:tcPr>
            <w:tcW w:w="4253"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«Таным»</w:t>
            </w:r>
          </w:p>
        </w:tc>
        <w:tc>
          <w:tcPr>
            <w:tcW w:w="3225"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2,5</w:t>
            </w:r>
          </w:p>
        </w:tc>
      </w:tr>
      <w:tr w:rsidR="007D3E02" w:rsidRPr="007D3E02" w:rsidTr="007D3E02">
        <w:trPr>
          <w:trHeight w:val="310"/>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Математика негіздері</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1</w:t>
            </w:r>
          </w:p>
        </w:tc>
      </w:tr>
      <w:tr w:rsidR="007D3E02" w:rsidRPr="007D3E02" w:rsidTr="007D3E02">
        <w:trPr>
          <w:trHeight w:val="274"/>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 xml:space="preserve">Құрастыру </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0,5</w:t>
            </w:r>
          </w:p>
        </w:tc>
      </w:tr>
      <w:tr w:rsidR="007D3E02" w:rsidRPr="007D3E02" w:rsidTr="007D3E02">
        <w:trPr>
          <w:trHeight w:val="219"/>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Жаратылыстану</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1</w:t>
            </w:r>
          </w:p>
        </w:tc>
      </w:tr>
      <w:tr w:rsidR="007D3E02" w:rsidRPr="007D3E02" w:rsidTr="007D3E02">
        <w:trPr>
          <w:trHeight w:val="365"/>
        </w:trPr>
        <w:tc>
          <w:tcPr>
            <w:tcW w:w="675" w:type="dxa"/>
            <w:vMerge w:val="restart"/>
          </w:tcPr>
          <w:p w:rsidR="007D3E02" w:rsidRPr="007D3E02" w:rsidRDefault="007D3E02" w:rsidP="007D3E02">
            <w:pPr>
              <w:tabs>
                <w:tab w:val="left" w:pos="1458"/>
              </w:tabs>
              <w:rPr>
                <w:b/>
                <w:sz w:val="24"/>
                <w:szCs w:val="24"/>
                <w:lang w:val="kk-KZ"/>
              </w:rPr>
            </w:pPr>
            <w:r w:rsidRPr="007D3E02">
              <w:rPr>
                <w:b/>
                <w:sz w:val="24"/>
                <w:szCs w:val="24"/>
                <w:lang w:val="kk-KZ"/>
              </w:rPr>
              <w:t>4.</w:t>
            </w:r>
          </w:p>
        </w:tc>
        <w:tc>
          <w:tcPr>
            <w:tcW w:w="4253"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«Шығармашылық»</w:t>
            </w:r>
          </w:p>
        </w:tc>
        <w:tc>
          <w:tcPr>
            <w:tcW w:w="3225"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5</w:t>
            </w:r>
          </w:p>
        </w:tc>
      </w:tr>
      <w:tr w:rsidR="007D3E02" w:rsidRPr="007D3E02" w:rsidTr="007D3E02">
        <w:trPr>
          <w:trHeight w:val="359"/>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 xml:space="preserve">Сурет салу </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1</w:t>
            </w:r>
          </w:p>
        </w:tc>
      </w:tr>
      <w:tr w:rsidR="007D3E02" w:rsidRPr="007D3E02" w:rsidTr="007D3E02">
        <w:trPr>
          <w:trHeight w:val="310"/>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 xml:space="preserve">Жапсыру </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1</w:t>
            </w:r>
          </w:p>
        </w:tc>
      </w:tr>
      <w:tr w:rsidR="007D3E02" w:rsidRPr="007D3E02" w:rsidTr="007D3E02">
        <w:trPr>
          <w:trHeight w:val="365"/>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 xml:space="preserve">Мүсіндеу </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1</w:t>
            </w:r>
          </w:p>
        </w:tc>
      </w:tr>
      <w:tr w:rsidR="007D3E02" w:rsidRPr="007D3E02" w:rsidTr="007D3E02">
        <w:trPr>
          <w:trHeight w:val="261"/>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 xml:space="preserve">Музыка </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2</w:t>
            </w:r>
          </w:p>
        </w:tc>
      </w:tr>
      <w:tr w:rsidR="007D3E02" w:rsidRPr="007D3E02" w:rsidTr="007D3E02">
        <w:trPr>
          <w:trHeight w:val="419"/>
        </w:trPr>
        <w:tc>
          <w:tcPr>
            <w:tcW w:w="675" w:type="dxa"/>
            <w:vMerge w:val="restart"/>
          </w:tcPr>
          <w:p w:rsidR="007D3E02" w:rsidRPr="007D3E02" w:rsidRDefault="007D3E02" w:rsidP="007D3E02">
            <w:pPr>
              <w:tabs>
                <w:tab w:val="left" w:pos="1458"/>
              </w:tabs>
              <w:rPr>
                <w:b/>
                <w:sz w:val="24"/>
                <w:szCs w:val="24"/>
                <w:lang w:val="kk-KZ"/>
              </w:rPr>
            </w:pPr>
            <w:r w:rsidRPr="007D3E02">
              <w:rPr>
                <w:b/>
                <w:sz w:val="24"/>
                <w:szCs w:val="24"/>
                <w:lang w:val="kk-KZ"/>
              </w:rPr>
              <w:t>5.</w:t>
            </w:r>
          </w:p>
        </w:tc>
        <w:tc>
          <w:tcPr>
            <w:tcW w:w="4253"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«Әлеумет»</w:t>
            </w:r>
          </w:p>
        </w:tc>
        <w:tc>
          <w:tcPr>
            <w:tcW w:w="3225"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1,5</w:t>
            </w:r>
          </w:p>
        </w:tc>
      </w:tr>
      <w:tr w:rsidR="007D3E02" w:rsidRPr="007D3E02" w:rsidTr="007D3E02">
        <w:trPr>
          <w:trHeight w:val="328"/>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Өзін- өзі тану</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1</w:t>
            </w:r>
          </w:p>
        </w:tc>
      </w:tr>
      <w:tr w:rsidR="007D3E02" w:rsidRPr="007D3E02" w:rsidTr="007D3E02">
        <w:trPr>
          <w:trHeight w:val="201"/>
        </w:trPr>
        <w:tc>
          <w:tcPr>
            <w:tcW w:w="675" w:type="dxa"/>
            <w:vMerge/>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Қоршаған ортамен танысу</w:t>
            </w:r>
          </w:p>
        </w:tc>
        <w:tc>
          <w:tcPr>
            <w:tcW w:w="3225" w:type="dxa"/>
            <w:gridSpan w:val="2"/>
          </w:tcPr>
          <w:p w:rsidR="007D3E02" w:rsidRPr="003F0359" w:rsidRDefault="007D3E02" w:rsidP="007D3E02">
            <w:pPr>
              <w:tabs>
                <w:tab w:val="left" w:pos="1458"/>
              </w:tabs>
              <w:rPr>
                <w:rFonts w:ascii="Times New Roman" w:hAnsi="Times New Roman"/>
                <w:sz w:val="24"/>
                <w:szCs w:val="24"/>
                <w:lang w:val="kk-KZ"/>
              </w:rPr>
            </w:pPr>
            <w:r w:rsidRPr="003F0359">
              <w:rPr>
                <w:rFonts w:ascii="Times New Roman" w:hAnsi="Times New Roman"/>
                <w:sz w:val="24"/>
                <w:szCs w:val="24"/>
                <w:lang w:val="kk-KZ"/>
              </w:rPr>
              <w:t>0,5</w:t>
            </w:r>
          </w:p>
        </w:tc>
      </w:tr>
      <w:tr w:rsidR="007D3E02" w:rsidRPr="007D3E02" w:rsidTr="007D3E02">
        <w:trPr>
          <w:trHeight w:val="201"/>
        </w:trPr>
        <w:tc>
          <w:tcPr>
            <w:tcW w:w="675" w:type="dxa"/>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 xml:space="preserve">Ұйымдастырылған оқу қызметінің жалпы көлемі </w:t>
            </w:r>
          </w:p>
        </w:tc>
        <w:tc>
          <w:tcPr>
            <w:tcW w:w="3225"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17 сағат</w:t>
            </w:r>
          </w:p>
        </w:tc>
      </w:tr>
      <w:tr w:rsidR="007D3E02" w:rsidRPr="007D3E02" w:rsidTr="007D3E02">
        <w:trPr>
          <w:trHeight w:val="201"/>
        </w:trPr>
        <w:tc>
          <w:tcPr>
            <w:tcW w:w="675" w:type="dxa"/>
            <w:vMerge w:val="restart"/>
          </w:tcPr>
          <w:p w:rsidR="007D3E02" w:rsidRPr="007D3E02" w:rsidRDefault="007D3E02" w:rsidP="007D3E02">
            <w:pPr>
              <w:tabs>
                <w:tab w:val="left" w:pos="1458"/>
              </w:tabs>
              <w:rPr>
                <w:b/>
                <w:sz w:val="24"/>
                <w:szCs w:val="24"/>
                <w:lang w:val="kk-KZ"/>
              </w:rPr>
            </w:pPr>
          </w:p>
        </w:tc>
        <w:tc>
          <w:tcPr>
            <w:tcW w:w="3226" w:type="dxa"/>
            <w:vMerge w:val="restart"/>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 xml:space="preserve">Вариативтік компонент  </w:t>
            </w:r>
          </w:p>
        </w:tc>
        <w:tc>
          <w:tcPr>
            <w:tcW w:w="1027" w:type="dxa"/>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sz w:val="24"/>
                <w:szCs w:val="24"/>
                <w:lang w:val="kk-KZ"/>
              </w:rPr>
              <w:t>«Қызықты математика»</w:t>
            </w:r>
          </w:p>
        </w:tc>
        <w:tc>
          <w:tcPr>
            <w:tcW w:w="425" w:type="dxa"/>
            <w:vMerge w:val="restart"/>
          </w:tcPr>
          <w:p w:rsidR="007D3E02" w:rsidRPr="003F0359" w:rsidRDefault="007D3E02" w:rsidP="007D3E02">
            <w:pPr>
              <w:tabs>
                <w:tab w:val="left" w:pos="1458"/>
              </w:tabs>
              <w:rPr>
                <w:rFonts w:ascii="Times New Roman" w:hAnsi="Times New Roman"/>
                <w:b/>
                <w:sz w:val="24"/>
                <w:szCs w:val="24"/>
              </w:rPr>
            </w:pPr>
            <w:r w:rsidRPr="003F0359">
              <w:rPr>
                <w:rFonts w:ascii="Times New Roman" w:hAnsi="Times New Roman"/>
                <w:b/>
                <w:sz w:val="24"/>
                <w:szCs w:val="24"/>
              </w:rPr>
              <w:t>3</w:t>
            </w:r>
          </w:p>
        </w:tc>
        <w:tc>
          <w:tcPr>
            <w:tcW w:w="2800" w:type="dxa"/>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1 сағат</w:t>
            </w:r>
          </w:p>
        </w:tc>
      </w:tr>
      <w:tr w:rsidR="007D3E02" w:rsidRPr="007D3E02" w:rsidTr="007D3E02">
        <w:trPr>
          <w:trHeight w:val="201"/>
        </w:trPr>
        <w:tc>
          <w:tcPr>
            <w:tcW w:w="675" w:type="dxa"/>
            <w:vMerge/>
          </w:tcPr>
          <w:p w:rsidR="007D3E02" w:rsidRPr="007D3E02" w:rsidRDefault="007D3E02" w:rsidP="007D3E02">
            <w:pPr>
              <w:tabs>
                <w:tab w:val="left" w:pos="1458"/>
              </w:tabs>
              <w:rPr>
                <w:b/>
                <w:sz w:val="24"/>
                <w:szCs w:val="24"/>
                <w:lang w:val="kk-KZ"/>
              </w:rPr>
            </w:pPr>
          </w:p>
        </w:tc>
        <w:tc>
          <w:tcPr>
            <w:tcW w:w="3226" w:type="dxa"/>
            <w:vMerge/>
          </w:tcPr>
          <w:p w:rsidR="007D3E02" w:rsidRPr="003F0359" w:rsidRDefault="007D3E02" w:rsidP="007D3E02">
            <w:pPr>
              <w:tabs>
                <w:tab w:val="left" w:pos="1458"/>
              </w:tabs>
              <w:rPr>
                <w:rFonts w:ascii="Times New Roman" w:hAnsi="Times New Roman"/>
                <w:b/>
                <w:sz w:val="24"/>
                <w:szCs w:val="24"/>
                <w:lang w:val="kk-KZ"/>
              </w:rPr>
            </w:pPr>
          </w:p>
        </w:tc>
        <w:tc>
          <w:tcPr>
            <w:tcW w:w="1027" w:type="dxa"/>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sz w:val="24"/>
                <w:szCs w:val="24"/>
                <w:lang w:val="kk-KZ"/>
              </w:rPr>
              <w:t>«Әріптер әлемінде»</w:t>
            </w:r>
          </w:p>
        </w:tc>
        <w:tc>
          <w:tcPr>
            <w:tcW w:w="425" w:type="dxa"/>
            <w:vMerge/>
          </w:tcPr>
          <w:p w:rsidR="007D3E02" w:rsidRPr="003F0359" w:rsidRDefault="007D3E02" w:rsidP="007D3E02">
            <w:pPr>
              <w:tabs>
                <w:tab w:val="left" w:pos="1458"/>
              </w:tabs>
              <w:rPr>
                <w:rFonts w:ascii="Times New Roman" w:hAnsi="Times New Roman"/>
                <w:b/>
                <w:sz w:val="24"/>
                <w:szCs w:val="24"/>
                <w:lang w:val="kk-KZ"/>
              </w:rPr>
            </w:pPr>
          </w:p>
        </w:tc>
        <w:tc>
          <w:tcPr>
            <w:tcW w:w="2800" w:type="dxa"/>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1 сағат</w:t>
            </w:r>
          </w:p>
        </w:tc>
      </w:tr>
      <w:tr w:rsidR="007D3E02" w:rsidRPr="007D3E02" w:rsidTr="007D3E02">
        <w:trPr>
          <w:trHeight w:val="201"/>
        </w:trPr>
        <w:tc>
          <w:tcPr>
            <w:tcW w:w="675" w:type="dxa"/>
            <w:vMerge/>
          </w:tcPr>
          <w:p w:rsidR="007D3E02" w:rsidRPr="007D3E02" w:rsidRDefault="007D3E02" w:rsidP="007D3E02">
            <w:pPr>
              <w:tabs>
                <w:tab w:val="left" w:pos="1458"/>
              </w:tabs>
              <w:rPr>
                <w:b/>
                <w:sz w:val="24"/>
                <w:szCs w:val="24"/>
                <w:lang w:val="kk-KZ"/>
              </w:rPr>
            </w:pPr>
          </w:p>
        </w:tc>
        <w:tc>
          <w:tcPr>
            <w:tcW w:w="3226" w:type="dxa"/>
            <w:vMerge/>
          </w:tcPr>
          <w:p w:rsidR="007D3E02" w:rsidRPr="003F0359" w:rsidRDefault="007D3E02" w:rsidP="007D3E02">
            <w:pPr>
              <w:tabs>
                <w:tab w:val="left" w:pos="1458"/>
              </w:tabs>
              <w:rPr>
                <w:rFonts w:ascii="Times New Roman" w:hAnsi="Times New Roman"/>
                <w:b/>
                <w:sz w:val="24"/>
                <w:szCs w:val="24"/>
                <w:lang w:val="kk-KZ"/>
              </w:rPr>
            </w:pPr>
          </w:p>
        </w:tc>
        <w:tc>
          <w:tcPr>
            <w:tcW w:w="1027" w:type="dxa"/>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sz w:val="24"/>
                <w:szCs w:val="24"/>
                <w:lang w:val="kk-KZ"/>
              </w:rPr>
              <w:t>«Бала тілін дамыту»</w:t>
            </w:r>
          </w:p>
        </w:tc>
        <w:tc>
          <w:tcPr>
            <w:tcW w:w="425" w:type="dxa"/>
            <w:vMerge/>
          </w:tcPr>
          <w:p w:rsidR="007D3E02" w:rsidRPr="003F0359" w:rsidRDefault="007D3E02" w:rsidP="007D3E02">
            <w:pPr>
              <w:tabs>
                <w:tab w:val="left" w:pos="1458"/>
              </w:tabs>
              <w:rPr>
                <w:rFonts w:ascii="Times New Roman" w:hAnsi="Times New Roman"/>
                <w:b/>
                <w:sz w:val="24"/>
                <w:szCs w:val="24"/>
                <w:lang w:val="kk-KZ"/>
              </w:rPr>
            </w:pPr>
          </w:p>
        </w:tc>
        <w:tc>
          <w:tcPr>
            <w:tcW w:w="2800" w:type="dxa"/>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1 сағат</w:t>
            </w:r>
          </w:p>
        </w:tc>
      </w:tr>
      <w:tr w:rsidR="007D3E02" w:rsidRPr="007D3E02" w:rsidTr="007D3E02">
        <w:trPr>
          <w:trHeight w:val="201"/>
        </w:trPr>
        <w:tc>
          <w:tcPr>
            <w:tcW w:w="675" w:type="dxa"/>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Барлығы:</w:t>
            </w:r>
          </w:p>
        </w:tc>
        <w:tc>
          <w:tcPr>
            <w:tcW w:w="3225"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 xml:space="preserve">20 сағат </w:t>
            </w:r>
          </w:p>
        </w:tc>
      </w:tr>
      <w:tr w:rsidR="007D3E02" w:rsidRPr="007D3E02" w:rsidTr="007D3E02">
        <w:trPr>
          <w:trHeight w:val="201"/>
        </w:trPr>
        <w:tc>
          <w:tcPr>
            <w:tcW w:w="675" w:type="dxa"/>
          </w:tcPr>
          <w:p w:rsidR="007D3E02" w:rsidRPr="007D3E02" w:rsidRDefault="007D3E02" w:rsidP="007D3E02">
            <w:pPr>
              <w:tabs>
                <w:tab w:val="left" w:pos="1458"/>
              </w:tabs>
              <w:rPr>
                <w:b/>
                <w:sz w:val="24"/>
                <w:szCs w:val="24"/>
                <w:lang w:val="kk-KZ"/>
              </w:rPr>
            </w:pPr>
          </w:p>
        </w:tc>
        <w:tc>
          <w:tcPr>
            <w:tcW w:w="4253"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Ұйымдастырылған оқу қызметінің ұзақтығы</w:t>
            </w:r>
          </w:p>
        </w:tc>
        <w:tc>
          <w:tcPr>
            <w:tcW w:w="3225" w:type="dxa"/>
            <w:gridSpan w:val="2"/>
          </w:tcPr>
          <w:p w:rsidR="007D3E02" w:rsidRPr="003F0359" w:rsidRDefault="007D3E02" w:rsidP="007D3E02">
            <w:pPr>
              <w:tabs>
                <w:tab w:val="left" w:pos="1458"/>
              </w:tabs>
              <w:rPr>
                <w:rFonts w:ascii="Times New Roman" w:hAnsi="Times New Roman"/>
                <w:b/>
                <w:sz w:val="24"/>
                <w:szCs w:val="24"/>
                <w:lang w:val="kk-KZ"/>
              </w:rPr>
            </w:pPr>
            <w:r w:rsidRPr="003F0359">
              <w:rPr>
                <w:rFonts w:ascii="Times New Roman" w:hAnsi="Times New Roman"/>
                <w:b/>
                <w:sz w:val="24"/>
                <w:szCs w:val="24"/>
                <w:lang w:val="kk-KZ"/>
              </w:rPr>
              <w:t>25- 30 минут</w:t>
            </w:r>
          </w:p>
        </w:tc>
      </w:tr>
    </w:tbl>
    <w:p w:rsidR="00D9588C" w:rsidRPr="007D3E02" w:rsidRDefault="007D3E02" w:rsidP="007D3E02">
      <w:pPr>
        <w:autoSpaceDE w:val="0"/>
        <w:autoSpaceDN w:val="0"/>
        <w:adjustRightInd w:val="0"/>
        <w:rPr>
          <w:rFonts w:eastAsia="Calibri"/>
          <w:color w:val="000000"/>
          <w:sz w:val="22"/>
          <w:szCs w:val="22"/>
          <w:lang w:val="kk-KZ" w:eastAsia="en-US"/>
        </w:rPr>
      </w:pPr>
      <w:r w:rsidRPr="007D3E02">
        <w:rPr>
          <w:rFonts w:eastAsia="Calibri"/>
          <w:color w:val="000000"/>
          <w:sz w:val="28"/>
          <w:szCs w:val="28"/>
          <w:lang w:val="kk-KZ" w:eastAsia="en-US"/>
        </w:rPr>
        <w:t xml:space="preserve"> </w:t>
      </w:r>
      <w:r w:rsidR="00C10B97" w:rsidRPr="00C10B97">
        <w:rPr>
          <w:rFonts w:eastAsia="Calibri"/>
          <w:sz w:val="28"/>
          <w:szCs w:val="28"/>
          <w:lang w:val="kk-KZ" w:eastAsia="en-US"/>
        </w:rPr>
        <w:t xml:space="preserve"> </w:t>
      </w:r>
      <w:r w:rsidR="00C10B97">
        <w:rPr>
          <w:rFonts w:eastAsia="Calibri"/>
          <w:sz w:val="28"/>
          <w:szCs w:val="28"/>
          <w:lang w:val="kk-KZ" w:eastAsia="en-US"/>
        </w:rPr>
        <w:t xml:space="preserve">             </w:t>
      </w:r>
      <w:r w:rsidR="00D9588C">
        <w:rPr>
          <w:b/>
          <w:color w:val="000000"/>
          <w:spacing w:val="1"/>
          <w:sz w:val="28"/>
          <w:szCs w:val="28"/>
          <w:lang w:val="kk-KZ"/>
        </w:rPr>
        <w:t>20</w:t>
      </w:r>
      <w:r w:rsidR="00D9588C" w:rsidRPr="00D9588C">
        <w:rPr>
          <w:b/>
          <w:color w:val="000000"/>
          <w:spacing w:val="1"/>
          <w:sz w:val="28"/>
          <w:szCs w:val="28"/>
          <w:lang w:val="kk-KZ"/>
        </w:rPr>
        <w:t>22</w:t>
      </w:r>
      <w:r w:rsidR="00D9588C">
        <w:rPr>
          <w:b/>
          <w:color w:val="000000"/>
          <w:spacing w:val="1"/>
          <w:sz w:val="28"/>
          <w:szCs w:val="28"/>
          <w:lang w:val="kk-KZ"/>
        </w:rPr>
        <w:t>-2023 оқу жылы</w:t>
      </w:r>
    </w:p>
    <w:p w:rsidR="00D9588C" w:rsidRDefault="00D9588C" w:rsidP="00D9588C">
      <w:pPr>
        <w:ind w:firstLine="705"/>
        <w:jc w:val="both"/>
        <w:textAlignment w:val="baseline"/>
        <w:rPr>
          <w:sz w:val="28"/>
          <w:szCs w:val="28"/>
          <w:lang w:val="kk-KZ"/>
        </w:rPr>
      </w:pPr>
      <w:r>
        <w:rPr>
          <w:bCs/>
          <w:color w:val="000000"/>
          <w:spacing w:val="1"/>
          <w:sz w:val="28"/>
          <w:szCs w:val="28"/>
          <w:lang w:val="kk-KZ"/>
        </w:rPr>
        <w:t xml:space="preserve">Мектепалды даярлық тобының оқу жұмыс жоспары  ҚР Білім және ғылым министрінің 2018 жылғы 31 қазандағы №604 бұйрығы «Білім берудің барлық деңгейінің мемлекеттік жалпыға міндетті білім беру стандарттарын бекіту туралы» бұйрығының 1-қосымшасымен бекітілген «Мектепке дейінгі тәрбие мен оқытудың мемлекеттік жалпыға міндетті стандарты» талаптары және Қазақстан Республикасы Білім және ғылым министрінің 2012 жылғы 20 желтоқсандағы №557 бұйрығы (өзгеріс:ҚР оқу ағарту министрінің  </w:t>
      </w:r>
      <w:r w:rsidRPr="00D9588C">
        <w:rPr>
          <w:bCs/>
          <w:color w:val="000000"/>
          <w:spacing w:val="1"/>
          <w:sz w:val="28"/>
          <w:szCs w:val="28"/>
          <w:lang w:val="kk-KZ"/>
        </w:rPr>
        <w:t>09.</w:t>
      </w:r>
      <w:r>
        <w:rPr>
          <w:bCs/>
          <w:color w:val="000000"/>
          <w:spacing w:val="1"/>
          <w:sz w:val="28"/>
          <w:szCs w:val="28"/>
          <w:lang w:val="kk-KZ"/>
        </w:rPr>
        <w:t xml:space="preserve">09.2022ж №394 бұйрығымен енгізілген –өзгерістер мен толықтырулар </w:t>
      </w:r>
      <w:r w:rsidRPr="00D9588C">
        <w:rPr>
          <w:bCs/>
          <w:color w:val="000000"/>
          <w:spacing w:val="1"/>
          <w:sz w:val="28"/>
          <w:szCs w:val="28"/>
          <w:lang w:val="kk-KZ"/>
        </w:rPr>
        <w:t>3</w:t>
      </w:r>
      <w:r>
        <w:rPr>
          <w:bCs/>
          <w:color w:val="000000"/>
          <w:spacing w:val="1"/>
          <w:sz w:val="28"/>
          <w:szCs w:val="28"/>
          <w:lang w:val="kk-KZ"/>
        </w:rPr>
        <w:t xml:space="preserve"> қ</w:t>
      </w:r>
      <w:r w:rsidRPr="00D9588C">
        <w:rPr>
          <w:bCs/>
          <w:color w:val="000000"/>
          <w:spacing w:val="1"/>
          <w:sz w:val="28"/>
          <w:szCs w:val="28"/>
          <w:lang w:val="kk-KZ"/>
        </w:rPr>
        <w:t>осымшасы</w:t>
      </w:r>
      <w:r>
        <w:rPr>
          <w:bCs/>
          <w:color w:val="000000"/>
          <w:spacing w:val="1"/>
          <w:sz w:val="28"/>
          <w:szCs w:val="28"/>
          <w:lang w:val="kk-KZ"/>
        </w:rPr>
        <w:t xml:space="preserve">) негізінде құрылды.  </w:t>
      </w:r>
    </w:p>
    <w:p w:rsidR="00D9588C" w:rsidRDefault="00D9588C" w:rsidP="00D9588C">
      <w:pPr>
        <w:ind w:firstLine="705"/>
        <w:jc w:val="both"/>
        <w:rPr>
          <w:sz w:val="28"/>
          <w:szCs w:val="28"/>
          <w:lang w:val="kk-KZ"/>
        </w:rPr>
      </w:pPr>
      <w:r>
        <w:rPr>
          <w:sz w:val="28"/>
          <w:szCs w:val="28"/>
          <w:lang w:val="kk-KZ"/>
        </w:rPr>
        <w:t>Тәрбиеленушілердің жеке тұлғасын жан жақты дамыту мына бағыттар бойынша:</w:t>
      </w:r>
    </w:p>
    <w:p w:rsidR="00D9588C" w:rsidRDefault="00D9588C" w:rsidP="00D9588C">
      <w:pPr>
        <w:ind w:firstLine="705"/>
        <w:jc w:val="both"/>
        <w:rPr>
          <w:sz w:val="28"/>
          <w:szCs w:val="28"/>
          <w:lang w:val="kk-KZ"/>
        </w:rPr>
      </w:pPr>
      <w:r>
        <w:rPr>
          <w:sz w:val="28"/>
          <w:szCs w:val="28"/>
          <w:lang w:val="kk-KZ"/>
        </w:rPr>
        <w:t>Физикалық дамыту, коммуникативтік дағдыларды дамыту</w:t>
      </w:r>
      <w:r w:rsidR="00247439">
        <w:rPr>
          <w:sz w:val="28"/>
          <w:szCs w:val="28"/>
          <w:lang w:val="kk-KZ"/>
        </w:rPr>
        <w:t xml:space="preserve"> </w:t>
      </w:r>
      <w:r>
        <w:rPr>
          <w:sz w:val="28"/>
          <w:szCs w:val="28"/>
          <w:lang w:val="kk-KZ"/>
        </w:rPr>
        <w:t>танымдық және зияткерлік дағдыларды дамыту,шығармашылық дағдыларын ,зерттеу іс әрекетін дамыту,әлеуметтік эмоционалды дағдыларды қалыптастыру арқылы іске асырылады.</w:t>
      </w:r>
    </w:p>
    <w:p w:rsidR="00D9588C" w:rsidRDefault="00D9588C" w:rsidP="00D9588C">
      <w:pPr>
        <w:ind w:firstLine="705"/>
        <w:jc w:val="both"/>
        <w:rPr>
          <w:sz w:val="28"/>
          <w:szCs w:val="28"/>
          <w:lang w:val="kk-KZ"/>
        </w:rPr>
      </w:pPr>
      <w:r>
        <w:rPr>
          <w:sz w:val="28"/>
          <w:szCs w:val="28"/>
          <w:lang w:val="kk-KZ"/>
        </w:rPr>
        <w:t>Инвариантты компонент</w:t>
      </w:r>
      <w:r w:rsidR="00712BDB">
        <w:rPr>
          <w:sz w:val="28"/>
          <w:szCs w:val="28"/>
          <w:lang w:val="kk-KZ"/>
        </w:rPr>
        <w:t xml:space="preserve">тің ұйымдастырылған іс әрекет </w:t>
      </w:r>
      <w:r>
        <w:rPr>
          <w:sz w:val="28"/>
          <w:szCs w:val="28"/>
          <w:lang w:val="kk-KZ"/>
        </w:rPr>
        <w:t xml:space="preserve">сағаттарының саны оқу жүктемесінің белгіленген нормаларынан аспайды және  мектепалды даярлық тобында аптасына </w:t>
      </w:r>
      <w:r w:rsidRPr="00DF06A1">
        <w:rPr>
          <w:sz w:val="28"/>
          <w:szCs w:val="28"/>
          <w:lang w:val="kk-KZ"/>
        </w:rPr>
        <w:t>20</w:t>
      </w:r>
      <w:r>
        <w:rPr>
          <w:sz w:val="28"/>
          <w:szCs w:val="28"/>
          <w:lang w:val="kk-KZ"/>
        </w:rPr>
        <w:t xml:space="preserve"> сағатты құрайды.</w:t>
      </w:r>
    </w:p>
    <w:p w:rsidR="00590139" w:rsidRDefault="00D9588C" w:rsidP="00C10B97">
      <w:pPr>
        <w:ind w:firstLine="705"/>
        <w:jc w:val="both"/>
        <w:rPr>
          <w:sz w:val="28"/>
          <w:szCs w:val="28"/>
          <w:lang w:val="kk-KZ"/>
        </w:rPr>
      </w:pPr>
      <w:r>
        <w:rPr>
          <w:sz w:val="28"/>
          <w:szCs w:val="28"/>
          <w:lang w:val="kk-KZ"/>
        </w:rPr>
        <w:t xml:space="preserve">Жоспардың вариативті компоненті топтарда келесі бағдарламалар арқылы жүзеге асырылды </w:t>
      </w:r>
    </w:p>
    <w:p w:rsidR="007D3E02" w:rsidRPr="007D3E02" w:rsidRDefault="00247439" w:rsidP="00247439">
      <w:pPr>
        <w:jc w:val="center"/>
        <w:rPr>
          <w:sz w:val="24"/>
          <w:szCs w:val="24"/>
          <w:lang w:val="kk-KZ"/>
        </w:rPr>
      </w:pPr>
      <w:r>
        <w:rPr>
          <w:sz w:val="24"/>
          <w:szCs w:val="24"/>
          <w:lang w:val="kk-KZ"/>
        </w:rPr>
        <w:t xml:space="preserve">                                                                       </w:t>
      </w:r>
      <w:r w:rsidR="007D3E02" w:rsidRPr="007D3E02">
        <w:rPr>
          <w:sz w:val="24"/>
          <w:szCs w:val="24"/>
          <w:lang w:val="kk-KZ"/>
        </w:rPr>
        <w:t>Қазақстан Республикасының</w:t>
      </w:r>
    </w:p>
    <w:p w:rsidR="007D3E02" w:rsidRPr="007D3E02" w:rsidRDefault="007D3E02" w:rsidP="007D3E02">
      <w:pPr>
        <w:ind w:left="5387"/>
        <w:rPr>
          <w:sz w:val="24"/>
          <w:szCs w:val="24"/>
          <w:lang w:val="kk-KZ"/>
        </w:rPr>
      </w:pPr>
      <w:r w:rsidRPr="007D3E02">
        <w:rPr>
          <w:sz w:val="24"/>
          <w:szCs w:val="24"/>
          <w:lang w:val="kk-KZ"/>
        </w:rPr>
        <w:t>оқу-ағарту  министрінің</w:t>
      </w:r>
    </w:p>
    <w:p w:rsidR="007D3E02" w:rsidRPr="007D3E02" w:rsidRDefault="007D3E02" w:rsidP="007D3E02">
      <w:pPr>
        <w:ind w:left="5387"/>
        <w:rPr>
          <w:sz w:val="24"/>
          <w:szCs w:val="24"/>
          <w:lang w:val="kk-KZ"/>
        </w:rPr>
      </w:pPr>
      <w:r w:rsidRPr="007D3E02">
        <w:rPr>
          <w:sz w:val="24"/>
          <w:szCs w:val="24"/>
          <w:lang w:val="kk-KZ"/>
        </w:rPr>
        <w:t>2022 жылғы «09» қыркүйек</w:t>
      </w:r>
    </w:p>
    <w:p w:rsidR="007D3E02" w:rsidRPr="007D3E02" w:rsidRDefault="007D3E02" w:rsidP="007D3E02">
      <w:pPr>
        <w:ind w:left="5387"/>
        <w:rPr>
          <w:sz w:val="24"/>
          <w:szCs w:val="24"/>
          <w:lang w:val="kk-KZ"/>
        </w:rPr>
      </w:pPr>
      <w:r w:rsidRPr="007D3E02">
        <w:rPr>
          <w:sz w:val="24"/>
          <w:szCs w:val="24"/>
          <w:lang w:val="kk-KZ"/>
        </w:rPr>
        <w:t xml:space="preserve">№ 394бұйрығына </w:t>
      </w:r>
    </w:p>
    <w:p w:rsidR="007D3E02" w:rsidRPr="007D3E02" w:rsidRDefault="007D3E02" w:rsidP="007D3E02">
      <w:pPr>
        <w:ind w:left="5387"/>
        <w:rPr>
          <w:sz w:val="24"/>
          <w:szCs w:val="24"/>
          <w:lang w:val="kk-KZ"/>
        </w:rPr>
      </w:pPr>
      <w:r w:rsidRPr="007D3E02">
        <w:rPr>
          <w:sz w:val="24"/>
          <w:szCs w:val="24"/>
          <w:lang w:val="kk-KZ"/>
        </w:rPr>
        <w:t xml:space="preserve">3-қосымша  </w:t>
      </w:r>
    </w:p>
    <w:p w:rsidR="007D3E02" w:rsidRPr="007D3E02" w:rsidRDefault="007D3E02" w:rsidP="007D3E02">
      <w:pPr>
        <w:ind w:firstLine="5387"/>
        <w:rPr>
          <w:sz w:val="24"/>
          <w:szCs w:val="24"/>
          <w:lang w:val="kk-KZ"/>
        </w:rPr>
      </w:pPr>
    </w:p>
    <w:p w:rsidR="007D3E02" w:rsidRPr="007D3E02" w:rsidRDefault="007D3E02" w:rsidP="007D3E02">
      <w:pPr>
        <w:ind w:firstLine="5387"/>
        <w:rPr>
          <w:sz w:val="24"/>
          <w:szCs w:val="24"/>
          <w:lang w:val="kk-KZ"/>
        </w:rPr>
      </w:pPr>
      <w:r w:rsidRPr="007D3E02">
        <w:rPr>
          <w:sz w:val="24"/>
          <w:szCs w:val="24"/>
          <w:lang w:val="kk-KZ"/>
        </w:rPr>
        <w:t>Қазақстан Республикасы</w:t>
      </w:r>
    </w:p>
    <w:p w:rsidR="007D3E02" w:rsidRPr="007D3E02" w:rsidRDefault="007D3E02" w:rsidP="007D3E02">
      <w:pPr>
        <w:ind w:firstLine="5387"/>
        <w:rPr>
          <w:sz w:val="24"/>
          <w:szCs w:val="24"/>
          <w:lang w:val="kk-KZ"/>
        </w:rPr>
      </w:pPr>
      <w:r w:rsidRPr="007D3E02">
        <w:rPr>
          <w:sz w:val="24"/>
          <w:szCs w:val="24"/>
          <w:lang w:val="kk-KZ"/>
        </w:rPr>
        <w:t>Білім және ғылым министрінің</w:t>
      </w:r>
    </w:p>
    <w:p w:rsidR="007D3E02" w:rsidRPr="007D3E02" w:rsidRDefault="007D3E02" w:rsidP="007D3E02">
      <w:pPr>
        <w:ind w:firstLine="5387"/>
        <w:rPr>
          <w:sz w:val="24"/>
          <w:szCs w:val="24"/>
          <w:lang w:val="kk-KZ"/>
        </w:rPr>
      </w:pPr>
      <w:r w:rsidRPr="007D3E02">
        <w:rPr>
          <w:sz w:val="24"/>
          <w:szCs w:val="24"/>
          <w:lang w:val="kk-KZ"/>
        </w:rPr>
        <w:t>2012 жылғы 20 желтоқсандағы</w:t>
      </w:r>
    </w:p>
    <w:p w:rsidR="007D3E02" w:rsidRPr="007D3E02" w:rsidRDefault="007D3E02" w:rsidP="007D3E02">
      <w:pPr>
        <w:ind w:firstLine="5387"/>
        <w:rPr>
          <w:sz w:val="24"/>
          <w:szCs w:val="24"/>
          <w:lang w:val="kk-KZ"/>
        </w:rPr>
      </w:pPr>
      <w:r w:rsidRPr="007D3E02">
        <w:rPr>
          <w:sz w:val="24"/>
          <w:szCs w:val="24"/>
          <w:lang w:val="kk-KZ"/>
        </w:rPr>
        <w:lastRenderedPageBreak/>
        <w:t>№ 557 бұйрығына</w:t>
      </w:r>
    </w:p>
    <w:p w:rsidR="007D3E02" w:rsidRPr="007D3E02" w:rsidRDefault="007D3E02" w:rsidP="007D3E02">
      <w:pPr>
        <w:ind w:firstLine="5387"/>
        <w:rPr>
          <w:sz w:val="24"/>
          <w:szCs w:val="24"/>
          <w:lang w:val="kk-KZ"/>
        </w:rPr>
      </w:pPr>
      <w:r w:rsidRPr="007D3E02">
        <w:rPr>
          <w:sz w:val="24"/>
          <w:szCs w:val="24"/>
          <w:lang w:val="kk-KZ"/>
        </w:rPr>
        <w:t xml:space="preserve">3-қосымша </w:t>
      </w:r>
    </w:p>
    <w:p w:rsidR="007D3E02" w:rsidRPr="007D3E02" w:rsidRDefault="007D3E02" w:rsidP="007D3E02">
      <w:pPr>
        <w:shd w:val="clear" w:color="auto" w:fill="FFFFFF"/>
        <w:ind w:right="-1" w:firstLine="5387"/>
        <w:textAlignment w:val="baseline"/>
        <w:outlineLvl w:val="2"/>
        <w:rPr>
          <w:sz w:val="24"/>
          <w:szCs w:val="24"/>
          <w:lang w:val="kk-KZ"/>
        </w:rPr>
      </w:pPr>
    </w:p>
    <w:p w:rsidR="007D3E02" w:rsidRPr="007D3E02" w:rsidRDefault="007D3E02" w:rsidP="007D3E02">
      <w:pPr>
        <w:shd w:val="clear" w:color="auto" w:fill="FFFFFF"/>
        <w:ind w:right="-1"/>
        <w:jc w:val="center"/>
        <w:textAlignment w:val="baseline"/>
        <w:outlineLvl w:val="2"/>
        <w:rPr>
          <w:b/>
          <w:sz w:val="24"/>
          <w:szCs w:val="24"/>
          <w:lang w:val="kk-KZ"/>
        </w:rPr>
      </w:pPr>
      <w:r w:rsidRPr="007D3E02">
        <w:rPr>
          <w:b/>
          <w:sz w:val="24"/>
          <w:szCs w:val="24"/>
          <w:lang w:val="kk-KZ"/>
        </w:rPr>
        <w:t>Мектептің мектепалды даярлық сыныбына арналған мектепке дейінгі тәрбие мен оқытудың үлгілік оқу жоспары (5 жастағы балалар)</w:t>
      </w:r>
    </w:p>
    <w:tbl>
      <w:tblPr>
        <w:tblW w:w="93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0"/>
        <w:gridCol w:w="2815"/>
        <w:gridCol w:w="2835"/>
        <w:gridCol w:w="3261"/>
      </w:tblGrid>
      <w:tr w:rsidR="007D3E02" w:rsidRPr="003F0359" w:rsidTr="007D3E02">
        <w:trPr>
          <w:trHeight w:val="678"/>
        </w:trPr>
        <w:tc>
          <w:tcPr>
            <w:tcW w:w="467" w:type="dxa"/>
            <w:gridSpan w:val="2"/>
            <w:tcMar>
              <w:top w:w="15" w:type="dxa"/>
              <w:left w:w="15" w:type="dxa"/>
              <w:bottom w:w="15" w:type="dxa"/>
              <w:right w:w="15" w:type="dxa"/>
            </w:tcMar>
            <w:vAlign w:val="center"/>
          </w:tcPr>
          <w:p w:rsidR="007D3E02" w:rsidRPr="003F0359" w:rsidRDefault="007D3E02" w:rsidP="007D3E02">
            <w:pPr>
              <w:spacing w:after="20" w:line="276" w:lineRule="auto"/>
              <w:ind w:left="20"/>
              <w:jc w:val="center"/>
              <w:rPr>
                <w:rFonts w:eastAsia="Calibri"/>
                <w:color w:val="000000"/>
                <w:kern w:val="24"/>
                <w:sz w:val="24"/>
                <w:szCs w:val="24"/>
                <w:lang w:val="kk-KZ"/>
              </w:rPr>
            </w:pPr>
            <w:r w:rsidRPr="003F0359">
              <w:rPr>
                <w:color w:val="000000"/>
                <w:sz w:val="24"/>
                <w:szCs w:val="24"/>
                <w:lang w:val="en-US" w:eastAsia="en-US"/>
              </w:rPr>
              <w:t xml:space="preserve">№ </w:t>
            </w:r>
            <w:r w:rsidRPr="003F0359">
              <w:rPr>
                <w:color w:val="000000"/>
                <w:sz w:val="24"/>
                <w:szCs w:val="24"/>
                <w:lang w:val="kk-KZ" w:eastAsia="en-US"/>
              </w:rPr>
              <w:t>р/с</w:t>
            </w:r>
          </w:p>
        </w:tc>
        <w:tc>
          <w:tcPr>
            <w:tcW w:w="2815" w:type="dxa"/>
            <w:vAlign w:val="center"/>
          </w:tcPr>
          <w:p w:rsidR="007D3E02" w:rsidRPr="003F0359" w:rsidRDefault="007D3E02" w:rsidP="007D3E02">
            <w:pPr>
              <w:spacing w:beforeAutospacing="1" w:afterAutospacing="1" w:line="254" w:lineRule="auto"/>
              <w:ind w:firstLine="58"/>
              <w:jc w:val="center"/>
              <w:rPr>
                <w:rFonts w:eastAsia="Calibri"/>
                <w:color w:val="000000"/>
                <w:kern w:val="24"/>
                <w:sz w:val="24"/>
                <w:szCs w:val="24"/>
                <w:lang w:val="kk-KZ" w:eastAsia="zh-CN"/>
              </w:rPr>
            </w:pPr>
            <w:r w:rsidRPr="003F0359">
              <w:rPr>
                <w:rFonts w:eastAsia="Calibri"/>
                <w:color w:val="000000"/>
                <w:spacing w:val="2"/>
                <w:kern w:val="24"/>
                <w:sz w:val="24"/>
                <w:szCs w:val="24"/>
                <w:lang w:val="kk-KZ" w:eastAsia="zh-CN"/>
              </w:rPr>
              <w:t xml:space="preserve">*Ұйымдастырылған іс-әрекет/балалар әрекеті </w:t>
            </w:r>
          </w:p>
        </w:tc>
        <w:tc>
          <w:tcPr>
            <w:tcW w:w="2835" w:type="dxa"/>
            <w:vAlign w:val="center"/>
          </w:tcPr>
          <w:p w:rsidR="007D3E02" w:rsidRPr="003F0359" w:rsidRDefault="007D3E02" w:rsidP="007D3E02">
            <w:pPr>
              <w:spacing w:line="254" w:lineRule="auto"/>
              <w:ind w:firstLine="58"/>
              <w:jc w:val="center"/>
              <w:rPr>
                <w:rFonts w:eastAsia="Calibri"/>
                <w:color w:val="000000"/>
                <w:kern w:val="24"/>
                <w:sz w:val="24"/>
                <w:szCs w:val="24"/>
                <w:lang w:val="kk-KZ" w:eastAsia="zh-CN"/>
              </w:rPr>
            </w:pPr>
            <w:r w:rsidRPr="003F0359">
              <w:rPr>
                <w:rFonts w:eastAsia="Calibri"/>
                <w:color w:val="000000"/>
                <w:kern w:val="24"/>
                <w:sz w:val="24"/>
                <w:szCs w:val="24"/>
                <w:lang w:val="kk-KZ"/>
              </w:rPr>
              <w:t>Аптасына өткізілу жиілігі</w:t>
            </w:r>
          </w:p>
        </w:tc>
        <w:tc>
          <w:tcPr>
            <w:tcW w:w="3261" w:type="dxa"/>
            <w:vAlign w:val="center"/>
          </w:tcPr>
          <w:p w:rsidR="007D3E02" w:rsidRPr="003F0359" w:rsidRDefault="007D3E02" w:rsidP="007D3E02">
            <w:pPr>
              <w:spacing w:line="254" w:lineRule="auto"/>
              <w:ind w:firstLine="58"/>
              <w:jc w:val="center"/>
              <w:rPr>
                <w:rFonts w:eastAsia="Calibri"/>
                <w:color w:val="000000"/>
                <w:kern w:val="24"/>
                <w:sz w:val="24"/>
                <w:szCs w:val="24"/>
                <w:lang w:val="kk-KZ" w:eastAsia="zh-CN"/>
              </w:rPr>
            </w:pPr>
            <w:r w:rsidRPr="003F0359">
              <w:rPr>
                <w:rFonts w:eastAsia="Calibri"/>
                <w:color w:val="000000"/>
                <w:kern w:val="24"/>
                <w:sz w:val="24"/>
                <w:szCs w:val="24"/>
                <w:lang w:val="kk-KZ"/>
              </w:rPr>
              <w:t>Аптадағы нормативтік жүктеме</w:t>
            </w:r>
          </w:p>
        </w:tc>
      </w:tr>
      <w:tr w:rsidR="007D3E02" w:rsidRPr="003F0359" w:rsidTr="007D3E02">
        <w:trPr>
          <w:trHeight w:val="30"/>
        </w:trPr>
        <w:tc>
          <w:tcPr>
            <w:tcW w:w="447" w:type="dxa"/>
            <w:vMerge w:val="restart"/>
            <w:tcMar>
              <w:top w:w="15" w:type="dxa"/>
              <w:left w:w="15" w:type="dxa"/>
              <w:bottom w:w="15" w:type="dxa"/>
              <w:right w:w="15" w:type="dxa"/>
            </w:tcMar>
          </w:tcPr>
          <w:p w:rsidR="007D3E02" w:rsidRPr="003F0359" w:rsidRDefault="007D3E02" w:rsidP="007D3E02">
            <w:pPr>
              <w:spacing w:after="20" w:line="276" w:lineRule="auto"/>
              <w:ind w:left="20"/>
              <w:jc w:val="center"/>
              <w:rPr>
                <w:sz w:val="24"/>
                <w:szCs w:val="24"/>
                <w:lang w:val="en-US" w:eastAsia="en-US"/>
              </w:rPr>
            </w:pPr>
            <w:r w:rsidRPr="003F0359">
              <w:rPr>
                <w:color w:val="000000"/>
                <w:sz w:val="24"/>
                <w:szCs w:val="24"/>
                <w:lang w:val="en-US" w:eastAsia="en-US"/>
              </w:rPr>
              <w:t>1</w:t>
            </w: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sz w:val="24"/>
                <w:szCs w:val="24"/>
                <w:lang w:eastAsia="zh-CN"/>
              </w:rPr>
            </w:pPr>
            <w:r w:rsidRPr="003F0359">
              <w:rPr>
                <w:rFonts w:eastAsia="Calibri"/>
                <w:color w:val="000000"/>
                <w:kern w:val="24"/>
                <w:sz w:val="24"/>
                <w:szCs w:val="24"/>
                <w:lang w:val="kk-KZ" w:eastAsia="zh-CN"/>
              </w:rPr>
              <w:t xml:space="preserve">Дене шынықтыру </w:t>
            </w:r>
          </w:p>
        </w:tc>
        <w:tc>
          <w:tcPr>
            <w:tcW w:w="2835" w:type="dxa"/>
          </w:tcPr>
          <w:p w:rsidR="007D3E02" w:rsidRPr="003F0359" w:rsidRDefault="007D3E02" w:rsidP="007D3E02">
            <w:pPr>
              <w:spacing w:line="254" w:lineRule="auto"/>
              <w:ind w:left="173" w:right="184"/>
              <w:jc w:val="center"/>
              <w:rPr>
                <w:rFonts w:eastAsia="PMingLiU"/>
                <w:color w:val="000000"/>
                <w:kern w:val="24"/>
                <w:sz w:val="24"/>
                <w:szCs w:val="24"/>
                <w:lang w:val="kk-KZ" w:eastAsia="zh-CN"/>
              </w:rPr>
            </w:pPr>
          </w:p>
        </w:tc>
        <w:tc>
          <w:tcPr>
            <w:tcW w:w="3261" w:type="dxa"/>
          </w:tcPr>
          <w:p w:rsidR="007D3E02" w:rsidRPr="003F0359" w:rsidRDefault="007D3E02" w:rsidP="007D3E02">
            <w:pPr>
              <w:spacing w:line="254" w:lineRule="auto"/>
              <w:ind w:left="173" w:right="184"/>
              <w:jc w:val="center"/>
              <w:rPr>
                <w:rFonts w:eastAsia="PMingLiU"/>
                <w:color w:val="000000"/>
                <w:kern w:val="24"/>
                <w:sz w:val="24"/>
                <w:szCs w:val="24"/>
                <w:lang w:val="kk-KZ" w:eastAsia="zh-CN"/>
              </w:rPr>
            </w:pPr>
            <w:r w:rsidRPr="003F0359">
              <w:rPr>
                <w:color w:val="000000"/>
                <w:kern w:val="24"/>
                <w:sz w:val="24"/>
                <w:szCs w:val="24"/>
                <w:lang w:val="kk-KZ"/>
              </w:rPr>
              <w:t xml:space="preserve">3 </w:t>
            </w:r>
            <w:r w:rsidRPr="003F0359">
              <w:rPr>
                <w:color w:val="000000"/>
                <w:kern w:val="24"/>
                <w:sz w:val="24"/>
                <w:szCs w:val="24"/>
              </w:rPr>
              <w:t>са</w:t>
            </w:r>
            <w:r w:rsidRPr="003F0359">
              <w:rPr>
                <w:color w:val="000000"/>
                <w:kern w:val="24"/>
                <w:sz w:val="24"/>
                <w:szCs w:val="24"/>
                <w:lang w:val="kk-KZ"/>
              </w:rPr>
              <w:t>ғат</w:t>
            </w:r>
          </w:p>
        </w:tc>
      </w:tr>
      <w:tr w:rsidR="007D3E02" w:rsidRPr="003F0359" w:rsidTr="007D3E02">
        <w:trPr>
          <w:trHeight w:val="30"/>
        </w:trPr>
        <w:tc>
          <w:tcPr>
            <w:tcW w:w="447" w:type="dxa"/>
            <w:vMerge/>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en-US"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rFonts w:eastAsia="Calibri"/>
                <w:color w:val="000000"/>
                <w:kern w:val="24"/>
                <w:sz w:val="24"/>
                <w:szCs w:val="24"/>
                <w:lang w:val="kk-KZ" w:eastAsia="zh-CN"/>
              </w:rPr>
            </w:pPr>
            <w:r w:rsidRPr="003F0359">
              <w:rPr>
                <w:rFonts w:eastAsia="Calibri"/>
                <w:color w:val="000000"/>
                <w:kern w:val="24"/>
                <w:sz w:val="24"/>
                <w:szCs w:val="24"/>
                <w:lang w:val="kk-KZ" w:eastAsia="zh-CN"/>
              </w:rPr>
              <w:t>Дене шынықтыру **</w:t>
            </w:r>
          </w:p>
        </w:tc>
        <w:tc>
          <w:tcPr>
            <w:tcW w:w="2835" w:type="dxa"/>
          </w:tcPr>
          <w:p w:rsidR="007D3E02" w:rsidRPr="003F0359" w:rsidRDefault="007D3E02" w:rsidP="007D3E02">
            <w:pPr>
              <w:spacing w:line="254" w:lineRule="auto"/>
              <w:ind w:left="173" w:right="184"/>
              <w:jc w:val="center"/>
              <w:rPr>
                <w:sz w:val="24"/>
                <w:szCs w:val="24"/>
                <w:lang w:val="kk-KZ"/>
              </w:rPr>
            </w:pPr>
            <w:r w:rsidRPr="003F0359">
              <w:rPr>
                <w:color w:val="000000"/>
                <w:kern w:val="24"/>
                <w:sz w:val="24"/>
                <w:szCs w:val="24"/>
                <w:lang w:val="kk-KZ"/>
              </w:rPr>
              <w:t>күн сайын</w:t>
            </w:r>
          </w:p>
        </w:tc>
        <w:tc>
          <w:tcPr>
            <w:tcW w:w="3261" w:type="dxa"/>
          </w:tcPr>
          <w:p w:rsidR="007D3E02" w:rsidRPr="003F0359" w:rsidRDefault="007D3E02" w:rsidP="007D3E02">
            <w:pPr>
              <w:spacing w:line="254" w:lineRule="auto"/>
              <w:ind w:left="173" w:right="184"/>
              <w:jc w:val="center"/>
              <w:rPr>
                <w:sz w:val="24"/>
                <w:szCs w:val="24"/>
                <w:lang w:val="kk-KZ"/>
              </w:rPr>
            </w:pPr>
          </w:p>
        </w:tc>
      </w:tr>
      <w:tr w:rsidR="007D3E02" w:rsidRPr="003F0359" w:rsidTr="007D3E02">
        <w:trPr>
          <w:trHeight w:val="30"/>
        </w:trPr>
        <w:tc>
          <w:tcPr>
            <w:tcW w:w="447" w:type="dxa"/>
            <w:vMerge w:val="restart"/>
            <w:tcMar>
              <w:top w:w="15" w:type="dxa"/>
              <w:left w:w="15" w:type="dxa"/>
              <w:bottom w:w="15" w:type="dxa"/>
              <w:right w:w="15" w:type="dxa"/>
            </w:tcMar>
          </w:tcPr>
          <w:p w:rsidR="007D3E02" w:rsidRPr="003F0359" w:rsidRDefault="007D3E02" w:rsidP="007D3E02">
            <w:pPr>
              <w:spacing w:after="20" w:line="276" w:lineRule="auto"/>
              <w:ind w:left="20"/>
              <w:jc w:val="center"/>
              <w:rPr>
                <w:sz w:val="24"/>
                <w:szCs w:val="24"/>
                <w:lang w:val="en-US" w:eastAsia="en-US"/>
              </w:rPr>
            </w:pPr>
            <w:r w:rsidRPr="003F0359">
              <w:rPr>
                <w:color w:val="000000"/>
                <w:sz w:val="24"/>
                <w:szCs w:val="24"/>
                <w:lang w:val="en-US" w:eastAsia="en-US"/>
              </w:rPr>
              <w:t>2</w:t>
            </w: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sz w:val="24"/>
                <w:szCs w:val="24"/>
                <w:lang w:val="en-US" w:eastAsia="zh-CN"/>
              </w:rPr>
            </w:pPr>
            <w:r w:rsidRPr="003F0359">
              <w:rPr>
                <w:rFonts w:eastAsia="Calibri"/>
                <w:color w:val="000000"/>
                <w:kern w:val="24"/>
                <w:sz w:val="24"/>
                <w:szCs w:val="24"/>
              </w:rPr>
              <w:t>Сөйлеуді</w:t>
            </w:r>
            <w:r w:rsidRPr="003F0359">
              <w:rPr>
                <w:rFonts w:eastAsia="Calibri"/>
                <w:color w:val="000000"/>
                <w:kern w:val="24"/>
                <w:sz w:val="24"/>
                <w:szCs w:val="24"/>
                <w:lang w:val="en-US"/>
              </w:rPr>
              <w:t xml:space="preserve"> </w:t>
            </w:r>
            <w:r w:rsidRPr="003F0359">
              <w:rPr>
                <w:rFonts w:eastAsia="Calibri"/>
                <w:color w:val="000000"/>
                <w:kern w:val="24"/>
                <w:sz w:val="24"/>
                <w:szCs w:val="24"/>
              </w:rPr>
              <w:t>дамыту</w:t>
            </w:r>
            <w:r w:rsidRPr="003F0359">
              <w:rPr>
                <w:rFonts w:eastAsia="Calibri"/>
                <w:color w:val="000000"/>
                <w:kern w:val="24"/>
                <w:sz w:val="24"/>
                <w:szCs w:val="24"/>
                <w:lang w:val="en-US"/>
              </w:rPr>
              <w:t xml:space="preserve">  </w:t>
            </w:r>
          </w:p>
        </w:tc>
        <w:tc>
          <w:tcPr>
            <w:tcW w:w="2835" w:type="dxa"/>
          </w:tcPr>
          <w:p w:rsidR="007D3E02" w:rsidRPr="003F0359" w:rsidRDefault="007D3E02" w:rsidP="007D3E02">
            <w:pPr>
              <w:spacing w:line="254" w:lineRule="auto"/>
              <w:ind w:left="173" w:right="184"/>
              <w:jc w:val="center"/>
              <w:rPr>
                <w:color w:val="000000"/>
                <w:kern w:val="24"/>
                <w:sz w:val="24"/>
                <w:szCs w:val="24"/>
                <w:lang w:val="kk-KZ" w:eastAsia="zh-CN"/>
              </w:rPr>
            </w:pPr>
          </w:p>
        </w:tc>
        <w:tc>
          <w:tcPr>
            <w:tcW w:w="3261" w:type="dxa"/>
          </w:tcPr>
          <w:p w:rsidR="007D3E02" w:rsidRPr="003F0359" w:rsidRDefault="007D3E02" w:rsidP="007D3E02">
            <w:pPr>
              <w:spacing w:line="254" w:lineRule="auto"/>
              <w:jc w:val="center"/>
              <w:rPr>
                <w:color w:val="000000"/>
                <w:kern w:val="24"/>
                <w:sz w:val="24"/>
                <w:szCs w:val="24"/>
                <w:lang w:val="kk-KZ" w:eastAsia="zh-CN"/>
              </w:rPr>
            </w:pPr>
            <w:r w:rsidRPr="003F0359">
              <w:rPr>
                <w:color w:val="000000"/>
                <w:kern w:val="24"/>
                <w:sz w:val="24"/>
                <w:szCs w:val="24"/>
                <w:lang w:val="kk-KZ" w:eastAsia="zh-CN"/>
              </w:rPr>
              <w:t>2 сағат</w:t>
            </w:r>
          </w:p>
        </w:tc>
      </w:tr>
      <w:tr w:rsidR="007D3E02" w:rsidRPr="003F0359" w:rsidTr="007D3E02">
        <w:trPr>
          <w:trHeight w:val="30"/>
        </w:trPr>
        <w:tc>
          <w:tcPr>
            <w:tcW w:w="447" w:type="dxa"/>
            <w:vMerge/>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en-US"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rFonts w:eastAsia="Calibri"/>
                <w:color w:val="000000"/>
                <w:kern w:val="24"/>
                <w:sz w:val="24"/>
                <w:szCs w:val="24"/>
                <w:lang w:val="kk-KZ"/>
              </w:rPr>
            </w:pPr>
            <w:r w:rsidRPr="003F0359">
              <w:rPr>
                <w:rFonts w:eastAsia="Calibri"/>
                <w:color w:val="000000"/>
                <w:kern w:val="24"/>
                <w:sz w:val="24"/>
                <w:szCs w:val="24"/>
                <w:lang w:val="kk-KZ"/>
              </w:rPr>
              <w:t>Тілдік қарым-қатынас</w:t>
            </w:r>
          </w:p>
        </w:tc>
        <w:tc>
          <w:tcPr>
            <w:tcW w:w="2835" w:type="dxa"/>
          </w:tcPr>
          <w:p w:rsidR="007D3E02" w:rsidRPr="003F0359" w:rsidRDefault="007D3E02" w:rsidP="007D3E02">
            <w:pPr>
              <w:spacing w:line="254" w:lineRule="auto"/>
              <w:ind w:left="173" w:right="184"/>
              <w:jc w:val="center"/>
              <w:rPr>
                <w:sz w:val="24"/>
                <w:szCs w:val="24"/>
              </w:rPr>
            </w:pPr>
            <w:r w:rsidRPr="003F0359">
              <w:rPr>
                <w:color w:val="000000"/>
                <w:kern w:val="24"/>
                <w:sz w:val="24"/>
                <w:szCs w:val="24"/>
                <w:lang w:val="kk-KZ"/>
              </w:rPr>
              <w:t>күн сайын</w:t>
            </w:r>
          </w:p>
        </w:tc>
        <w:tc>
          <w:tcPr>
            <w:tcW w:w="3261" w:type="dxa"/>
            <w:shd w:val="clear" w:color="auto" w:fill="auto"/>
          </w:tcPr>
          <w:p w:rsidR="007D3E02" w:rsidRPr="003F0359" w:rsidRDefault="007D3E02" w:rsidP="007D3E02">
            <w:pPr>
              <w:spacing w:line="254" w:lineRule="auto"/>
              <w:jc w:val="center"/>
              <w:rPr>
                <w:sz w:val="24"/>
                <w:szCs w:val="24"/>
                <w:lang w:eastAsia="zh-CN"/>
              </w:rPr>
            </w:pPr>
          </w:p>
        </w:tc>
      </w:tr>
      <w:tr w:rsidR="007D3E02" w:rsidRPr="003F0359" w:rsidTr="007D3E02">
        <w:trPr>
          <w:trHeight w:val="30"/>
        </w:trPr>
        <w:tc>
          <w:tcPr>
            <w:tcW w:w="447" w:type="dxa"/>
            <w:vMerge/>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en-US"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rFonts w:eastAsia="Calibri"/>
                <w:color w:val="000000"/>
                <w:kern w:val="24"/>
                <w:sz w:val="24"/>
                <w:szCs w:val="24"/>
              </w:rPr>
            </w:pPr>
            <w:r w:rsidRPr="003F0359">
              <w:rPr>
                <w:rFonts w:eastAsia="Calibri"/>
                <w:color w:val="000000"/>
                <w:kern w:val="24"/>
                <w:sz w:val="24"/>
                <w:szCs w:val="24"/>
                <w:lang w:val="kk-KZ"/>
              </w:rPr>
              <w:t>К</w:t>
            </w:r>
            <w:r w:rsidRPr="003F0359">
              <w:rPr>
                <w:rFonts w:eastAsia="Calibri"/>
                <w:color w:val="000000"/>
                <w:kern w:val="24"/>
                <w:sz w:val="24"/>
                <w:szCs w:val="24"/>
              </w:rPr>
              <w:t>өркем</w:t>
            </w:r>
            <w:r w:rsidRPr="003F0359">
              <w:rPr>
                <w:rFonts w:eastAsia="Calibri"/>
                <w:color w:val="000000"/>
                <w:kern w:val="24"/>
                <w:sz w:val="24"/>
                <w:szCs w:val="24"/>
                <w:lang w:val="en-US"/>
              </w:rPr>
              <w:t xml:space="preserve"> </w:t>
            </w:r>
            <w:r w:rsidRPr="003F0359">
              <w:rPr>
                <w:rFonts w:eastAsia="Calibri"/>
                <w:color w:val="000000"/>
                <w:kern w:val="24"/>
                <w:sz w:val="24"/>
                <w:szCs w:val="24"/>
              </w:rPr>
              <w:t>әдебиет</w:t>
            </w:r>
          </w:p>
        </w:tc>
        <w:tc>
          <w:tcPr>
            <w:tcW w:w="2835" w:type="dxa"/>
          </w:tcPr>
          <w:p w:rsidR="007D3E02" w:rsidRPr="003F0359" w:rsidRDefault="007D3E02" w:rsidP="007D3E02">
            <w:pPr>
              <w:spacing w:line="254" w:lineRule="auto"/>
              <w:ind w:left="173" w:right="184"/>
              <w:jc w:val="center"/>
              <w:rPr>
                <w:sz w:val="24"/>
                <w:szCs w:val="24"/>
              </w:rPr>
            </w:pPr>
          </w:p>
        </w:tc>
        <w:tc>
          <w:tcPr>
            <w:tcW w:w="3261" w:type="dxa"/>
            <w:shd w:val="clear" w:color="auto" w:fill="auto"/>
          </w:tcPr>
          <w:p w:rsidR="007D3E02" w:rsidRPr="003F0359" w:rsidRDefault="007D3E02" w:rsidP="007D3E02">
            <w:pPr>
              <w:spacing w:line="254" w:lineRule="auto"/>
              <w:ind w:left="173" w:right="184"/>
              <w:jc w:val="center"/>
              <w:rPr>
                <w:sz w:val="24"/>
                <w:szCs w:val="24"/>
              </w:rPr>
            </w:pPr>
            <w:r w:rsidRPr="003F0359">
              <w:rPr>
                <w:color w:val="000000"/>
                <w:kern w:val="24"/>
                <w:sz w:val="24"/>
                <w:szCs w:val="24"/>
                <w:lang w:val="kk-KZ"/>
              </w:rPr>
              <w:t xml:space="preserve">2 сағат </w:t>
            </w:r>
          </w:p>
        </w:tc>
      </w:tr>
      <w:tr w:rsidR="007D3E02" w:rsidRPr="003F0359" w:rsidTr="007D3E02">
        <w:trPr>
          <w:trHeight w:val="30"/>
        </w:trPr>
        <w:tc>
          <w:tcPr>
            <w:tcW w:w="447" w:type="dxa"/>
            <w:vMerge/>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en-US"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rFonts w:eastAsia="Calibri"/>
                <w:color w:val="000000"/>
                <w:kern w:val="24"/>
                <w:sz w:val="24"/>
                <w:szCs w:val="24"/>
              </w:rPr>
            </w:pPr>
            <w:r w:rsidRPr="003F0359">
              <w:rPr>
                <w:rFonts w:eastAsia="Calibri"/>
                <w:color w:val="000000"/>
                <w:kern w:val="24"/>
                <w:sz w:val="24"/>
                <w:szCs w:val="24"/>
                <w:lang w:val="kk-KZ"/>
              </w:rPr>
              <w:t>Тілдік қарым-қатынас</w:t>
            </w:r>
          </w:p>
        </w:tc>
        <w:tc>
          <w:tcPr>
            <w:tcW w:w="2835" w:type="dxa"/>
          </w:tcPr>
          <w:p w:rsidR="007D3E02" w:rsidRPr="003F0359" w:rsidRDefault="007D3E02" w:rsidP="007D3E02">
            <w:pPr>
              <w:spacing w:line="254" w:lineRule="auto"/>
              <w:ind w:left="173" w:right="184"/>
              <w:jc w:val="center"/>
              <w:rPr>
                <w:sz w:val="24"/>
                <w:szCs w:val="24"/>
              </w:rPr>
            </w:pPr>
            <w:r w:rsidRPr="003F0359">
              <w:rPr>
                <w:color w:val="000000"/>
                <w:kern w:val="24"/>
                <w:sz w:val="24"/>
                <w:szCs w:val="24"/>
                <w:lang w:val="kk-KZ"/>
              </w:rPr>
              <w:t>күн сайын</w:t>
            </w:r>
          </w:p>
        </w:tc>
        <w:tc>
          <w:tcPr>
            <w:tcW w:w="3261" w:type="dxa"/>
            <w:shd w:val="clear" w:color="auto" w:fill="auto"/>
          </w:tcPr>
          <w:p w:rsidR="007D3E02" w:rsidRPr="003F0359" w:rsidRDefault="007D3E02" w:rsidP="007D3E02">
            <w:pPr>
              <w:spacing w:line="254" w:lineRule="auto"/>
              <w:ind w:left="173" w:right="184"/>
              <w:jc w:val="center"/>
              <w:rPr>
                <w:sz w:val="24"/>
                <w:szCs w:val="24"/>
              </w:rPr>
            </w:pPr>
          </w:p>
        </w:tc>
      </w:tr>
      <w:tr w:rsidR="007D3E02" w:rsidRPr="003F0359" w:rsidTr="007D3E02">
        <w:trPr>
          <w:trHeight w:val="30"/>
        </w:trPr>
        <w:tc>
          <w:tcPr>
            <w:tcW w:w="447" w:type="dxa"/>
            <w:vMerge/>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kk-KZ"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rFonts w:eastAsia="Calibri"/>
                <w:color w:val="000000"/>
                <w:kern w:val="24"/>
                <w:sz w:val="24"/>
                <w:szCs w:val="24"/>
                <w:lang w:val="kk-KZ" w:eastAsia="zh-CN"/>
              </w:rPr>
            </w:pPr>
            <w:r w:rsidRPr="003F0359">
              <w:rPr>
                <w:rFonts w:eastAsia="Calibri"/>
                <w:color w:val="000000"/>
                <w:kern w:val="24"/>
                <w:sz w:val="24"/>
                <w:szCs w:val="24"/>
                <w:lang w:val="kk-KZ" w:eastAsia="zh-CN"/>
              </w:rPr>
              <w:t xml:space="preserve">Қазақ тілі  </w:t>
            </w:r>
          </w:p>
        </w:tc>
        <w:tc>
          <w:tcPr>
            <w:tcW w:w="2835" w:type="dxa"/>
          </w:tcPr>
          <w:p w:rsidR="007D3E02" w:rsidRPr="003F0359" w:rsidRDefault="007D3E02" w:rsidP="007D3E02">
            <w:pPr>
              <w:spacing w:line="254" w:lineRule="auto"/>
              <w:ind w:left="173" w:right="184"/>
              <w:jc w:val="center"/>
              <w:rPr>
                <w:color w:val="000000"/>
                <w:kern w:val="24"/>
                <w:sz w:val="24"/>
                <w:szCs w:val="24"/>
                <w:lang w:val="kk-KZ" w:eastAsia="zh-CN"/>
              </w:rPr>
            </w:pPr>
          </w:p>
        </w:tc>
        <w:tc>
          <w:tcPr>
            <w:tcW w:w="3261" w:type="dxa"/>
            <w:shd w:val="clear" w:color="auto" w:fill="auto"/>
          </w:tcPr>
          <w:p w:rsidR="007D3E02" w:rsidRPr="003F0359" w:rsidRDefault="007D3E02" w:rsidP="007D3E02">
            <w:pPr>
              <w:spacing w:line="254" w:lineRule="auto"/>
              <w:ind w:left="173" w:right="184"/>
              <w:jc w:val="center"/>
              <w:rPr>
                <w:color w:val="000000"/>
                <w:kern w:val="24"/>
                <w:sz w:val="24"/>
                <w:szCs w:val="24"/>
                <w:lang w:val="kk-KZ" w:eastAsia="zh-CN"/>
              </w:rPr>
            </w:pPr>
            <w:r w:rsidRPr="003F0359">
              <w:rPr>
                <w:color w:val="000000"/>
                <w:kern w:val="24"/>
                <w:sz w:val="24"/>
                <w:szCs w:val="24"/>
                <w:lang w:val="kk-KZ" w:eastAsia="zh-CN"/>
              </w:rPr>
              <w:t>2 сағат</w:t>
            </w:r>
          </w:p>
        </w:tc>
      </w:tr>
      <w:tr w:rsidR="007D3E02" w:rsidRPr="003F0359" w:rsidTr="007D3E02">
        <w:trPr>
          <w:trHeight w:val="30"/>
        </w:trPr>
        <w:tc>
          <w:tcPr>
            <w:tcW w:w="447" w:type="dxa"/>
            <w:vMerge/>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kk-KZ"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rFonts w:eastAsia="Calibri"/>
                <w:color w:val="000000"/>
                <w:kern w:val="24"/>
                <w:sz w:val="24"/>
                <w:szCs w:val="24"/>
                <w:lang w:val="kk-KZ" w:eastAsia="zh-CN"/>
              </w:rPr>
            </w:pPr>
            <w:r w:rsidRPr="003F0359">
              <w:rPr>
                <w:rFonts w:eastAsia="Calibri"/>
                <w:color w:val="000000"/>
                <w:kern w:val="24"/>
                <w:sz w:val="24"/>
                <w:szCs w:val="24"/>
                <w:lang w:val="kk-KZ" w:eastAsia="zh-CN"/>
              </w:rPr>
              <w:t>Қазақ тілі ***</w:t>
            </w:r>
          </w:p>
        </w:tc>
        <w:tc>
          <w:tcPr>
            <w:tcW w:w="2835" w:type="dxa"/>
          </w:tcPr>
          <w:p w:rsidR="007D3E02" w:rsidRPr="003F0359" w:rsidRDefault="007D3E02" w:rsidP="007D3E02">
            <w:pPr>
              <w:spacing w:line="254" w:lineRule="auto"/>
              <w:ind w:left="173" w:right="184"/>
              <w:jc w:val="center"/>
              <w:rPr>
                <w:sz w:val="24"/>
                <w:szCs w:val="24"/>
                <w:lang w:val="kk-KZ"/>
              </w:rPr>
            </w:pPr>
            <w:r w:rsidRPr="003F0359">
              <w:rPr>
                <w:color w:val="000000"/>
                <w:kern w:val="24"/>
                <w:sz w:val="24"/>
                <w:szCs w:val="24"/>
                <w:lang w:val="kk-KZ"/>
              </w:rPr>
              <w:t>күн сайын</w:t>
            </w:r>
            <w:r w:rsidRPr="003F0359">
              <w:rPr>
                <w:strike/>
                <w:color w:val="000000"/>
                <w:kern w:val="24"/>
                <w:sz w:val="24"/>
                <w:szCs w:val="24"/>
                <w:lang w:val="kk-KZ"/>
              </w:rPr>
              <w:t xml:space="preserve"> </w:t>
            </w:r>
          </w:p>
        </w:tc>
        <w:tc>
          <w:tcPr>
            <w:tcW w:w="3261" w:type="dxa"/>
            <w:shd w:val="clear" w:color="auto" w:fill="auto"/>
          </w:tcPr>
          <w:p w:rsidR="007D3E02" w:rsidRPr="003F0359" w:rsidRDefault="007D3E02" w:rsidP="007D3E02">
            <w:pPr>
              <w:spacing w:line="254" w:lineRule="auto"/>
              <w:jc w:val="center"/>
              <w:rPr>
                <w:sz w:val="24"/>
                <w:szCs w:val="24"/>
                <w:lang w:val="kk-KZ" w:eastAsia="zh-CN"/>
              </w:rPr>
            </w:pPr>
          </w:p>
        </w:tc>
      </w:tr>
      <w:tr w:rsidR="007D3E02" w:rsidRPr="003F0359" w:rsidTr="007D3E02">
        <w:trPr>
          <w:trHeight w:val="30"/>
        </w:trPr>
        <w:tc>
          <w:tcPr>
            <w:tcW w:w="447" w:type="dxa"/>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kk-KZ" w:eastAsia="en-US"/>
              </w:rPr>
            </w:pPr>
            <w:r w:rsidRPr="003F0359">
              <w:rPr>
                <w:color w:val="000000"/>
                <w:sz w:val="24"/>
                <w:szCs w:val="24"/>
                <w:lang w:val="kk-KZ" w:eastAsia="en-US"/>
              </w:rPr>
              <w:t>3</w:t>
            </w: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rFonts w:eastAsia="Calibri"/>
                <w:color w:val="000000"/>
                <w:kern w:val="24"/>
                <w:sz w:val="24"/>
                <w:szCs w:val="24"/>
                <w:lang w:val="kk-KZ" w:eastAsia="zh-CN"/>
              </w:rPr>
            </w:pPr>
            <w:r w:rsidRPr="003F0359">
              <w:rPr>
                <w:rFonts w:eastAsia="Calibri"/>
                <w:color w:val="000000"/>
                <w:kern w:val="24"/>
                <w:sz w:val="24"/>
                <w:szCs w:val="24"/>
                <w:lang w:val="kk-KZ"/>
              </w:rPr>
              <w:t>Сауат ашу негіздері</w:t>
            </w:r>
          </w:p>
        </w:tc>
        <w:tc>
          <w:tcPr>
            <w:tcW w:w="2835" w:type="dxa"/>
          </w:tcPr>
          <w:p w:rsidR="007D3E02" w:rsidRPr="003F0359" w:rsidRDefault="007D3E02" w:rsidP="007D3E02">
            <w:pPr>
              <w:spacing w:line="254" w:lineRule="auto"/>
              <w:ind w:left="173" w:right="184"/>
              <w:jc w:val="center"/>
              <w:rPr>
                <w:sz w:val="24"/>
                <w:szCs w:val="24"/>
                <w:lang w:val="kk-KZ"/>
              </w:rPr>
            </w:pPr>
          </w:p>
        </w:tc>
        <w:tc>
          <w:tcPr>
            <w:tcW w:w="3261" w:type="dxa"/>
            <w:shd w:val="clear" w:color="auto" w:fill="auto"/>
          </w:tcPr>
          <w:p w:rsidR="007D3E02" w:rsidRPr="003F0359" w:rsidRDefault="007D3E02" w:rsidP="007D3E02">
            <w:pPr>
              <w:spacing w:line="254" w:lineRule="auto"/>
              <w:jc w:val="center"/>
              <w:rPr>
                <w:color w:val="000000"/>
                <w:kern w:val="24"/>
                <w:sz w:val="24"/>
                <w:szCs w:val="24"/>
                <w:lang w:val="kk-KZ" w:eastAsia="zh-CN"/>
              </w:rPr>
            </w:pPr>
            <w:r w:rsidRPr="003F0359">
              <w:rPr>
                <w:color w:val="000000"/>
                <w:kern w:val="24"/>
                <w:sz w:val="24"/>
                <w:szCs w:val="24"/>
                <w:lang w:val="kk-KZ" w:eastAsia="zh-CN"/>
              </w:rPr>
              <w:t>3 сағат</w:t>
            </w:r>
          </w:p>
        </w:tc>
      </w:tr>
      <w:tr w:rsidR="007D3E02" w:rsidRPr="003F0359" w:rsidTr="007D3E02">
        <w:trPr>
          <w:trHeight w:val="30"/>
        </w:trPr>
        <w:tc>
          <w:tcPr>
            <w:tcW w:w="447" w:type="dxa"/>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kk-KZ"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rFonts w:eastAsia="Calibri"/>
                <w:color w:val="000000"/>
                <w:kern w:val="24"/>
                <w:sz w:val="24"/>
                <w:szCs w:val="24"/>
                <w:lang w:val="kk-KZ"/>
              </w:rPr>
            </w:pPr>
            <w:r w:rsidRPr="003F0359">
              <w:rPr>
                <w:rFonts w:eastAsia="Calibri"/>
                <w:color w:val="000000"/>
                <w:kern w:val="24"/>
                <w:sz w:val="24"/>
                <w:szCs w:val="24"/>
                <w:lang w:val="kk-KZ"/>
              </w:rPr>
              <w:t>Тілдік қарым-қатынас, танымдық әрекет</w:t>
            </w:r>
          </w:p>
        </w:tc>
        <w:tc>
          <w:tcPr>
            <w:tcW w:w="2835" w:type="dxa"/>
          </w:tcPr>
          <w:p w:rsidR="007D3E02" w:rsidRPr="003F0359" w:rsidRDefault="007D3E02" w:rsidP="007D3E02">
            <w:pPr>
              <w:spacing w:line="254" w:lineRule="auto"/>
              <w:ind w:left="173" w:right="184"/>
              <w:jc w:val="center"/>
              <w:rPr>
                <w:sz w:val="24"/>
                <w:szCs w:val="24"/>
                <w:lang w:val="kk-KZ"/>
              </w:rPr>
            </w:pPr>
            <w:r w:rsidRPr="003F0359">
              <w:rPr>
                <w:color w:val="000000"/>
                <w:kern w:val="24"/>
                <w:sz w:val="24"/>
                <w:szCs w:val="24"/>
                <w:lang w:val="kk-KZ"/>
              </w:rPr>
              <w:t>күн сайын</w:t>
            </w:r>
          </w:p>
        </w:tc>
        <w:tc>
          <w:tcPr>
            <w:tcW w:w="3261" w:type="dxa"/>
            <w:shd w:val="clear" w:color="auto" w:fill="auto"/>
          </w:tcPr>
          <w:p w:rsidR="007D3E02" w:rsidRPr="003F0359" w:rsidRDefault="007D3E02" w:rsidP="007D3E02">
            <w:pPr>
              <w:spacing w:line="254" w:lineRule="auto"/>
              <w:jc w:val="center"/>
              <w:rPr>
                <w:sz w:val="24"/>
                <w:szCs w:val="24"/>
                <w:lang w:val="kk-KZ" w:eastAsia="zh-CN"/>
              </w:rPr>
            </w:pPr>
          </w:p>
        </w:tc>
      </w:tr>
      <w:tr w:rsidR="007D3E02" w:rsidRPr="003F0359" w:rsidTr="007D3E02">
        <w:trPr>
          <w:trHeight w:val="30"/>
        </w:trPr>
        <w:tc>
          <w:tcPr>
            <w:tcW w:w="447" w:type="dxa"/>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kk-KZ" w:eastAsia="en-US"/>
              </w:rPr>
            </w:pPr>
            <w:r w:rsidRPr="003F0359">
              <w:rPr>
                <w:color w:val="000000"/>
                <w:sz w:val="24"/>
                <w:szCs w:val="24"/>
                <w:lang w:val="kk-KZ" w:eastAsia="en-US"/>
              </w:rPr>
              <w:t>4</w:t>
            </w:r>
          </w:p>
        </w:tc>
        <w:tc>
          <w:tcPr>
            <w:tcW w:w="2835" w:type="dxa"/>
            <w:gridSpan w:val="2"/>
            <w:shd w:val="clear" w:color="auto" w:fill="auto"/>
            <w:tcMar>
              <w:top w:w="15" w:type="dxa"/>
              <w:left w:w="15" w:type="dxa"/>
              <w:bottom w:w="15" w:type="dxa"/>
              <w:right w:w="15" w:type="dxa"/>
            </w:tcMar>
          </w:tcPr>
          <w:p w:rsidR="007D3E02" w:rsidRPr="003F0359" w:rsidRDefault="007D3E02" w:rsidP="007D3E02">
            <w:pPr>
              <w:rPr>
                <w:sz w:val="24"/>
                <w:szCs w:val="24"/>
                <w:lang w:val="kk-KZ"/>
              </w:rPr>
            </w:pPr>
            <w:r w:rsidRPr="003F0359">
              <w:rPr>
                <w:rFonts w:eastAsia="Calibri"/>
                <w:color w:val="000000"/>
                <w:kern w:val="24"/>
                <w:sz w:val="24"/>
                <w:szCs w:val="24"/>
                <w:lang w:val="kk-KZ"/>
              </w:rPr>
              <w:t>М</w:t>
            </w:r>
            <w:r w:rsidRPr="003F0359">
              <w:rPr>
                <w:rFonts w:eastAsia="Calibri"/>
                <w:color w:val="000000"/>
                <w:kern w:val="24"/>
                <w:sz w:val="24"/>
                <w:szCs w:val="24"/>
              </w:rPr>
              <w:t>атематик</w:t>
            </w:r>
            <w:r w:rsidRPr="003F0359">
              <w:rPr>
                <w:rFonts w:eastAsia="Calibri"/>
                <w:color w:val="000000"/>
                <w:kern w:val="24"/>
                <w:sz w:val="24"/>
                <w:szCs w:val="24"/>
                <w:lang w:val="kk-KZ"/>
              </w:rPr>
              <w:t>а негіздері</w:t>
            </w:r>
          </w:p>
        </w:tc>
        <w:tc>
          <w:tcPr>
            <w:tcW w:w="2835" w:type="dxa"/>
          </w:tcPr>
          <w:p w:rsidR="007D3E02" w:rsidRPr="003F0359" w:rsidRDefault="007D3E02" w:rsidP="007D3E02">
            <w:pPr>
              <w:spacing w:line="256" w:lineRule="auto"/>
              <w:ind w:left="173" w:right="184"/>
              <w:jc w:val="center"/>
              <w:rPr>
                <w:kern w:val="24"/>
                <w:sz w:val="24"/>
                <w:szCs w:val="24"/>
                <w:lang w:val="kk-KZ" w:eastAsia="zh-CN"/>
              </w:rPr>
            </w:pPr>
          </w:p>
        </w:tc>
        <w:tc>
          <w:tcPr>
            <w:tcW w:w="3261" w:type="dxa"/>
          </w:tcPr>
          <w:p w:rsidR="007D3E02" w:rsidRPr="003F0359" w:rsidRDefault="007D3E02" w:rsidP="007D3E02">
            <w:pPr>
              <w:spacing w:line="254" w:lineRule="auto"/>
              <w:jc w:val="center"/>
              <w:rPr>
                <w:color w:val="000000"/>
                <w:kern w:val="24"/>
                <w:sz w:val="24"/>
                <w:szCs w:val="24"/>
                <w:lang w:val="kk-KZ" w:eastAsia="zh-CN"/>
              </w:rPr>
            </w:pPr>
            <w:r w:rsidRPr="003F0359">
              <w:rPr>
                <w:color w:val="000000"/>
                <w:kern w:val="24"/>
                <w:sz w:val="24"/>
                <w:szCs w:val="24"/>
                <w:lang w:val="kk-KZ" w:eastAsia="zh-CN"/>
              </w:rPr>
              <w:t>3 сағат</w:t>
            </w:r>
          </w:p>
          <w:p w:rsidR="007D3E02" w:rsidRPr="003F0359" w:rsidRDefault="007D3E02" w:rsidP="007D3E02">
            <w:pPr>
              <w:spacing w:line="256" w:lineRule="auto"/>
              <w:ind w:left="173" w:right="184"/>
              <w:jc w:val="center"/>
              <w:rPr>
                <w:kern w:val="24"/>
                <w:sz w:val="24"/>
                <w:szCs w:val="24"/>
                <w:lang w:val="kk-KZ" w:eastAsia="zh-CN"/>
              </w:rPr>
            </w:pPr>
          </w:p>
        </w:tc>
      </w:tr>
      <w:tr w:rsidR="007D3E02" w:rsidRPr="003F0359" w:rsidTr="007D3E02">
        <w:trPr>
          <w:trHeight w:val="30"/>
        </w:trPr>
        <w:tc>
          <w:tcPr>
            <w:tcW w:w="447" w:type="dxa"/>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kk-KZ"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rPr>
                <w:rFonts w:eastAsia="Calibri"/>
                <w:color w:val="000000"/>
                <w:kern w:val="24"/>
                <w:sz w:val="24"/>
                <w:szCs w:val="24"/>
                <w:lang w:val="kk-KZ"/>
              </w:rPr>
            </w:pPr>
            <w:r w:rsidRPr="003F0359">
              <w:rPr>
                <w:rFonts w:eastAsia="Calibri"/>
                <w:color w:val="000000"/>
                <w:kern w:val="24"/>
                <w:sz w:val="24"/>
                <w:szCs w:val="24"/>
                <w:lang w:val="kk-KZ"/>
              </w:rPr>
              <w:t>Танымдық, зерттеу әрекеттері</w:t>
            </w:r>
          </w:p>
        </w:tc>
        <w:tc>
          <w:tcPr>
            <w:tcW w:w="2835" w:type="dxa"/>
          </w:tcPr>
          <w:p w:rsidR="007D3E02" w:rsidRPr="003F0359" w:rsidRDefault="007D3E02" w:rsidP="007D3E02">
            <w:pPr>
              <w:spacing w:line="256" w:lineRule="auto"/>
              <w:ind w:left="173" w:right="184"/>
              <w:jc w:val="center"/>
              <w:rPr>
                <w:sz w:val="24"/>
                <w:szCs w:val="24"/>
                <w:lang w:val="kk-KZ"/>
              </w:rPr>
            </w:pPr>
            <w:r w:rsidRPr="003F0359">
              <w:rPr>
                <w:color w:val="000000"/>
                <w:kern w:val="24"/>
                <w:sz w:val="24"/>
                <w:szCs w:val="24"/>
                <w:lang w:val="kk-KZ"/>
              </w:rPr>
              <w:t>күн сайын</w:t>
            </w:r>
          </w:p>
        </w:tc>
        <w:tc>
          <w:tcPr>
            <w:tcW w:w="3261" w:type="dxa"/>
          </w:tcPr>
          <w:p w:rsidR="007D3E02" w:rsidRPr="003F0359" w:rsidRDefault="007D3E02" w:rsidP="007D3E02">
            <w:pPr>
              <w:spacing w:line="254" w:lineRule="auto"/>
              <w:jc w:val="center"/>
              <w:rPr>
                <w:sz w:val="24"/>
                <w:szCs w:val="24"/>
                <w:lang w:val="kk-KZ" w:eastAsia="zh-CN"/>
              </w:rPr>
            </w:pPr>
          </w:p>
        </w:tc>
      </w:tr>
      <w:tr w:rsidR="007D3E02" w:rsidRPr="003F0359" w:rsidTr="007D3E02">
        <w:trPr>
          <w:trHeight w:val="30"/>
        </w:trPr>
        <w:tc>
          <w:tcPr>
            <w:tcW w:w="447" w:type="dxa"/>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kk-KZ" w:eastAsia="en-US"/>
              </w:rPr>
            </w:pPr>
            <w:r w:rsidRPr="003F0359">
              <w:rPr>
                <w:color w:val="000000"/>
                <w:sz w:val="24"/>
                <w:szCs w:val="24"/>
                <w:lang w:val="kk-KZ" w:eastAsia="en-US"/>
              </w:rPr>
              <w:t>5</w:t>
            </w: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sz w:val="24"/>
                <w:szCs w:val="24"/>
                <w:lang w:val="kk-KZ" w:eastAsia="zh-CN"/>
              </w:rPr>
            </w:pPr>
            <w:r w:rsidRPr="003F0359">
              <w:rPr>
                <w:rFonts w:eastAsia="PMingLiU"/>
                <w:color w:val="000000"/>
                <w:kern w:val="24"/>
                <w:sz w:val="24"/>
                <w:szCs w:val="24"/>
                <w:lang w:val="kk-KZ"/>
              </w:rPr>
              <w:t>Қоршаған ортамен танысу</w:t>
            </w:r>
          </w:p>
        </w:tc>
        <w:tc>
          <w:tcPr>
            <w:tcW w:w="2835" w:type="dxa"/>
          </w:tcPr>
          <w:p w:rsidR="007D3E02" w:rsidRPr="003F0359" w:rsidRDefault="007D3E02" w:rsidP="007D3E02">
            <w:pPr>
              <w:spacing w:line="256" w:lineRule="auto"/>
              <w:ind w:left="173" w:right="184"/>
              <w:jc w:val="center"/>
              <w:rPr>
                <w:kern w:val="24"/>
                <w:sz w:val="24"/>
                <w:szCs w:val="24"/>
                <w:lang w:val="kk-KZ" w:eastAsia="zh-CN"/>
              </w:rPr>
            </w:pPr>
          </w:p>
        </w:tc>
        <w:tc>
          <w:tcPr>
            <w:tcW w:w="3261" w:type="dxa"/>
          </w:tcPr>
          <w:p w:rsidR="007D3E02" w:rsidRPr="003F0359" w:rsidRDefault="007D3E02" w:rsidP="007D3E02">
            <w:pPr>
              <w:spacing w:line="254" w:lineRule="auto"/>
              <w:jc w:val="center"/>
              <w:rPr>
                <w:color w:val="000000"/>
                <w:kern w:val="24"/>
                <w:sz w:val="24"/>
                <w:szCs w:val="24"/>
                <w:lang w:val="kk-KZ" w:eastAsia="zh-CN"/>
              </w:rPr>
            </w:pPr>
            <w:r w:rsidRPr="003F0359">
              <w:rPr>
                <w:color w:val="000000"/>
                <w:kern w:val="24"/>
                <w:sz w:val="24"/>
                <w:szCs w:val="24"/>
                <w:lang w:val="kk-KZ" w:eastAsia="zh-CN"/>
              </w:rPr>
              <w:t>2 сағат</w:t>
            </w:r>
          </w:p>
          <w:p w:rsidR="007D3E02" w:rsidRPr="003F0359" w:rsidRDefault="007D3E02" w:rsidP="007D3E02">
            <w:pPr>
              <w:spacing w:line="256" w:lineRule="auto"/>
              <w:ind w:left="173" w:right="184"/>
              <w:jc w:val="center"/>
              <w:rPr>
                <w:kern w:val="24"/>
                <w:sz w:val="24"/>
                <w:szCs w:val="24"/>
                <w:lang w:val="kk-KZ" w:eastAsia="zh-CN"/>
              </w:rPr>
            </w:pPr>
          </w:p>
        </w:tc>
      </w:tr>
      <w:tr w:rsidR="007D3E02" w:rsidRPr="003F0359" w:rsidTr="007D3E02">
        <w:trPr>
          <w:trHeight w:val="30"/>
        </w:trPr>
        <w:tc>
          <w:tcPr>
            <w:tcW w:w="447" w:type="dxa"/>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kk-KZ"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rFonts w:eastAsia="PMingLiU"/>
                <w:color w:val="000000"/>
                <w:kern w:val="24"/>
                <w:sz w:val="24"/>
                <w:szCs w:val="24"/>
                <w:lang w:val="kk-KZ"/>
              </w:rPr>
            </w:pPr>
            <w:r w:rsidRPr="003F0359">
              <w:rPr>
                <w:rFonts w:eastAsia="Calibri"/>
                <w:color w:val="000000"/>
                <w:kern w:val="24"/>
                <w:sz w:val="24"/>
                <w:szCs w:val="24"/>
                <w:lang w:val="kk-KZ"/>
              </w:rPr>
              <w:t>Тілдік қарым-қатынас, танымдық, зерттеу әрекеттері, еңбекке баулу</w:t>
            </w:r>
          </w:p>
        </w:tc>
        <w:tc>
          <w:tcPr>
            <w:tcW w:w="2835" w:type="dxa"/>
            <w:vAlign w:val="center"/>
          </w:tcPr>
          <w:p w:rsidR="007D3E02" w:rsidRPr="003F0359" w:rsidRDefault="007D3E02" w:rsidP="007D3E02">
            <w:pPr>
              <w:spacing w:line="256" w:lineRule="auto"/>
              <w:ind w:left="173" w:right="184"/>
              <w:jc w:val="center"/>
              <w:rPr>
                <w:sz w:val="24"/>
                <w:szCs w:val="24"/>
              </w:rPr>
            </w:pPr>
            <w:r w:rsidRPr="003F0359">
              <w:rPr>
                <w:color w:val="000000"/>
                <w:kern w:val="24"/>
                <w:sz w:val="24"/>
                <w:szCs w:val="24"/>
                <w:lang w:val="kk-KZ"/>
              </w:rPr>
              <w:t>күн сайын</w:t>
            </w:r>
          </w:p>
        </w:tc>
        <w:tc>
          <w:tcPr>
            <w:tcW w:w="3261" w:type="dxa"/>
            <w:vAlign w:val="center"/>
          </w:tcPr>
          <w:p w:rsidR="007D3E02" w:rsidRPr="003F0359" w:rsidRDefault="007D3E02" w:rsidP="007D3E02">
            <w:pPr>
              <w:spacing w:line="256" w:lineRule="auto"/>
              <w:ind w:left="173" w:right="184"/>
              <w:jc w:val="center"/>
              <w:rPr>
                <w:sz w:val="24"/>
                <w:szCs w:val="24"/>
              </w:rPr>
            </w:pPr>
          </w:p>
        </w:tc>
      </w:tr>
      <w:tr w:rsidR="007D3E02" w:rsidRPr="003F0359" w:rsidTr="007D3E02">
        <w:trPr>
          <w:trHeight w:val="30"/>
        </w:trPr>
        <w:tc>
          <w:tcPr>
            <w:tcW w:w="447" w:type="dxa"/>
            <w:vMerge w:val="restart"/>
            <w:tcMar>
              <w:top w:w="15" w:type="dxa"/>
              <w:left w:w="15" w:type="dxa"/>
              <w:bottom w:w="15" w:type="dxa"/>
              <w:right w:w="15" w:type="dxa"/>
            </w:tcMar>
          </w:tcPr>
          <w:p w:rsidR="007D3E02" w:rsidRPr="003F0359" w:rsidRDefault="007D3E02" w:rsidP="007D3E02">
            <w:pPr>
              <w:spacing w:after="20" w:line="276" w:lineRule="auto"/>
              <w:ind w:left="20"/>
              <w:jc w:val="center"/>
              <w:rPr>
                <w:sz w:val="24"/>
                <w:szCs w:val="24"/>
                <w:lang w:val="kk-KZ" w:eastAsia="en-US"/>
              </w:rPr>
            </w:pPr>
            <w:r w:rsidRPr="003F0359">
              <w:rPr>
                <w:color w:val="000000"/>
                <w:sz w:val="24"/>
                <w:szCs w:val="24"/>
                <w:lang w:val="kk-KZ" w:eastAsia="en-US"/>
              </w:rPr>
              <w:t>6</w:t>
            </w: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before="100" w:beforeAutospacing="1" w:afterAutospacing="1" w:line="254" w:lineRule="auto"/>
              <w:jc w:val="both"/>
              <w:rPr>
                <w:rFonts w:eastAsia="Calibri"/>
                <w:color w:val="000000"/>
                <w:kern w:val="24"/>
                <w:sz w:val="24"/>
                <w:szCs w:val="24"/>
                <w:lang w:val="kk-KZ" w:eastAsia="zh-CN"/>
              </w:rPr>
            </w:pPr>
            <w:r w:rsidRPr="003F0359">
              <w:rPr>
                <w:rFonts w:eastAsia="Calibri"/>
                <w:color w:val="000000"/>
                <w:kern w:val="24"/>
                <w:sz w:val="24"/>
                <w:szCs w:val="24"/>
                <w:lang w:val="kk-KZ" w:eastAsia="zh-CN"/>
              </w:rPr>
              <w:t>Сурет салу</w:t>
            </w:r>
          </w:p>
        </w:tc>
        <w:tc>
          <w:tcPr>
            <w:tcW w:w="2835" w:type="dxa"/>
            <w:vMerge w:val="restart"/>
          </w:tcPr>
          <w:p w:rsidR="007D3E02" w:rsidRPr="003F0359" w:rsidRDefault="007D3E02" w:rsidP="007D3E02">
            <w:pPr>
              <w:spacing w:line="254" w:lineRule="auto"/>
              <w:ind w:left="173" w:right="184"/>
              <w:jc w:val="center"/>
              <w:rPr>
                <w:rFonts w:eastAsia="Calibri"/>
                <w:color w:val="000000"/>
                <w:kern w:val="24"/>
                <w:sz w:val="24"/>
                <w:szCs w:val="24"/>
                <w:lang w:val="kk-KZ" w:eastAsia="zh-CN"/>
              </w:rPr>
            </w:pPr>
          </w:p>
          <w:p w:rsidR="007D3E02" w:rsidRPr="003F0359" w:rsidRDefault="007D3E02" w:rsidP="007D3E02">
            <w:pPr>
              <w:jc w:val="center"/>
              <w:rPr>
                <w:rFonts w:eastAsia="Calibri"/>
                <w:color w:val="000000"/>
                <w:kern w:val="24"/>
                <w:sz w:val="24"/>
                <w:szCs w:val="24"/>
                <w:lang w:val="kk-KZ" w:eastAsia="zh-CN"/>
              </w:rPr>
            </w:pPr>
          </w:p>
        </w:tc>
        <w:tc>
          <w:tcPr>
            <w:tcW w:w="3261" w:type="dxa"/>
            <w:vMerge w:val="restart"/>
          </w:tcPr>
          <w:p w:rsidR="007D3E02" w:rsidRPr="003F0359" w:rsidRDefault="007D3E02" w:rsidP="007D3E02">
            <w:pPr>
              <w:spacing w:line="254" w:lineRule="auto"/>
              <w:ind w:left="173" w:right="184"/>
              <w:jc w:val="center"/>
              <w:rPr>
                <w:rFonts w:eastAsia="Calibri"/>
                <w:color w:val="000000"/>
                <w:kern w:val="24"/>
                <w:sz w:val="24"/>
                <w:szCs w:val="24"/>
                <w:lang w:val="kk-KZ" w:eastAsia="zh-CN"/>
              </w:rPr>
            </w:pPr>
          </w:p>
          <w:p w:rsidR="007D3E02" w:rsidRPr="003F0359" w:rsidRDefault="007D3E02" w:rsidP="007D3E02">
            <w:pPr>
              <w:spacing w:line="254" w:lineRule="auto"/>
              <w:ind w:left="173" w:right="184"/>
              <w:jc w:val="center"/>
              <w:rPr>
                <w:rFonts w:eastAsia="Calibri"/>
                <w:color w:val="000000"/>
                <w:kern w:val="24"/>
                <w:sz w:val="24"/>
                <w:szCs w:val="24"/>
                <w:lang w:val="kk-KZ" w:eastAsia="zh-CN"/>
              </w:rPr>
            </w:pPr>
            <w:r w:rsidRPr="003F0359">
              <w:rPr>
                <w:color w:val="000000"/>
                <w:kern w:val="24"/>
                <w:sz w:val="24"/>
                <w:szCs w:val="24"/>
                <w:lang w:val="kk-KZ"/>
              </w:rPr>
              <w:t>1 сағат</w:t>
            </w:r>
          </w:p>
          <w:p w:rsidR="007D3E02" w:rsidRPr="003F0359" w:rsidRDefault="007D3E02" w:rsidP="007D3E02">
            <w:pPr>
              <w:spacing w:line="254" w:lineRule="auto"/>
              <w:ind w:left="173" w:right="184"/>
              <w:jc w:val="center"/>
              <w:rPr>
                <w:rFonts w:eastAsia="Calibri"/>
                <w:color w:val="000000"/>
                <w:kern w:val="24"/>
                <w:sz w:val="24"/>
                <w:szCs w:val="24"/>
                <w:lang w:val="kk-KZ" w:eastAsia="zh-CN"/>
              </w:rPr>
            </w:pPr>
          </w:p>
        </w:tc>
      </w:tr>
      <w:tr w:rsidR="007D3E02" w:rsidRPr="003F0359" w:rsidTr="007D3E02">
        <w:trPr>
          <w:trHeight w:val="30"/>
        </w:trPr>
        <w:tc>
          <w:tcPr>
            <w:tcW w:w="447" w:type="dxa"/>
            <w:vMerge/>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en-US"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before="100" w:beforeAutospacing="1" w:afterAutospacing="1" w:line="254" w:lineRule="auto"/>
              <w:jc w:val="both"/>
              <w:rPr>
                <w:rFonts w:eastAsia="Calibri"/>
                <w:color w:val="000000"/>
                <w:kern w:val="24"/>
                <w:sz w:val="24"/>
                <w:szCs w:val="24"/>
                <w:lang w:val="kk-KZ" w:eastAsia="zh-CN"/>
              </w:rPr>
            </w:pPr>
            <w:r w:rsidRPr="003F0359">
              <w:rPr>
                <w:rFonts w:eastAsia="Calibri"/>
                <w:color w:val="000000"/>
                <w:kern w:val="24"/>
                <w:sz w:val="24"/>
                <w:szCs w:val="24"/>
                <w:lang w:val="kk-KZ" w:eastAsia="zh-CN"/>
              </w:rPr>
              <w:t xml:space="preserve"> Мүсіндеу</w:t>
            </w:r>
          </w:p>
        </w:tc>
        <w:tc>
          <w:tcPr>
            <w:tcW w:w="2835" w:type="dxa"/>
            <w:vMerge/>
          </w:tcPr>
          <w:p w:rsidR="007D3E02" w:rsidRPr="003F0359" w:rsidRDefault="007D3E02" w:rsidP="007D3E02">
            <w:pPr>
              <w:spacing w:line="254" w:lineRule="auto"/>
              <w:ind w:left="173" w:right="184"/>
              <w:jc w:val="center"/>
              <w:rPr>
                <w:rFonts w:eastAsia="Calibri"/>
                <w:color w:val="000000"/>
                <w:kern w:val="24"/>
                <w:sz w:val="24"/>
                <w:szCs w:val="24"/>
                <w:lang w:val="kk-KZ" w:eastAsia="zh-CN"/>
              </w:rPr>
            </w:pPr>
          </w:p>
        </w:tc>
        <w:tc>
          <w:tcPr>
            <w:tcW w:w="3261" w:type="dxa"/>
            <w:vMerge/>
          </w:tcPr>
          <w:p w:rsidR="007D3E02" w:rsidRPr="003F0359" w:rsidRDefault="007D3E02" w:rsidP="007D3E02">
            <w:pPr>
              <w:spacing w:line="254" w:lineRule="auto"/>
              <w:ind w:left="173" w:right="184"/>
              <w:jc w:val="center"/>
              <w:rPr>
                <w:rFonts w:eastAsia="Calibri"/>
                <w:color w:val="000000"/>
                <w:kern w:val="24"/>
                <w:sz w:val="24"/>
                <w:szCs w:val="24"/>
                <w:lang w:val="kk-KZ" w:eastAsia="zh-CN"/>
              </w:rPr>
            </w:pPr>
          </w:p>
        </w:tc>
      </w:tr>
      <w:tr w:rsidR="007D3E02" w:rsidRPr="003F0359" w:rsidTr="007D3E02">
        <w:trPr>
          <w:trHeight w:val="30"/>
        </w:trPr>
        <w:tc>
          <w:tcPr>
            <w:tcW w:w="447" w:type="dxa"/>
            <w:vMerge/>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en-US"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before="100" w:beforeAutospacing="1" w:afterAutospacing="1" w:line="254" w:lineRule="auto"/>
              <w:jc w:val="both"/>
              <w:rPr>
                <w:rFonts w:eastAsia="Calibri"/>
                <w:color w:val="000000"/>
                <w:kern w:val="24"/>
                <w:sz w:val="24"/>
                <w:szCs w:val="24"/>
                <w:lang w:val="kk-KZ" w:eastAsia="zh-CN"/>
              </w:rPr>
            </w:pPr>
            <w:r w:rsidRPr="003F0359">
              <w:rPr>
                <w:rFonts w:eastAsia="Calibri"/>
                <w:color w:val="000000"/>
                <w:kern w:val="24"/>
                <w:sz w:val="24"/>
                <w:szCs w:val="24"/>
                <w:lang w:val="kk-KZ" w:eastAsia="zh-CN"/>
              </w:rPr>
              <w:t>Жапсыру</w:t>
            </w:r>
          </w:p>
        </w:tc>
        <w:tc>
          <w:tcPr>
            <w:tcW w:w="2835" w:type="dxa"/>
            <w:vMerge/>
          </w:tcPr>
          <w:p w:rsidR="007D3E02" w:rsidRPr="003F0359" w:rsidRDefault="007D3E02" w:rsidP="007D3E02">
            <w:pPr>
              <w:spacing w:line="254" w:lineRule="auto"/>
              <w:ind w:left="173" w:right="184"/>
              <w:jc w:val="center"/>
              <w:rPr>
                <w:rFonts w:eastAsia="Calibri"/>
                <w:color w:val="000000"/>
                <w:kern w:val="24"/>
                <w:sz w:val="24"/>
                <w:szCs w:val="24"/>
                <w:lang w:val="kk-KZ" w:eastAsia="zh-CN"/>
              </w:rPr>
            </w:pPr>
          </w:p>
        </w:tc>
        <w:tc>
          <w:tcPr>
            <w:tcW w:w="3261" w:type="dxa"/>
            <w:vMerge/>
          </w:tcPr>
          <w:p w:rsidR="007D3E02" w:rsidRPr="003F0359" w:rsidRDefault="007D3E02" w:rsidP="007D3E02">
            <w:pPr>
              <w:spacing w:line="254" w:lineRule="auto"/>
              <w:ind w:left="173" w:right="184"/>
              <w:jc w:val="center"/>
              <w:rPr>
                <w:rFonts w:eastAsia="Calibri"/>
                <w:color w:val="000000"/>
                <w:kern w:val="24"/>
                <w:sz w:val="24"/>
                <w:szCs w:val="24"/>
                <w:lang w:val="kk-KZ" w:eastAsia="zh-CN"/>
              </w:rPr>
            </w:pPr>
          </w:p>
        </w:tc>
      </w:tr>
      <w:tr w:rsidR="007D3E02" w:rsidRPr="003F0359" w:rsidTr="007D3E02">
        <w:trPr>
          <w:trHeight w:val="30"/>
        </w:trPr>
        <w:tc>
          <w:tcPr>
            <w:tcW w:w="447" w:type="dxa"/>
            <w:vMerge/>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en-US"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rPr>
                <w:sz w:val="24"/>
                <w:szCs w:val="24"/>
              </w:rPr>
            </w:pPr>
            <w:r w:rsidRPr="003F0359">
              <w:rPr>
                <w:rFonts w:eastAsia="Calibri"/>
                <w:color w:val="000000"/>
                <w:kern w:val="24"/>
                <w:sz w:val="24"/>
                <w:szCs w:val="24"/>
                <w:lang w:val="kk-KZ"/>
              </w:rPr>
              <w:t xml:space="preserve"> Құрастыру </w:t>
            </w:r>
          </w:p>
        </w:tc>
        <w:tc>
          <w:tcPr>
            <w:tcW w:w="2835" w:type="dxa"/>
            <w:vMerge/>
          </w:tcPr>
          <w:p w:rsidR="007D3E02" w:rsidRPr="003F0359" w:rsidRDefault="007D3E02" w:rsidP="007D3E02">
            <w:pPr>
              <w:spacing w:line="254" w:lineRule="auto"/>
              <w:ind w:left="173" w:right="184"/>
              <w:jc w:val="center"/>
              <w:rPr>
                <w:rFonts w:eastAsia="Calibri"/>
                <w:color w:val="000000"/>
                <w:kern w:val="24"/>
                <w:sz w:val="24"/>
                <w:szCs w:val="24"/>
                <w:lang w:val="kk-KZ" w:eastAsia="zh-CN"/>
              </w:rPr>
            </w:pPr>
          </w:p>
        </w:tc>
        <w:tc>
          <w:tcPr>
            <w:tcW w:w="3261" w:type="dxa"/>
            <w:vMerge/>
          </w:tcPr>
          <w:p w:rsidR="007D3E02" w:rsidRPr="003F0359" w:rsidRDefault="007D3E02" w:rsidP="007D3E02">
            <w:pPr>
              <w:spacing w:line="254" w:lineRule="auto"/>
              <w:ind w:left="173" w:right="184"/>
              <w:jc w:val="center"/>
              <w:rPr>
                <w:rFonts w:eastAsia="Calibri"/>
                <w:color w:val="000000"/>
                <w:kern w:val="24"/>
                <w:sz w:val="24"/>
                <w:szCs w:val="24"/>
                <w:lang w:val="kk-KZ" w:eastAsia="zh-CN"/>
              </w:rPr>
            </w:pPr>
          </w:p>
        </w:tc>
      </w:tr>
      <w:tr w:rsidR="007D3E02" w:rsidRPr="003F0359" w:rsidTr="007D3E02">
        <w:trPr>
          <w:trHeight w:val="30"/>
        </w:trPr>
        <w:tc>
          <w:tcPr>
            <w:tcW w:w="447" w:type="dxa"/>
            <w:vMerge w:val="restart"/>
            <w:tcMar>
              <w:top w:w="15" w:type="dxa"/>
              <w:left w:w="15" w:type="dxa"/>
              <w:bottom w:w="15" w:type="dxa"/>
              <w:right w:w="15" w:type="dxa"/>
            </w:tcMar>
          </w:tcPr>
          <w:p w:rsidR="007D3E02" w:rsidRPr="003F0359" w:rsidRDefault="007D3E02" w:rsidP="007D3E02">
            <w:pPr>
              <w:spacing w:after="20" w:line="276" w:lineRule="auto"/>
              <w:ind w:left="20"/>
              <w:jc w:val="center"/>
              <w:rPr>
                <w:sz w:val="24"/>
                <w:szCs w:val="24"/>
                <w:lang w:val="kk-KZ" w:eastAsia="en-US"/>
              </w:rPr>
            </w:pPr>
            <w:r w:rsidRPr="003F0359">
              <w:rPr>
                <w:color w:val="000000"/>
                <w:sz w:val="24"/>
                <w:szCs w:val="24"/>
                <w:lang w:val="kk-KZ" w:eastAsia="en-US"/>
              </w:rPr>
              <w:t>7</w:t>
            </w: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sz w:val="24"/>
                <w:szCs w:val="24"/>
                <w:lang w:eastAsia="zh-CN"/>
              </w:rPr>
            </w:pPr>
            <w:r w:rsidRPr="003F0359">
              <w:rPr>
                <w:sz w:val="24"/>
                <w:szCs w:val="24"/>
                <w:lang w:eastAsia="zh-CN"/>
              </w:rPr>
              <w:t>Шығармашылық</w:t>
            </w:r>
            <w:r w:rsidRPr="003F0359">
              <w:rPr>
                <w:sz w:val="24"/>
                <w:szCs w:val="24"/>
                <w:lang w:val="kk-KZ" w:eastAsia="zh-CN"/>
              </w:rPr>
              <w:t xml:space="preserve"> әрекет</w:t>
            </w:r>
            <w:r w:rsidRPr="003F0359">
              <w:rPr>
                <w:sz w:val="24"/>
                <w:szCs w:val="24"/>
                <w:lang w:eastAsia="zh-CN"/>
              </w:rPr>
              <w:t xml:space="preserve">, бейнелеу </w:t>
            </w:r>
          </w:p>
        </w:tc>
        <w:tc>
          <w:tcPr>
            <w:tcW w:w="2835" w:type="dxa"/>
            <w:tcBorders>
              <w:top w:val="single" w:sz="8" w:space="0" w:color="000000"/>
              <w:left w:val="single" w:sz="8" w:space="0" w:color="000000"/>
              <w:bottom w:val="single" w:sz="8" w:space="0" w:color="000000"/>
              <w:right w:val="single" w:sz="8" w:space="0" w:color="000000"/>
            </w:tcBorders>
          </w:tcPr>
          <w:p w:rsidR="007D3E02" w:rsidRPr="003F0359" w:rsidRDefault="007D3E02" w:rsidP="007D3E02">
            <w:pPr>
              <w:spacing w:line="254" w:lineRule="auto"/>
              <w:ind w:left="126" w:right="184"/>
              <w:jc w:val="center"/>
              <w:rPr>
                <w:color w:val="000000"/>
                <w:kern w:val="24"/>
                <w:sz w:val="24"/>
                <w:szCs w:val="24"/>
                <w:lang w:val="kk-KZ" w:eastAsia="zh-CN"/>
              </w:rPr>
            </w:pPr>
            <w:r w:rsidRPr="003F0359">
              <w:rPr>
                <w:color w:val="000000"/>
                <w:kern w:val="24"/>
                <w:sz w:val="24"/>
                <w:szCs w:val="24"/>
                <w:lang w:val="kk-KZ"/>
              </w:rPr>
              <w:t>күн сайын</w:t>
            </w:r>
          </w:p>
        </w:tc>
        <w:tc>
          <w:tcPr>
            <w:tcW w:w="3261" w:type="dxa"/>
            <w:tcBorders>
              <w:top w:val="single" w:sz="8" w:space="0" w:color="000000"/>
              <w:left w:val="single" w:sz="8" w:space="0" w:color="000000"/>
              <w:bottom w:val="single" w:sz="8" w:space="0" w:color="000000"/>
              <w:right w:val="single" w:sz="8" w:space="0" w:color="000000"/>
            </w:tcBorders>
          </w:tcPr>
          <w:p w:rsidR="007D3E02" w:rsidRPr="003F0359" w:rsidRDefault="007D3E02" w:rsidP="007D3E02">
            <w:pPr>
              <w:spacing w:line="254" w:lineRule="auto"/>
              <w:ind w:left="126" w:right="184"/>
              <w:jc w:val="center"/>
              <w:rPr>
                <w:color w:val="000000"/>
                <w:kern w:val="24"/>
                <w:sz w:val="24"/>
                <w:szCs w:val="24"/>
                <w:lang w:val="kk-KZ" w:eastAsia="zh-CN"/>
              </w:rPr>
            </w:pPr>
          </w:p>
        </w:tc>
      </w:tr>
      <w:tr w:rsidR="007D3E02" w:rsidRPr="003F0359" w:rsidTr="007D3E02">
        <w:trPr>
          <w:trHeight w:val="30"/>
        </w:trPr>
        <w:tc>
          <w:tcPr>
            <w:tcW w:w="447" w:type="dxa"/>
            <w:vMerge/>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kk-KZ"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rFonts w:eastAsia="Calibri"/>
                <w:color w:val="000000"/>
                <w:kern w:val="24"/>
                <w:sz w:val="24"/>
                <w:szCs w:val="24"/>
                <w:lang w:eastAsia="zh-CN"/>
              </w:rPr>
            </w:pPr>
            <w:r w:rsidRPr="003F0359">
              <w:rPr>
                <w:rFonts w:eastAsia="Calibri"/>
                <w:color w:val="000000"/>
                <w:kern w:val="24"/>
                <w:sz w:val="24"/>
                <w:szCs w:val="24"/>
                <w:lang w:eastAsia="zh-CN"/>
              </w:rPr>
              <w:t>Музыка</w:t>
            </w:r>
          </w:p>
        </w:tc>
        <w:tc>
          <w:tcPr>
            <w:tcW w:w="2835" w:type="dxa"/>
            <w:tcBorders>
              <w:top w:val="single" w:sz="8" w:space="0" w:color="000000"/>
              <w:left w:val="single" w:sz="8" w:space="0" w:color="000000"/>
              <w:bottom w:val="single" w:sz="8" w:space="0" w:color="000000"/>
              <w:right w:val="single" w:sz="8" w:space="0" w:color="000000"/>
            </w:tcBorders>
          </w:tcPr>
          <w:p w:rsidR="007D3E02" w:rsidRPr="003F0359" w:rsidRDefault="007D3E02" w:rsidP="007D3E02">
            <w:pPr>
              <w:spacing w:line="254" w:lineRule="auto"/>
              <w:ind w:left="126" w:right="184"/>
              <w:jc w:val="center"/>
              <w:rPr>
                <w:color w:val="000000"/>
                <w:kern w:val="24"/>
                <w:sz w:val="24"/>
                <w:szCs w:val="24"/>
                <w:lang w:val="kk-KZ" w:eastAsia="zh-CN"/>
              </w:rPr>
            </w:pPr>
          </w:p>
        </w:tc>
        <w:tc>
          <w:tcPr>
            <w:tcW w:w="3261" w:type="dxa"/>
            <w:tcBorders>
              <w:top w:val="single" w:sz="8" w:space="0" w:color="000000"/>
              <w:left w:val="single" w:sz="8" w:space="0" w:color="000000"/>
              <w:bottom w:val="single" w:sz="8" w:space="0" w:color="000000"/>
              <w:right w:val="single" w:sz="8" w:space="0" w:color="000000"/>
            </w:tcBorders>
          </w:tcPr>
          <w:p w:rsidR="007D3E02" w:rsidRPr="003F0359" w:rsidRDefault="007D3E02" w:rsidP="007D3E02">
            <w:pPr>
              <w:spacing w:line="254" w:lineRule="auto"/>
              <w:ind w:left="126" w:right="184"/>
              <w:jc w:val="center"/>
              <w:rPr>
                <w:color w:val="000000"/>
                <w:kern w:val="24"/>
                <w:sz w:val="24"/>
                <w:szCs w:val="24"/>
                <w:lang w:val="kk-KZ"/>
              </w:rPr>
            </w:pPr>
            <w:r w:rsidRPr="003F0359">
              <w:rPr>
                <w:color w:val="000000"/>
                <w:kern w:val="24"/>
                <w:sz w:val="24"/>
                <w:szCs w:val="24"/>
                <w:lang w:val="kk-KZ"/>
              </w:rPr>
              <w:t>2 сағат</w:t>
            </w:r>
          </w:p>
        </w:tc>
      </w:tr>
      <w:tr w:rsidR="007D3E02" w:rsidRPr="003F0359" w:rsidTr="007D3E02">
        <w:trPr>
          <w:trHeight w:val="30"/>
        </w:trPr>
        <w:tc>
          <w:tcPr>
            <w:tcW w:w="447" w:type="dxa"/>
            <w:vMerge/>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kk-KZ" w:eastAsia="en-US"/>
              </w:rPr>
            </w:pP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rFonts w:eastAsia="Calibri"/>
                <w:color w:val="000000"/>
                <w:kern w:val="24"/>
                <w:sz w:val="24"/>
                <w:szCs w:val="24"/>
                <w:lang w:eastAsia="zh-CN"/>
              </w:rPr>
            </w:pPr>
            <w:r w:rsidRPr="003F0359">
              <w:rPr>
                <w:rFonts w:eastAsia="Calibri"/>
                <w:color w:val="000000"/>
                <w:kern w:val="24"/>
                <w:sz w:val="24"/>
                <w:szCs w:val="24"/>
                <w:lang w:val="kk-KZ"/>
              </w:rPr>
              <w:t xml:space="preserve">Музыка </w:t>
            </w:r>
            <w:r w:rsidRPr="003F0359">
              <w:rPr>
                <w:rFonts w:eastAsia="Calibri"/>
                <w:color w:val="000000"/>
                <w:kern w:val="24"/>
                <w:sz w:val="24"/>
                <w:szCs w:val="24"/>
              </w:rPr>
              <w:t>****</w:t>
            </w:r>
          </w:p>
        </w:tc>
        <w:tc>
          <w:tcPr>
            <w:tcW w:w="2835" w:type="dxa"/>
            <w:tcBorders>
              <w:top w:val="single" w:sz="8" w:space="0" w:color="000000"/>
              <w:left w:val="single" w:sz="8" w:space="0" w:color="000000"/>
              <w:bottom w:val="single" w:sz="8" w:space="0" w:color="000000"/>
              <w:right w:val="single" w:sz="8" w:space="0" w:color="000000"/>
            </w:tcBorders>
          </w:tcPr>
          <w:p w:rsidR="007D3E02" w:rsidRPr="003F0359" w:rsidRDefault="007D3E02" w:rsidP="007D3E02">
            <w:pPr>
              <w:spacing w:line="254" w:lineRule="auto"/>
              <w:ind w:left="126" w:right="184"/>
              <w:jc w:val="center"/>
              <w:rPr>
                <w:color w:val="000000"/>
                <w:kern w:val="24"/>
                <w:sz w:val="24"/>
                <w:szCs w:val="24"/>
                <w:lang w:val="kk-KZ" w:eastAsia="zh-CN"/>
              </w:rPr>
            </w:pPr>
            <w:r w:rsidRPr="003F0359">
              <w:rPr>
                <w:color w:val="000000"/>
                <w:kern w:val="24"/>
                <w:sz w:val="24"/>
                <w:szCs w:val="24"/>
                <w:lang w:val="kk-KZ"/>
              </w:rPr>
              <w:t>күн сайын</w:t>
            </w:r>
          </w:p>
        </w:tc>
        <w:tc>
          <w:tcPr>
            <w:tcW w:w="3261" w:type="dxa"/>
            <w:tcBorders>
              <w:top w:val="single" w:sz="8" w:space="0" w:color="000000"/>
              <w:left w:val="single" w:sz="8" w:space="0" w:color="000000"/>
              <w:bottom w:val="single" w:sz="8" w:space="0" w:color="000000"/>
              <w:right w:val="single" w:sz="8" w:space="0" w:color="000000"/>
            </w:tcBorders>
          </w:tcPr>
          <w:p w:rsidR="007D3E02" w:rsidRPr="003F0359" w:rsidRDefault="007D3E02" w:rsidP="007D3E02">
            <w:pPr>
              <w:spacing w:line="254" w:lineRule="auto"/>
              <w:ind w:left="126" w:right="184"/>
              <w:jc w:val="center"/>
              <w:rPr>
                <w:color w:val="000000"/>
                <w:kern w:val="24"/>
                <w:sz w:val="24"/>
                <w:szCs w:val="24"/>
                <w:lang w:val="kk-KZ" w:eastAsia="zh-CN"/>
              </w:rPr>
            </w:pPr>
          </w:p>
        </w:tc>
      </w:tr>
      <w:tr w:rsidR="007D3E02" w:rsidRPr="003F0359" w:rsidTr="007D3E02">
        <w:trPr>
          <w:trHeight w:val="30"/>
        </w:trPr>
        <w:tc>
          <w:tcPr>
            <w:tcW w:w="447" w:type="dxa"/>
            <w:tcMar>
              <w:top w:w="15" w:type="dxa"/>
              <w:left w:w="15" w:type="dxa"/>
              <w:bottom w:w="15" w:type="dxa"/>
              <w:right w:w="15" w:type="dxa"/>
            </w:tcMar>
          </w:tcPr>
          <w:p w:rsidR="007D3E02" w:rsidRPr="003F0359" w:rsidRDefault="007D3E02" w:rsidP="007D3E02">
            <w:pPr>
              <w:spacing w:after="20" w:line="276" w:lineRule="auto"/>
              <w:ind w:left="20"/>
              <w:jc w:val="center"/>
              <w:rPr>
                <w:color w:val="000000"/>
                <w:sz w:val="24"/>
                <w:szCs w:val="24"/>
                <w:lang w:val="kk-KZ" w:eastAsia="en-US"/>
              </w:rPr>
            </w:pPr>
            <w:r w:rsidRPr="003F0359">
              <w:rPr>
                <w:color w:val="000000"/>
                <w:sz w:val="24"/>
                <w:szCs w:val="24"/>
                <w:lang w:val="kk-KZ" w:eastAsia="en-US"/>
              </w:rPr>
              <w:t>8</w:t>
            </w:r>
          </w:p>
        </w:tc>
        <w:tc>
          <w:tcPr>
            <w:tcW w:w="2835" w:type="dxa"/>
            <w:gridSpan w:val="2"/>
            <w:shd w:val="clear" w:color="auto" w:fill="auto"/>
            <w:tcMar>
              <w:top w:w="15" w:type="dxa"/>
              <w:left w:w="15" w:type="dxa"/>
              <w:bottom w:w="15" w:type="dxa"/>
              <w:right w:w="15" w:type="dxa"/>
            </w:tcMar>
          </w:tcPr>
          <w:p w:rsidR="007D3E02" w:rsidRPr="003F0359" w:rsidRDefault="007D3E02" w:rsidP="007D3E02">
            <w:pPr>
              <w:spacing w:line="254" w:lineRule="auto"/>
              <w:ind w:left="101" w:right="173"/>
              <w:jc w:val="both"/>
              <w:rPr>
                <w:rFonts w:eastAsia="Calibri"/>
                <w:color w:val="000000"/>
                <w:kern w:val="24"/>
                <w:sz w:val="24"/>
                <w:szCs w:val="24"/>
                <w:lang w:val="kk-KZ"/>
              </w:rPr>
            </w:pPr>
          </w:p>
        </w:tc>
        <w:tc>
          <w:tcPr>
            <w:tcW w:w="2835" w:type="dxa"/>
            <w:tcBorders>
              <w:top w:val="single" w:sz="8" w:space="0" w:color="000000"/>
              <w:left w:val="single" w:sz="8" w:space="0" w:color="000000"/>
              <w:bottom w:val="single" w:sz="8" w:space="0" w:color="000000"/>
              <w:right w:val="single" w:sz="8" w:space="0" w:color="000000"/>
            </w:tcBorders>
          </w:tcPr>
          <w:p w:rsidR="007D3E02" w:rsidRPr="003F0359" w:rsidRDefault="007D3E02" w:rsidP="007D3E02">
            <w:pPr>
              <w:spacing w:line="254" w:lineRule="auto"/>
              <w:ind w:left="126" w:right="184"/>
              <w:jc w:val="center"/>
              <w:rPr>
                <w:sz w:val="24"/>
                <w:szCs w:val="24"/>
                <w:lang w:val="kk-KZ"/>
              </w:rPr>
            </w:pPr>
            <w:r w:rsidRPr="003F0359">
              <w:rPr>
                <w:sz w:val="24"/>
                <w:szCs w:val="24"/>
                <w:lang w:val="kk-KZ"/>
              </w:rPr>
              <w:t>-</w:t>
            </w:r>
          </w:p>
        </w:tc>
        <w:tc>
          <w:tcPr>
            <w:tcW w:w="3261" w:type="dxa"/>
            <w:tcBorders>
              <w:top w:val="single" w:sz="8" w:space="0" w:color="000000"/>
              <w:left w:val="single" w:sz="8" w:space="0" w:color="000000"/>
              <w:bottom w:val="single" w:sz="8" w:space="0" w:color="000000"/>
              <w:right w:val="single" w:sz="8" w:space="0" w:color="000000"/>
            </w:tcBorders>
          </w:tcPr>
          <w:p w:rsidR="007D3E02" w:rsidRPr="003F0359" w:rsidRDefault="007D3E02" w:rsidP="007D3E02">
            <w:pPr>
              <w:spacing w:line="254" w:lineRule="auto"/>
              <w:ind w:left="126" w:right="184"/>
              <w:jc w:val="center"/>
              <w:rPr>
                <w:sz w:val="24"/>
                <w:szCs w:val="24"/>
                <w:lang w:val="kk-KZ"/>
              </w:rPr>
            </w:pPr>
            <w:r w:rsidRPr="003F0359">
              <w:rPr>
                <w:sz w:val="24"/>
                <w:szCs w:val="24"/>
                <w:lang w:val="kk-KZ"/>
              </w:rPr>
              <w:t>20</w:t>
            </w:r>
          </w:p>
        </w:tc>
      </w:tr>
    </w:tbl>
    <w:p w:rsidR="007D3E02" w:rsidRPr="003F0359" w:rsidRDefault="007D3E02" w:rsidP="007D3E02">
      <w:pPr>
        <w:jc w:val="both"/>
        <w:rPr>
          <w:sz w:val="24"/>
          <w:szCs w:val="24"/>
          <w:lang w:val="kk-KZ"/>
        </w:rPr>
      </w:pPr>
    </w:p>
    <w:p w:rsidR="007D3E02" w:rsidRPr="003F0359" w:rsidRDefault="007D3E02" w:rsidP="00C10B97">
      <w:pPr>
        <w:ind w:firstLine="705"/>
        <w:jc w:val="both"/>
        <w:rPr>
          <w:sz w:val="24"/>
          <w:szCs w:val="24"/>
          <w:lang w:val="kk-KZ"/>
        </w:rPr>
      </w:pPr>
    </w:p>
    <w:p w:rsidR="00C10B97" w:rsidRDefault="00C10B97" w:rsidP="00C10B97">
      <w:pPr>
        <w:ind w:firstLine="705"/>
        <w:jc w:val="both"/>
        <w:rPr>
          <w:sz w:val="28"/>
          <w:szCs w:val="28"/>
          <w:lang w:val="kk-KZ"/>
        </w:rPr>
      </w:pPr>
    </w:p>
    <w:p w:rsidR="00C10B97" w:rsidRDefault="00C10B97" w:rsidP="00C10B97">
      <w:pPr>
        <w:ind w:firstLine="705"/>
        <w:jc w:val="both"/>
        <w:rPr>
          <w:sz w:val="28"/>
          <w:szCs w:val="28"/>
          <w:lang w:val="kk-KZ"/>
        </w:rPr>
      </w:pPr>
    </w:p>
    <w:p w:rsidR="00590139" w:rsidRDefault="00EF1201">
      <w:pPr>
        <w:jc w:val="both"/>
        <w:rPr>
          <w:b/>
          <w:sz w:val="28"/>
          <w:szCs w:val="28"/>
          <w:lang w:val="kk-KZ"/>
        </w:rPr>
      </w:pPr>
      <w:r>
        <w:rPr>
          <w:b/>
          <w:bCs/>
          <w:sz w:val="28"/>
          <w:szCs w:val="28"/>
          <w:lang w:val="kk-KZ"/>
        </w:rPr>
        <w:t>2.2</w:t>
      </w:r>
      <w:r>
        <w:rPr>
          <w:sz w:val="28"/>
          <w:szCs w:val="28"/>
          <w:lang w:val="kk-KZ"/>
        </w:rPr>
        <w:t xml:space="preserve"> </w:t>
      </w:r>
      <w:r>
        <w:rPr>
          <w:b/>
          <w:sz w:val="28"/>
          <w:szCs w:val="28"/>
          <w:lang w:val="kk-KZ"/>
        </w:rPr>
        <w:t xml:space="preserve">Білім беру қызметін мектепке дейінгі тәрбие мен оқытудың үлгілік оқу бағдарламасына </w:t>
      </w:r>
      <w:r>
        <w:rPr>
          <w:bCs/>
          <w:sz w:val="28"/>
          <w:szCs w:val="28"/>
          <w:lang w:val="kk-KZ"/>
        </w:rPr>
        <w:t>(бұдан әрі – МДТО үлгілік оқу бағдарламасы)</w:t>
      </w:r>
      <w:r>
        <w:rPr>
          <w:b/>
          <w:sz w:val="28"/>
          <w:szCs w:val="28"/>
          <w:lang w:val="kk-KZ"/>
        </w:rPr>
        <w:t xml:space="preserve"> сәйкес жүзеге асыру. </w:t>
      </w:r>
    </w:p>
    <w:p w:rsidR="00590139" w:rsidRDefault="00B640CD">
      <w:pPr>
        <w:ind w:firstLine="708"/>
        <w:jc w:val="both"/>
        <w:rPr>
          <w:sz w:val="28"/>
          <w:szCs w:val="28"/>
          <w:lang w:val="kk-KZ"/>
        </w:rPr>
      </w:pPr>
      <w:r>
        <w:rPr>
          <w:sz w:val="28"/>
          <w:szCs w:val="28"/>
          <w:lang w:val="kk-KZ"/>
        </w:rPr>
        <w:lastRenderedPageBreak/>
        <w:t>Мектепалды даярлық</w:t>
      </w:r>
      <w:r w:rsidR="0018525B">
        <w:rPr>
          <w:sz w:val="28"/>
          <w:szCs w:val="28"/>
          <w:lang w:val="kk-KZ"/>
        </w:rPr>
        <w:t xml:space="preserve"> </w:t>
      </w:r>
      <w:r>
        <w:rPr>
          <w:sz w:val="28"/>
          <w:szCs w:val="28"/>
          <w:lang w:val="kk-KZ"/>
        </w:rPr>
        <w:t>тобының</w:t>
      </w:r>
      <w:r w:rsidR="00EF1201">
        <w:rPr>
          <w:sz w:val="28"/>
          <w:szCs w:val="28"/>
          <w:lang w:val="kk-KZ"/>
        </w:rPr>
        <w:t xml:space="preserve"> тәрбие-білім беру қызметі мектепке дейінгі тәрбие мен оқытудың мемлекеттік жалпыға міндетті стандартына, мектепке дейінгі тәрбие мен оқытудың үлгілік оқу жоспарына (бұдан әрі - ҮОЖ) және мектепке дейінгі тәрбие мен оқытудың үлгілік оқу бағдарламасына сәйкес жүзеге асырылады.</w:t>
      </w:r>
    </w:p>
    <w:p w:rsidR="00590139" w:rsidRDefault="00EF1201">
      <w:pPr>
        <w:ind w:firstLine="708"/>
        <w:jc w:val="both"/>
        <w:rPr>
          <w:sz w:val="28"/>
          <w:szCs w:val="28"/>
          <w:lang w:val="kk-KZ"/>
        </w:rPr>
      </w:pPr>
      <w:r>
        <w:rPr>
          <w:sz w:val="28"/>
          <w:szCs w:val="28"/>
          <w:lang w:val="kk-KZ"/>
        </w:rPr>
        <w:t xml:space="preserve">Тәрбиелеу-білім беру процесі:  </w:t>
      </w:r>
    </w:p>
    <w:p w:rsidR="00590139" w:rsidRDefault="00EF1201">
      <w:pPr>
        <w:ind w:firstLine="708"/>
        <w:jc w:val="both"/>
        <w:rPr>
          <w:sz w:val="28"/>
          <w:szCs w:val="28"/>
          <w:lang w:val="kk-KZ"/>
        </w:rPr>
      </w:pPr>
      <w:r>
        <w:rPr>
          <w:sz w:val="28"/>
          <w:szCs w:val="28"/>
          <w:lang w:val="kk-KZ"/>
        </w:rPr>
        <w:t>- жылдық жоспарға</w:t>
      </w:r>
    </w:p>
    <w:p w:rsidR="00590139" w:rsidRDefault="00EF1201">
      <w:pPr>
        <w:ind w:firstLine="708"/>
        <w:jc w:val="both"/>
        <w:rPr>
          <w:sz w:val="28"/>
          <w:szCs w:val="28"/>
          <w:lang w:val="kk-KZ"/>
        </w:rPr>
      </w:pPr>
      <w:r>
        <w:rPr>
          <w:sz w:val="28"/>
          <w:szCs w:val="28"/>
          <w:lang w:val="kk-KZ"/>
        </w:rPr>
        <w:t xml:space="preserve">- перспективалық жоспарға; </w:t>
      </w:r>
    </w:p>
    <w:p w:rsidR="00590139" w:rsidRDefault="00EF1201">
      <w:pPr>
        <w:ind w:firstLine="708"/>
        <w:jc w:val="both"/>
        <w:rPr>
          <w:sz w:val="28"/>
          <w:szCs w:val="28"/>
          <w:lang w:val="kk-KZ"/>
        </w:rPr>
      </w:pPr>
      <w:r>
        <w:rPr>
          <w:sz w:val="28"/>
          <w:szCs w:val="28"/>
          <w:lang w:val="kk-KZ"/>
        </w:rPr>
        <w:t xml:space="preserve">- циклограммаға; </w:t>
      </w:r>
    </w:p>
    <w:p w:rsidR="00590139" w:rsidRDefault="00EF1201">
      <w:pPr>
        <w:ind w:firstLine="708"/>
        <w:jc w:val="both"/>
        <w:rPr>
          <w:sz w:val="28"/>
          <w:szCs w:val="28"/>
          <w:lang w:val="kk-KZ"/>
        </w:rPr>
      </w:pPr>
      <w:r>
        <w:rPr>
          <w:sz w:val="28"/>
          <w:szCs w:val="28"/>
          <w:lang w:val="kk-KZ"/>
        </w:rPr>
        <w:t>- «Денсаулық», «Қатынас», «Таным», «Шығармашылық», «Әлеумет» бес білім беру саласы бойынша тәрбиеленушілердің жетістіктерін мониторинг жургізуге (бастапқы, аралық, қорытынды) сәйкес жүзеге асырылады.</w:t>
      </w:r>
    </w:p>
    <w:p w:rsidR="00590139" w:rsidRDefault="00EF1201">
      <w:pPr>
        <w:tabs>
          <w:tab w:val="left" w:pos="993"/>
        </w:tabs>
        <w:ind w:right="60"/>
        <w:jc w:val="both"/>
        <w:rPr>
          <w:rFonts w:eastAsia="Arial Unicode MS"/>
          <w:i/>
          <w:sz w:val="28"/>
          <w:szCs w:val="28"/>
          <w:lang w:val="kk-KZ"/>
        </w:rPr>
      </w:pPr>
      <w:r>
        <w:rPr>
          <w:rFonts w:eastAsia="Arial Unicode MS"/>
          <w:i/>
          <w:sz w:val="28"/>
          <w:szCs w:val="28"/>
          <w:lang w:val="kk-KZ"/>
        </w:rPr>
        <w:tab/>
        <w:t>Жылдық жоспарды жасау принципі</w:t>
      </w:r>
    </w:p>
    <w:p w:rsidR="00590139" w:rsidRDefault="00EF1201">
      <w:pPr>
        <w:tabs>
          <w:tab w:val="left" w:pos="993"/>
        </w:tabs>
        <w:ind w:right="60" w:firstLine="567"/>
        <w:jc w:val="both"/>
        <w:rPr>
          <w:rFonts w:eastAsia="Arial Unicode MS"/>
          <w:iCs/>
          <w:sz w:val="28"/>
          <w:szCs w:val="28"/>
          <w:lang w:val="kk-KZ"/>
        </w:rPr>
      </w:pPr>
      <w:r>
        <w:rPr>
          <w:rFonts w:eastAsia="Arial Unicode MS"/>
          <w:iCs/>
          <w:sz w:val="28"/>
          <w:szCs w:val="28"/>
          <w:lang w:val="kk-KZ"/>
        </w:rPr>
        <w:t>Мектепке дейінгі ұйымның оқу жылына арналған жұмыс жоспары нормативтік құжаттар негізінде, сондай-ақ балабақшаның өткен кезеңдегі жұмысын талдау негізінде әзірленеді. Ол бір жылға арналған білім беру процесінің моделіне сүйенеді және мектепке дейінгі ұйымдағы білім беру жұмысының барлық аспектілерін қамтиды, оның үздіксіздігі мен дәйектілігін қамтамасыз етеді.</w:t>
      </w:r>
    </w:p>
    <w:p w:rsidR="00590139" w:rsidRDefault="00EF1201">
      <w:pPr>
        <w:tabs>
          <w:tab w:val="left" w:pos="993"/>
        </w:tabs>
        <w:ind w:right="60" w:firstLine="567"/>
        <w:jc w:val="both"/>
        <w:rPr>
          <w:rFonts w:eastAsia="Arial Unicode MS"/>
          <w:iCs/>
          <w:sz w:val="28"/>
          <w:szCs w:val="28"/>
          <w:lang w:val="kk-KZ"/>
        </w:rPr>
      </w:pPr>
      <w:r>
        <w:rPr>
          <w:rFonts w:eastAsia="Arial Unicode MS"/>
          <w:iCs/>
          <w:sz w:val="28"/>
          <w:szCs w:val="28"/>
          <w:lang w:val="kk-KZ"/>
        </w:rPr>
        <w:t>Мектепке дейінгі ұйымның оқу – тәрбие жұмысының жылдық жоспарын құру тактикалық жоспарлауға жатады және мектепке дейінгі ұйымдарды жедел басқару құралы ретінде қарастырылады. Ол осы оқу жылында бүкіл педагогикалық ұжымның жұмысын жетілдіруге ықпал ететін нақты міндеттерді шешуге бағытталған. Жылдық жоспар педагог кадрлардың кәсіби деңгейін ескере отырып жасалады.</w:t>
      </w:r>
    </w:p>
    <w:p w:rsidR="00590139" w:rsidRDefault="00EF1201">
      <w:pPr>
        <w:tabs>
          <w:tab w:val="left" w:pos="993"/>
        </w:tabs>
        <w:ind w:right="60" w:firstLine="567"/>
        <w:jc w:val="both"/>
        <w:rPr>
          <w:rFonts w:eastAsia="Arial Unicode MS"/>
          <w:iCs/>
          <w:sz w:val="28"/>
          <w:szCs w:val="28"/>
          <w:lang w:val="kk-KZ"/>
        </w:rPr>
      </w:pPr>
      <w:r>
        <w:rPr>
          <w:rFonts w:eastAsia="Arial Unicode MS"/>
          <w:iCs/>
          <w:sz w:val="28"/>
          <w:szCs w:val="28"/>
          <w:lang w:val="kk-KZ"/>
        </w:rPr>
        <w:t>Жылдық жоспар - бұл мектепке дейінгі білім беру қызметінің сапасын басқарудың негізгі механизмі.</w:t>
      </w:r>
    </w:p>
    <w:p w:rsidR="00590139" w:rsidRDefault="00EF1201">
      <w:pPr>
        <w:tabs>
          <w:tab w:val="left" w:pos="993"/>
        </w:tabs>
        <w:ind w:right="60" w:firstLine="567"/>
        <w:jc w:val="both"/>
        <w:rPr>
          <w:rFonts w:eastAsia="Arial Unicode MS"/>
          <w:iCs/>
          <w:sz w:val="28"/>
          <w:szCs w:val="28"/>
        </w:rPr>
      </w:pPr>
      <w:r>
        <w:rPr>
          <w:rFonts w:eastAsia="Arial Unicode MS"/>
          <w:iCs/>
          <w:sz w:val="28"/>
          <w:szCs w:val="28"/>
        </w:rPr>
        <w:t>Жоспарлаудың негізгі міндеттері:</w:t>
      </w:r>
    </w:p>
    <w:p w:rsidR="00590139" w:rsidRDefault="00EF1201">
      <w:pPr>
        <w:pStyle w:val="af9"/>
        <w:numPr>
          <w:ilvl w:val="0"/>
          <w:numId w:val="5"/>
        </w:numPr>
        <w:tabs>
          <w:tab w:val="left" w:pos="993"/>
        </w:tabs>
        <w:spacing w:after="0" w:line="240" w:lineRule="auto"/>
        <w:ind w:right="60"/>
        <w:jc w:val="both"/>
        <w:rPr>
          <w:rFonts w:ascii="Times New Roman" w:eastAsia="Arial Unicode MS" w:hAnsi="Times New Roman"/>
          <w:iCs/>
          <w:sz w:val="28"/>
          <w:szCs w:val="28"/>
        </w:rPr>
      </w:pPr>
      <w:r>
        <w:rPr>
          <w:rFonts w:ascii="Times New Roman" w:eastAsia="Arial Unicode MS" w:hAnsi="Times New Roman"/>
          <w:iCs/>
          <w:sz w:val="28"/>
          <w:szCs w:val="28"/>
        </w:rPr>
        <w:t xml:space="preserve">мектеп жасына дейінгі балаларды тәрбиелеу, дамыту және эмоционалдық саулығы мәселелері бойынша </w:t>
      </w:r>
      <w:r>
        <w:rPr>
          <w:rFonts w:ascii="Times New Roman" w:eastAsia="Arial Unicode MS" w:hAnsi="Times New Roman"/>
          <w:iCs/>
          <w:sz w:val="28"/>
          <w:szCs w:val="28"/>
          <w:lang w:val="kk-KZ"/>
        </w:rPr>
        <w:t>м</w:t>
      </w:r>
      <w:r>
        <w:rPr>
          <w:rFonts w:ascii="Times New Roman" w:eastAsia="Arial Unicode MS" w:hAnsi="Times New Roman"/>
          <w:iCs/>
          <w:sz w:val="28"/>
          <w:szCs w:val="28"/>
        </w:rPr>
        <w:t>емлекеттік органдардың шешімдерінің орындалуын қамтамасыз ет</w:t>
      </w:r>
      <w:r>
        <w:rPr>
          <w:rFonts w:ascii="Times New Roman" w:eastAsia="Arial Unicode MS" w:hAnsi="Times New Roman"/>
          <w:iCs/>
          <w:sz w:val="28"/>
          <w:szCs w:val="28"/>
          <w:lang w:val="kk-KZ"/>
        </w:rPr>
        <w:t>у</w:t>
      </w:r>
      <w:r>
        <w:rPr>
          <w:rFonts w:ascii="Times New Roman" w:eastAsia="Arial Unicode MS" w:hAnsi="Times New Roman"/>
          <w:iCs/>
          <w:sz w:val="28"/>
          <w:szCs w:val="28"/>
        </w:rPr>
        <w:t>;</w:t>
      </w:r>
    </w:p>
    <w:p w:rsidR="00590139" w:rsidRDefault="00EF1201">
      <w:pPr>
        <w:pStyle w:val="af9"/>
        <w:numPr>
          <w:ilvl w:val="0"/>
          <w:numId w:val="5"/>
        </w:numPr>
        <w:tabs>
          <w:tab w:val="left" w:pos="993"/>
        </w:tabs>
        <w:spacing w:after="0" w:line="240" w:lineRule="auto"/>
        <w:ind w:right="60"/>
        <w:jc w:val="both"/>
        <w:rPr>
          <w:rFonts w:ascii="Times New Roman" w:eastAsia="Arial Unicode MS" w:hAnsi="Times New Roman"/>
          <w:iCs/>
          <w:sz w:val="28"/>
          <w:szCs w:val="28"/>
        </w:rPr>
      </w:pPr>
      <w:r>
        <w:rPr>
          <w:rFonts w:ascii="Times New Roman" w:eastAsia="Arial Unicode MS" w:hAnsi="Times New Roman"/>
          <w:iCs/>
          <w:sz w:val="28"/>
          <w:szCs w:val="28"/>
        </w:rPr>
        <w:t xml:space="preserve">педагогикалық ұжым қызметіндегі басты, түйінді мәселелерді </w:t>
      </w:r>
      <w:r>
        <w:rPr>
          <w:rFonts w:ascii="Times New Roman" w:eastAsia="Arial Unicode MS" w:hAnsi="Times New Roman"/>
          <w:iCs/>
          <w:sz w:val="28"/>
          <w:szCs w:val="28"/>
          <w:lang w:val="kk-KZ"/>
        </w:rPr>
        <w:t>айқындау</w:t>
      </w:r>
      <w:r>
        <w:rPr>
          <w:rFonts w:ascii="Times New Roman" w:eastAsia="Arial Unicode MS" w:hAnsi="Times New Roman"/>
          <w:iCs/>
          <w:sz w:val="28"/>
          <w:szCs w:val="28"/>
        </w:rPr>
        <w:t>;</w:t>
      </w:r>
    </w:p>
    <w:p w:rsidR="00590139" w:rsidRDefault="00EF1201">
      <w:pPr>
        <w:pStyle w:val="af9"/>
        <w:numPr>
          <w:ilvl w:val="0"/>
          <w:numId w:val="5"/>
        </w:numPr>
        <w:tabs>
          <w:tab w:val="left" w:pos="993"/>
        </w:tabs>
        <w:spacing w:after="0" w:line="240" w:lineRule="auto"/>
        <w:ind w:right="60"/>
        <w:jc w:val="both"/>
        <w:rPr>
          <w:rFonts w:ascii="Times New Roman" w:eastAsia="Arial Unicode MS" w:hAnsi="Times New Roman"/>
          <w:iCs/>
          <w:sz w:val="28"/>
          <w:szCs w:val="28"/>
        </w:rPr>
      </w:pPr>
      <w:r>
        <w:rPr>
          <w:rFonts w:ascii="Times New Roman" w:eastAsia="Arial Unicode MS" w:hAnsi="Times New Roman"/>
          <w:iCs/>
          <w:sz w:val="28"/>
          <w:szCs w:val="28"/>
        </w:rPr>
        <w:t>нақты іс-шараларды, олардың орындалу мерзімдерін және жауапты орындаушыларды анықта</w:t>
      </w:r>
      <w:r>
        <w:rPr>
          <w:rFonts w:ascii="Times New Roman" w:eastAsia="Arial Unicode MS" w:hAnsi="Times New Roman"/>
          <w:iCs/>
          <w:sz w:val="28"/>
          <w:szCs w:val="28"/>
          <w:lang w:val="kk-KZ"/>
        </w:rPr>
        <w:t>у</w:t>
      </w:r>
      <w:r>
        <w:rPr>
          <w:rFonts w:ascii="Times New Roman" w:eastAsia="Arial Unicode MS" w:hAnsi="Times New Roman"/>
          <w:iCs/>
          <w:sz w:val="28"/>
          <w:szCs w:val="28"/>
        </w:rPr>
        <w:t>;</w:t>
      </w:r>
    </w:p>
    <w:p w:rsidR="00590139" w:rsidRDefault="00EF1201">
      <w:pPr>
        <w:pStyle w:val="af9"/>
        <w:numPr>
          <w:ilvl w:val="0"/>
          <w:numId w:val="5"/>
        </w:numPr>
        <w:tabs>
          <w:tab w:val="left" w:pos="993"/>
        </w:tabs>
        <w:spacing w:after="0" w:line="240" w:lineRule="auto"/>
        <w:ind w:right="60"/>
        <w:jc w:val="both"/>
        <w:rPr>
          <w:rFonts w:ascii="Times New Roman" w:eastAsia="Arial Unicode MS" w:hAnsi="Times New Roman"/>
          <w:iCs/>
          <w:sz w:val="28"/>
          <w:szCs w:val="28"/>
        </w:rPr>
      </w:pPr>
      <w:r>
        <w:rPr>
          <w:rFonts w:ascii="Times New Roman" w:eastAsia="Arial Unicode MS" w:hAnsi="Times New Roman"/>
          <w:iCs/>
          <w:sz w:val="28"/>
          <w:szCs w:val="28"/>
        </w:rPr>
        <w:t>ұжым мүшелерінің жауапкершілігі мен тәртіптілігін тәрбиеле</w:t>
      </w:r>
      <w:r>
        <w:rPr>
          <w:rFonts w:ascii="Times New Roman" w:eastAsia="Arial Unicode MS" w:hAnsi="Times New Roman"/>
          <w:iCs/>
          <w:sz w:val="28"/>
          <w:szCs w:val="28"/>
          <w:lang w:val="kk-KZ"/>
        </w:rPr>
        <w:t>у</w:t>
      </w:r>
      <w:r>
        <w:rPr>
          <w:rFonts w:ascii="Times New Roman" w:eastAsia="Arial Unicode MS" w:hAnsi="Times New Roman"/>
          <w:iCs/>
          <w:sz w:val="28"/>
          <w:szCs w:val="28"/>
        </w:rPr>
        <w:t>.</w:t>
      </w:r>
    </w:p>
    <w:p w:rsidR="00590139" w:rsidRDefault="00EF1201">
      <w:pPr>
        <w:tabs>
          <w:tab w:val="left" w:pos="993"/>
        </w:tabs>
        <w:ind w:right="60"/>
        <w:jc w:val="both"/>
        <w:rPr>
          <w:rFonts w:eastAsia="Arial Unicode MS"/>
          <w:iCs/>
          <w:sz w:val="28"/>
          <w:szCs w:val="28"/>
        </w:rPr>
      </w:pPr>
      <w:r>
        <w:rPr>
          <w:rFonts w:eastAsia="Arial Unicode MS"/>
          <w:iCs/>
          <w:sz w:val="28"/>
          <w:szCs w:val="28"/>
        </w:rPr>
        <w:tab/>
        <w:t>Жылдық жоспарда нақты оқу жылындағы міндеттерді шешу үшін бағыттар, міндеттер және іс-шаралар жүйесі айқындалған.</w:t>
      </w:r>
    </w:p>
    <w:p w:rsidR="00590139" w:rsidRDefault="00EF1201">
      <w:pPr>
        <w:tabs>
          <w:tab w:val="left" w:pos="993"/>
        </w:tabs>
        <w:ind w:right="60"/>
        <w:jc w:val="both"/>
        <w:rPr>
          <w:rFonts w:eastAsia="Arial Unicode MS"/>
          <w:iCs/>
          <w:sz w:val="28"/>
          <w:szCs w:val="28"/>
        </w:rPr>
      </w:pPr>
      <w:r>
        <w:rPr>
          <w:rFonts w:eastAsia="Arial Unicode MS"/>
          <w:iCs/>
          <w:sz w:val="28"/>
          <w:szCs w:val="28"/>
        </w:rPr>
        <w:tab/>
        <w:t xml:space="preserve">Келесі бөлімдерден тұратын жылдық жоспардың құрылымы біз үшін ең ұтымды болып табылады: </w:t>
      </w:r>
    </w:p>
    <w:p w:rsidR="00590139" w:rsidRDefault="00EF1201">
      <w:pPr>
        <w:tabs>
          <w:tab w:val="left" w:pos="993"/>
        </w:tabs>
        <w:ind w:right="60"/>
        <w:jc w:val="both"/>
        <w:rPr>
          <w:rFonts w:eastAsia="Arial Unicode MS"/>
          <w:iCs/>
          <w:sz w:val="28"/>
          <w:szCs w:val="28"/>
        </w:rPr>
      </w:pPr>
      <w:r>
        <w:rPr>
          <w:rFonts w:eastAsia="Arial Unicode MS"/>
          <w:iCs/>
          <w:sz w:val="28"/>
          <w:szCs w:val="28"/>
        </w:rPr>
        <w:t xml:space="preserve">* аналитикалық бөлім </w:t>
      </w:r>
    </w:p>
    <w:p w:rsidR="00590139" w:rsidRDefault="00EF1201">
      <w:pPr>
        <w:tabs>
          <w:tab w:val="left" w:pos="993"/>
        </w:tabs>
        <w:ind w:right="60"/>
        <w:jc w:val="both"/>
        <w:rPr>
          <w:rFonts w:eastAsia="Arial Unicode MS"/>
          <w:iCs/>
          <w:sz w:val="28"/>
          <w:szCs w:val="28"/>
        </w:rPr>
      </w:pPr>
      <w:r>
        <w:rPr>
          <w:rFonts w:eastAsia="Arial Unicode MS"/>
          <w:iCs/>
          <w:sz w:val="28"/>
          <w:szCs w:val="28"/>
        </w:rPr>
        <w:t xml:space="preserve">* кадрлармен жұмыс </w:t>
      </w:r>
    </w:p>
    <w:p w:rsidR="00590139" w:rsidRDefault="00EF1201">
      <w:pPr>
        <w:tabs>
          <w:tab w:val="left" w:pos="993"/>
        </w:tabs>
        <w:ind w:right="60"/>
        <w:jc w:val="both"/>
        <w:rPr>
          <w:rFonts w:eastAsia="Arial Unicode MS"/>
          <w:iCs/>
          <w:sz w:val="28"/>
          <w:szCs w:val="28"/>
        </w:rPr>
      </w:pPr>
      <w:r>
        <w:rPr>
          <w:rFonts w:eastAsia="Arial Unicode MS"/>
          <w:iCs/>
          <w:sz w:val="28"/>
          <w:szCs w:val="28"/>
        </w:rPr>
        <w:t xml:space="preserve">* ұйымдастыру-педагогикалық және әдістемелік жұмыс </w:t>
      </w:r>
    </w:p>
    <w:p w:rsidR="00590139" w:rsidRDefault="00EF1201">
      <w:pPr>
        <w:tabs>
          <w:tab w:val="left" w:pos="993"/>
        </w:tabs>
        <w:ind w:right="60"/>
        <w:jc w:val="both"/>
        <w:rPr>
          <w:rFonts w:eastAsia="Arial Unicode MS"/>
          <w:iCs/>
          <w:sz w:val="28"/>
          <w:szCs w:val="28"/>
        </w:rPr>
      </w:pPr>
      <w:r>
        <w:rPr>
          <w:rFonts w:eastAsia="Arial Unicode MS"/>
          <w:iCs/>
          <w:sz w:val="28"/>
          <w:szCs w:val="28"/>
        </w:rPr>
        <w:t>* ата-аналармен өзара әрекеттесу</w:t>
      </w:r>
    </w:p>
    <w:p w:rsidR="00590139" w:rsidRDefault="00EF1201">
      <w:pPr>
        <w:tabs>
          <w:tab w:val="left" w:pos="993"/>
        </w:tabs>
        <w:ind w:right="60"/>
        <w:jc w:val="both"/>
        <w:rPr>
          <w:rFonts w:eastAsia="Arial Unicode MS"/>
          <w:iCs/>
          <w:sz w:val="28"/>
          <w:szCs w:val="28"/>
        </w:rPr>
      </w:pPr>
      <w:r>
        <w:rPr>
          <w:rFonts w:eastAsia="Arial Unicode MS"/>
          <w:iCs/>
          <w:sz w:val="28"/>
          <w:szCs w:val="28"/>
        </w:rPr>
        <w:t xml:space="preserve">* мектеппен сабақтастық </w:t>
      </w:r>
    </w:p>
    <w:p w:rsidR="00590139" w:rsidRDefault="00EF1201">
      <w:pPr>
        <w:tabs>
          <w:tab w:val="left" w:pos="993"/>
        </w:tabs>
        <w:ind w:right="60"/>
        <w:jc w:val="both"/>
        <w:rPr>
          <w:rFonts w:eastAsia="Arial Unicode MS"/>
          <w:iCs/>
          <w:sz w:val="28"/>
          <w:szCs w:val="28"/>
        </w:rPr>
      </w:pPr>
      <w:r>
        <w:rPr>
          <w:rFonts w:eastAsia="Arial Unicode MS"/>
          <w:iCs/>
          <w:sz w:val="28"/>
          <w:szCs w:val="28"/>
        </w:rPr>
        <w:lastRenderedPageBreak/>
        <w:t>* бақылау-талдау қызметі</w:t>
      </w:r>
    </w:p>
    <w:p w:rsidR="00590139" w:rsidRDefault="00EF1201">
      <w:pPr>
        <w:tabs>
          <w:tab w:val="left" w:pos="993"/>
        </w:tabs>
        <w:ind w:right="60"/>
        <w:jc w:val="both"/>
        <w:rPr>
          <w:rFonts w:eastAsia="Arial Unicode MS"/>
          <w:iCs/>
          <w:sz w:val="28"/>
          <w:szCs w:val="28"/>
        </w:rPr>
      </w:pPr>
      <w:r>
        <w:rPr>
          <w:rFonts w:eastAsia="Arial Unicode MS"/>
          <w:iCs/>
          <w:sz w:val="28"/>
          <w:szCs w:val="28"/>
        </w:rPr>
        <w:t>* әкімшілік-шаруашылық жұмыс.</w:t>
      </w:r>
    </w:p>
    <w:p w:rsidR="00590139" w:rsidRDefault="00EF1201">
      <w:pPr>
        <w:tabs>
          <w:tab w:val="left" w:pos="993"/>
        </w:tabs>
        <w:jc w:val="both"/>
        <w:rPr>
          <w:bCs/>
          <w:sz w:val="28"/>
          <w:szCs w:val="28"/>
          <w:lang w:val="kk-KZ"/>
        </w:rPr>
      </w:pPr>
      <w:r>
        <w:rPr>
          <w:bCs/>
          <w:sz w:val="28"/>
          <w:szCs w:val="28"/>
          <w:lang w:val="kk-KZ"/>
        </w:rPr>
        <w:t xml:space="preserve">         Барлық жылдық жоспарларда денсаулық пен салауатты өмір салтын қамтамасыз ету, салалар бойынша білім беру бағдарламасын орындау нәтижелері, түлектердің интегративті қасиеттерінің даму деңгейі, мұғалімдердің кәсіби шеберлігін арттыру нәтижелері, ата-аналар мен балалар қауымдастықтарымен, қоғаммен өзара әрекеттесу жүйесі сияқты параметрлер көрсетілген өткен оқу жылындағы жұмыстың талдауы бар. Балабақшаның жылдық жоспары бір оқу жылына жасалады және оқу жылының басында педагогикалық кеңесте бекітіледі.</w:t>
      </w:r>
    </w:p>
    <w:p w:rsidR="00590139" w:rsidRDefault="00EF1201">
      <w:pPr>
        <w:tabs>
          <w:tab w:val="left" w:pos="993"/>
        </w:tabs>
        <w:ind w:firstLine="567"/>
        <w:jc w:val="both"/>
        <w:rPr>
          <w:bCs/>
          <w:sz w:val="28"/>
          <w:szCs w:val="28"/>
          <w:lang w:val="kk-KZ"/>
        </w:rPr>
      </w:pPr>
      <w:r>
        <w:rPr>
          <w:bCs/>
          <w:sz w:val="28"/>
          <w:szCs w:val="28"/>
          <w:lang w:val="kk-KZ"/>
        </w:rPr>
        <w:t>Жылдық жоспарда аналитикалық қызмет нәтижелері негізінде қызметтің негізгі бағыттары жобаланады, негізгі міндеттер, оларға қол жеткізу жолдары, балабақшаның барлық қызметтерінің өзара әрекеттестігі, нақты іс-шаралар анықталады.</w:t>
      </w:r>
    </w:p>
    <w:p w:rsidR="00590139" w:rsidRDefault="00EF1201">
      <w:pPr>
        <w:tabs>
          <w:tab w:val="left" w:pos="993"/>
        </w:tabs>
        <w:ind w:firstLine="567"/>
        <w:jc w:val="both"/>
        <w:rPr>
          <w:bCs/>
          <w:sz w:val="28"/>
          <w:szCs w:val="28"/>
          <w:lang w:val="kk-KZ"/>
        </w:rPr>
      </w:pPr>
      <w:r>
        <w:rPr>
          <w:bCs/>
          <w:sz w:val="28"/>
          <w:szCs w:val="28"/>
          <w:lang w:val="kk-KZ"/>
        </w:rPr>
        <w:t>Іс-шараларды кезең-кезеңімен жоспарлау жылдық тапсырмалардың айналы көрінісін қамтамасыз етеді.</w:t>
      </w:r>
    </w:p>
    <w:p w:rsidR="00590139" w:rsidRDefault="00134DFE">
      <w:pPr>
        <w:tabs>
          <w:tab w:val="left" w:pos="993"/>
        </w:tabs>
        <w:jc w:val="center"/>
        <w:rPr>
          <w:b/>
          <w:sz w:val="28"/>
          <w:szCs w:val="28"/>
          <w:lang w:val="kk-KZ"/>
        </w:rPr>
      </w:pPr>
      <w:r>
        <w:rPr>
          <w:b/>
          <w:sz w:val="28"/>
          <w:szCs w:val="28"/>
          <w:lang w:val="kk-KZ"/>
        </w:rPr>
        <w:t>201</w:t>
      </w:r>
      <w:r w:rsidRPr="00196942">
        <w:rPr>
          <w:b/>
          <w:sz w:val="28"/>
          <w:szCs w:val="28"/>
          <w:lang w:val="kk-KZ"/>
        </w:rPr>
        <w:t>8-</w:t>
      </w:r>
      <w:r w:rsidR="00EF1201">
        <w:rPr>
          <w:b/>
          <w:sz w:val="28"/>
          <w:szCs w:val="28"/>
          <w:lang w:val="kk-KZ"/>
        </w:rPr>
        <w:t xml:space="preserve">2022 жылдар аралығында педагогикалық ұжым </w:t>
      </w:r>
    </w:p>
    <w:p w:rsidR="00590139" w:rsidRDefault="00B640CD">
      <w:pPr>
        <w:tabs>
          <w:tab w:val="left" w:pos="993"/>
        </w:tabs>
        <w:jc w:val="center"/>
        <w:rPr>
          <w:b/>
          <w:sz w:val="28"/>
          <w:szCs w:val="28"/>
          <w:lang w:val="kk-KZ"/>
        </w:rPr>
      </w:pPr>
      <w:r>
        <w:rPr>
          <w:b/>
          <w:sz w:val="28"/>
          <w:szCs w:val="28"/>
          <w:lang w:val="kk-KZ"/>
        </w:rPr>
        <w:t>«Құмжарған ЖББОМ</w:t>
      </w:r>
      <w:r w:rsidR="00EF1201">
        <w:rPr>
          <w:b/>
          <w:sz w:val="28"/>
          <w:szCs w:val="28"/>
          <w:lang w:val="kk-KZ"/>
        </w:rPr>
        <w:t>» КМҚМ келесі жылдық міндеттермен жұмыстанды:</w:t>
      </w:r>
    </w:p>
    <w:tbl>
      <w:tblPr>
        <w:tblpPr w:leftFromText="180" w:rightFromText="180" w:vertAnchor="text" w:horzAnchor="margin" w:tblpX="-73" w:tblpY="34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19"/>
        <w:gridCol w:w="47"/>
        <w:gridCol w:w="8632"/>
      </w:tblGrid>
      <w:tr w:rsidR="00590139" w:rsidRPr="00B640CD">
        <w:trPr>
          <w:trHeight w:val="280"/>
        </w:trPr>
        <w:tc>
          <w:tcPr>
            <w:tcW w:w="9493" w:type="dxa"/>
            <w:gridSpan w:val="4"/>
            <w:shd w:val="clear" w:color="auto" w:fill="auto"/>
          </w:tcPr>
          <w:p w:rsidR="00590139" w:rsidRDefault="00EF1201">
            <w:pPr>
              <w:jc w:val="center"/>
              <w:rPr>
                <w:b/>
                <w:sz w:val="28"/>
                <w:szCs w:val="28"/>
                <w:lang w:val="kk-KZ"/>
              </w:rPr>
            </w:pPr>
            <w:r>
              <w:rPr>
                <w:b/>
                <w:sz w:val="28"/>
                <w:szCs w:val="28"/>
                <w:lang w:val="kk-KZ"/>
              </w:rPr>
              <w:t>Тәрбие-білім беру процесінің жылдық міндеттері</w:t>
            </w:r>
          </w:p>
          <w:p w:rsidR="00590139" w:rsidRPr="00B640CD" w:rsidRDefault="00EF1201">
            <w:pPr>
              <w:jc w:val="center"/>
              <w:rPr>
                <w:b/>
                <w:sz w:val="28"/>
                <w:szCs w:val="28"/>
                <w:lang w:val="kk-KZ"/>
              </w:rPr>
            </w:pPr>
            <w:r w:rsidRPr="00B640CD">
              <w:rPr>
                <w:b/>
                <w:sz w:val="28"/>
                <w:szCs w:val="28"/>
                <w:lang w:val="kk-KZ"/>
              </w:rPr>
              <w:t>201</w:t>
            </w:r>
            <w:r w:rsidR="00B640CD">
              <w:rPr>
                <w:b/>
                <w:sz w:val="28"/>
                <w:szCs w:val="28"/>
              </w:rPr>
              <w:t>8</w:t>
            </w:r>
            <w:r w:rsidRPr="00B640CD">
              <w:rPr>
                <w:b/>
                <w:sz w:val="28"/>
                <w:szCs w:val="28"/>
                <w:lang w:val="kk-KZ"/>
              </w:rPr>
              <w:t>– 201</w:t>
            </w:r>
            <w:r w:rsidR="00B640CD">
              <w:rPr>
                <w:b/>
                <w:sz w:val="28"/>
                <w:szCs w:val="28"/>
                <w:lang w:val="kk-KZ"/>
              </w:rPr>
              <w:t>9</w:t>
            </w:r>
            <w:r w:rsidRPr="00B640CD">
              <w:rPr>
                <w:b/>
                <w:sz w:val="28"/>
                <w:szCs w:val="28"/>
                <w:lang w:val="kk-KZ"/>
              </w:rPr>
              <w:t xml:space="preserve"> оқу жылы:</w:t>
            </w:r>
          </w:p>
        </w:tc>
      </w:tr>
      <w:tr w:rsidR="00590139">
        <w:trPr>
          <w:trHeight w:val="558"/>
        </w:trPr>
        <w:tc>
          <w:tcPr>
            <w:tcW w:w="9493" w:type="dxa"/>
            <w:gridSpan w:val="4"/>
            <w:shd w:val="clear" w:color="auto" w:fill="auto"/>
          </w:tcPr>
          <w:p w:rsidR="00590139" w:rsidRDefault="00EF1201">
            <w:pPr>
              <w:jc w:val="both"/>
              <w:rPr>
                <w:sz w:val="28"/>
                <w:szCs w:val="28"/>
                <w:lang w:val="kk-KZ"/>
              </w:rPr>
            </w:pPr>
            <w:r>
              <w:rPr>
                <w:b/>
                <w:bCs/>
                <w:sz w:val="28"/>
                <w:szCs w:val="28"/>
                <w:lang w:val="kk-KZ"/>
              </w:rPr>
              <w:t>Жылдық мақсаты:</w:t>
            </w:r>
            <w:r>
              <w:rPr>
                <w:sz w:val="28"/>
                <w:szCs w:val="28"/>
                <w:lang w:val="kk-KZ"/>
              </w:rPr>
              <w:t xml:space="preserve"> көркем әдебиет және халық шығармашылығы құралдарымен мектеп жасына дейінгі балалардың эстетикалық тәрбиесін жетілдіру бойынша әдістемелік және педагогикалық орта құру. </w:t>
            </w:r>
          </w:p>
        </w:tc>
      </w:tr>
      <w:tr w:rsidR="00590139">
        <w:trPr>
          <w:trHeight w:val="558"/>
        </w:trPr>
        <w:tc>
          <w:tcPr>
            <w:tcW w:w="495" w:type="dxa"/>
            <w:shd w:val="clear" w:color="auto" w:fill="auto"/>
          </w:tcPr>
          <w:p w:rsidR="00590139" w:rsidRDefault="00EF1201">
            <w:pPr>
              <w:ind w:left="-567" w:firstLine="567"/>
              <w:jc w:val="both"/>
              <w:rPr>
                <w:sz w:val="28"/>
                <w:szCs w:val="28"/>
              </w:rPr>
            </w:pPr>
            <w:r>
              <w:rPr>
                <w:sz w:val="28"/>
                <w:szCs w:val="28"/>
              </w:rPr>
              <w:t>1</w:t>
            </w:r>
          </w:p>
        </w:tc>
        <w:tc>
          <w:tcPr>
            <w:tcW w:w="8998" w:type="dxa"/>
            <w:gridSpan w:val="3"/>
            <w:shd w:val="clear" w:color="auto" w:fill="auto"/>
          </w:tcPr>
          <w:p w:rsidR="00590139" w:rsidRDefault="00EF1201">
            <w:pPr>
              <w:jc w:val="both"/>
              <w:rPr>
                <w:sz w:val="28"/>
                <w:szCs w:val="28"/>
                <w:lang w:val="kk-KZ"/>
              </w:rPr>
            </w:pPr>
            <w:r>
              <w:rPr>
                <w:sz w:val="28"/>
                <w:szCs w:val="28"/>
                <w:lang w:val="kk-KZ"/>
              </w:rPr>
              <w:t>Көркем әдебиетпен танысу процесінде мектеп жасына дейінгі балалардың эстетикалық қабылдауын дамыту.</w:t>
            </w:r>
          </w:p>
        </w:tc>
      </w:tr>
      <w:tr w:rsidR="00590139">
        <w:trPr>
          <w:trHeight w:val="593"/>
        </w:trPr>
        <w:tc>
          <w:tcPr>
            <w:tcW w:w="495" w:type="dxa"/>
            <w:shd w:val="clear" w:color="auto" w:fill="auto"/>
          </w:tcPr>
          <w:p w:rsidR="00590139" w:rsidRDefault="00EF1201">
            <w:pPr>
              <w:ind w:left="-567" w:firstLine="567"/>
              <w:jc w:val="both"/>
              <w:rPr>
                <w:sz w:val="28"/>
                <w:szCs w:val="28"/>
              </w:rPr>
            </w:pPr>
            <w:r>
              <w:rPr>
                <w:sz w:val="28"/>
                <w:szCs w:val="28"/>
              </w:rPr>
              <w:t>2.</w:t>
            </w:r>
          </w:p>
        </w:tc>
        <w:tc>
          <w:tcPr>
            <w:tcW w:w="8998" w:type="dxa"/>
            <w:gridSpan w:val="3"/>
            <w:shd w:val="clear" w:color="auto" w:fill="auto"/>
          </w:tcPr>
          <w:p w:rsidR="00590139" w:rsidRDefault="00EF1201">
            <w:pPr>
              <w:jc w:val="both"/>
              <w:rPr>
                <w:sz w:val="28"/>
                <w:szCs w:val="28"/>
                <w:lang w:val="kk-KZ"/>
              </w:rPr>
            </w:pPr>
            <w:r>
              <w:rPr>
                <w:sz w:val="28"/>
                <w:szCs w:val="28"/>
                <w:lang w:val="kk-KZ"/>
              </w:rPr>
              <w:t>Сәндік-қолданбалы өнермен танысу негізінде баланың шығармашылық әлеуетін дамытуға ықпал ету.</w:t>
            </w:r>
          </w:p>
        </w:tc>
      </w:tr>
      <w:tr w:rsidR="00590139">
        <w:trPr>
          <w:trHeight w:val="593"/>
        </w:trPr>
        <w:tc>
          <w:tcPr>
            <w:tcW w:w="495" w:type="dxa"/>
            <w:shd w:val="clear" w:color="auto" w:fill="auto"/>
          </w:tcPr>
          <w:p w:rsidR="00590139" w:rsidRDefault="00EF1201">
            <w:pPr>
              <w:ind w:left="-567" w:firstLine="567"/>
              <w:jc w:val="both"/>
              <w:rPr>
                <w:sz w:val="28"/>
                <w:szCs w:val="28"/>
              </w:rPr>
            </w:pPr>
            <w:r>
              <w:rPr>
                <w:sz w:val="28"/>
                <w:szCs w:val="28"/>
              </w:rPr>
              <w:t>3.</w:t>
            </w:r>
          </w:p>
        </w:tc>
        <w:tc>
          <w:tcPr>
            <w:tcW w:w="8998" w:type="dxa"/>
            <w:gridSpan w:val="3"/>
            <w:shd w:val="clear" w:color="auto" w:fill="auto"/>
          </w:tcPr>
          <w:p w:rsidR="00590139" w:rsidRDefault="00EF1201">
            <w:pPr>
              <w:jc w:val="both"/>
              <w:rPr>
                <w:sz w:val="28"/>
                <w:szCs w:val="28"/>
              </w:rPr>
            </w:pPr>
            <w:r>
              <w:rPr>
                <w:sz w:val="28"/>
                <w:szCs w:val="28"/>
                <w:lang w:val="kk-KZ"/>
              </w:rPr>
              <w:t>Сюжеттік-ойын әрекеті арқылы мектеп жасына дейінгі балалардың моторикасын арттыру.</w:t>
            </w:r>
          </w:p>
        </w:tc>
      </w:tr>
      <w:tr w:rsidR="00590139">
        <w:trPr>
          <w:trHeight w:val="560"/>
        </w:trPr>
        <w:tc>
          <w:tcPr>
            <w:tcW w:w="9493" w:type="dxa"/>
            <w:gridSpan w:val="4"/>
            <w:shd w:val="clear" w:color="auto" w:fill="auto"/>
          </w:tcPr>
          <w:p w:rsidR="00590139" w:rsidRDefault="00EF1201">
            <w:pPr>
              <w:jc w:val="both"/>
              <w:rPr>
                <w:b/>
                <w:bCs/>
                <w:sz w:val="28"/>
                <w:szCs w:val="28"/>
                <w:lang w:val="kk-KZ"/>
              </w:rPr>
            </w:pPr>
            <w:r>
              <w:rPr>
                <w:b/>
                <w:bCs/>
                <w:sz w:val="28"/>
                <w:szCs w:val="28"/>
                <w:lang w:val="kk-KZ"/>
              </w:rPr>
              <w:t>Жылдық әдістемелік тақырып:</w:t>
            </w:r>
          </w:p>
          <w:p w:rsidR="00590139" w:rsidRDefault="00EF1201">
            <w:pPr>
              <w:jc w:val="both"/>
              <w:rPr>
                <w:sz w:val="28"/>
                <w:szCs w:val="28"/>
              </w:rPr>
            </w:pPr>
            <w:r>
              <w:rPr>
                <w:sz w:val="28"/>
                <w:szCs w:val="28"/>
                <w:lang w:val="kk-KZ"/>
              </w:rPr>
              <w:t xml:space="preserve">Мектеп жасына дейінгі баланың сөйлеу, физикалық және эстетикалық дамуы саласындағы мұғалімнің құзыреттілігін арттыру үшін бірыңғай әдістемелік кеңістік құру </w:t>
            </w:r>
          </w:p>
        </w:tc>
      </w:tr>
      <w:tr w:rsidR="00590139">
        <w:trPr>
          <w:trHeight w:val="274"/>
        </w:trPr>
        <w:tc>
          <w:tcPr>
            <w:tcW w:w="9493" w:type="dxa"/>
            <w:gridSpan w:val="4"/>
            <w:shd w:val="clear" w:color="auto" w:fill="auto"/>
          </w:tcPr>
          <w:p w:rsidR="00590139" w:rsidRDefault="00EF1201">
            <w:pPr>
              <w:jc w:val="center"/>
              <w:rPr>
                <w:sz w:val="28"/>
                <w:szCs w:val="28"/>
              </w:rPr>
            </w:pPr>
            <w:r>
              <w:rPr>
                <w:b/>
                <w:sz w:val="28"/>
                <w:szCs w:val="28"/>
              </w:rPr>
              <w:t>201</w:t>
            </w:r>
            <w:r w:rsidR="00B640CD">
              <w:rPr>
                <w:b/>
                <w:sz w:val="28"/>
                <w:szCs w:val="28"/>
                <w:lang w:val="kk-KZ"/>
              </w:rPr>
              <w:t>9</w:t>
            </w:r>
            <w:r w:rsidR="00B640CD">
              <w:rPr>
                <w:b/>
                <w:sz w:val="28"/>
                <w:szCs w:val="28"/>
              </w:rPr>
              <w:t xml:space="preserve"> - 2020</w:t>
            </w:r>
            <w:r>
              <w:rPr>
                <w:b/>
                <w:sz w:val="28"/>
                <w:szCs w:val="28"/>
              </w:rPr>
              <w:t xml:space="preserve"> </w:t>
            </w:r>
            <w:r>
              <w:rPr>
                <w:b/>
                <w:sz w:val="28"/>
                <w:szCs w:val="28"/>
                <w:lang w:val="kk-KZ"/>
              </w:rPr>
              <w:t>оқу жылы</w:t>
            </w:r>
            <w:r>
              <w:rPr>
                <w:b/>
                <w:sz w:val="28"/>
                <w:szCs w:val="28"/>
              </w:rPr>
              <w:t>:</w:t>
            </w:r>
          </w:p>
        </w:tc>
      </w:tr>
      <w:tr w:rsidR="00590139">
        <w:trPr>
          <w:trHeight w:val="279"/>
        </w:trPr>
        <w:tc>
          <w:tcPr>
            <w:tcW w:w="9493" w:type="dxa"/>
            <w:gridSpan w:val="4"/>
            <w:shd w:val="clear" w:color="auto" w:fill="auto"/>
          </w:tcPr>
          <w:p w:rsidR="00590139" w:rsidRDefault="00EF1201">
            <w:pPr>
              <w:pStyle w:val="af7"/>
              <w:jc w:val="both"/>
              <w:rPr>
                <w:rFonts w:ascii="Times New Roman" w:hAnsi="Times New Roman"/>
                <w:bCs/>
                <w:sz w:val="28"/>
                <w:szCs w:val="28"/>
              </w:rPr>
            </w:pPr>
            <w:r>
              <w:rPr>
                <w:rFonts w:ascii="Times New Roman" w:hAnsi="Times New Roman"/>
                <w:b/>
                <w:sz w:val="28"/>
                <w:szCs w:val="28"/>
              </w:rPr>
              <w:t>Жылдық мақсаты</w:t>
            </w:r>
            <w:r>
              <w:rPr>
                <w:rFonts w:ascii="Times New Roman" w:hAnsi="Times New Roman"/>
                <w:bCs/>
                <w:sz w:val="28"/>
                <w:szCs w:val="28"/>
              </w:rPr>
              <w:t>: мектеп жасына дейінгі балалардың шығармашылық және зияткерлік дамуы үшін ғылыми-әдістемелік және педагогикалық жағдайлар жасау, дене шынықтырудың дәстүрлі емес тәсілдерін жүзеге асыру.</w:t>
            </w:r>
          </w:p>
        </w:tc>
      </w:tr>
      <w:tr w:rsidR="00590139">
        <w:trPr>
          <w:trHeight w:val="279"/>
        </w:trPr>
        <w:tc>
          <w:tcPr>
            <w:tcW w:w="495" w:type="dxa"/>
            <w:shd w:val="clear" w:color="auto" w:fill="auto"/>
          </w:tcPr>
          <w:p w:rsidR="00590139" w:rsidRDefault="00EF1201">
            <w:pPr>
              <w:ind w:left="-567" w:firstLine="567"/>
              <w:jc w:val="both"/>
              <w:rPr>
                <w:sz w:val="28"/>
                <w:szCs w:val="28"/>
              </w:rPr>
            </w:pPr>
            <w:r>
              <w:rPr>
                <w:sz w:val="28"/>
                <w:szCs w:val="28"/>
              </w:rPr>
              <w:t>1.</w:t>
            </w:r>
          </w:p>
        </w:tc>
        <w:tc>
          <w:tcPr>
            <w:tcW w:w="8998" w:type="dxa"/>
            <w:gridSpan w:val="3"/>
            <w:shd w:val="clear" w:color="auto" w:fill="auto"/>
          </w:tcPr>
          <w:p w:rsidR="00590139" w:rsidRDefault="00EF1201">
            <w:pPr>
              <w:pStyle w:val="af7"/>
              <w:jc w:val="both"/>
              <w:rPr>
                <w:rFonts w:ascii="Times New Roman" w:hAnsi="Times New Roman"/>
                <w:bCs/>
                <w:sz w:val="28"/>
                <w:szCs w:val="28"/>
              </w:rPr>
            </w:pPr>
            <w:r>
              <w:rPr>
                <w:rFonts w:ascii="Times New Roman" w:hAnsi="Times New Roman"/>
                <w:bCs/>
                <w:sz w:val="28"/>
                <w:szCs w:val="28"/>
              </w:rPr>
              <w:t>Бейнелеу іс-әрекеті арқылы мектеп жасына дейінгі балалардың шығармашылық қабілеттерін қалыптастыру.</w:t>
            </w:r>
          </w:p>
        </w:tc>
      </w:tr>
      <w:tr w:rsidR="00590139">
        <w:trPr>
          <w:trHeight w:val="568"/>
        </w:trPr>
        <w:tc>
          <w:tcPr>
            <w:tcW w:w="495" w:type="dxa"/>
            <w:shd w:val="clear" w:color="auto" w:fill="auto"/>
          </w:tcPr>
          <w:p w:rsidR="00590139" w:rsidRDefault="00EF1201">
            <w:pPr>
              <w:ind w:left="-567" w:firstLine="567"/>
              <w:jc w:val="both"/>
              <w:rPr>
                <w:sz w:val="28"/>
                <w:szCs w:val="28"/>
              </w:rPr>
            </w:pPr>
            <w:r>
              <w:rPr>
                <w:sz w:val="28"/>
                <w:szCs w:val="28"/>
              </w:rPr>
              <w:t>2.</w:t>
            </w:r>
          </w:p>
        </w:tc>
        <w:tc>
          <w:tcPr>
            <w:tcW w:w="8998" w:type="dxa"/>
            <w:gridSpan w:val="3"/>
            <w:shd w:val="clear" w:color="auto" w:fill="auto"/>
          </w:tcPr>
          <w:p w:rsidR="00590139" w:rsidRDefault="00EF1201">
            <w:pPr>
              <w:pStyle w:val="af7"/>
              <w:jc w:val="both"/>
              <w:rPr>
                <w:rFonts w:ascii="Times New Roman" w:hAnsi="Times New Roman"/>
                <w:bCs/>
                <w:sz w:val="28"/>
                <w:szCs w:val="28"/>
              </w:rPr>
            </w:pPr>
            <w:r>
              <w:rPr>
                <w:rFonts w:ascii="Times New Roman" w:hAnsi="Times New Roman"/>
                <w:bCs/>
                <w:sz w:val="28"/>
                <w:szCs w:val="28"/>
              </w:rPr>
              <w:t>Дамыту ойындары мен технологиялары арқылы мектеп жасына дейінгі балалардың зияткерлік дамуы мен логикалық ойлауына ықпал ету.</w:t>
            </w:r>
          </w:p>
        </w:tc>
      </w:tr>
      <w:tr w:rsidR="00590139">
        <w:trPr>
          <w:trHeight w:val="576"/>
        </w:trPr>
        <w:tc>
          <w:tcPr>
            <w:tcW w:w="495" w:type="dxa"/>
            <w:shd w:val="clear" w:color="auto" w:fill="auto"/>
          </w:tcPr>
          <w:p w:rsidR="00590139" w:rsidRDefault="00EF1201">
            <w:pPr>
              <w:ind w:left="-567" w:firstLine="567"/>
              <w:jc w:val="both"/>
              <w:rPr>
                <w:sz w:val="28"/>
                <w:szCs w:val="28"/>
              </w:rPr>
            </w:pPr>
            <w:r>
              <w:rPr>
                <w:sz w:val="28"/>
                <w:szCs w:val="28"/>
              </w:rPr>
              <w:lastRenderedPageBreak/>
              <w:t>3.</w:t>
            </w:r>
          </w:p>
        </w:tc>
        <w:tc>
          <w:tcPr>
            <w:tcW w:w="8998" w:type="dxa"/>
            <w:gridSpan w:val="3"/>
            <w:shd w:val="clear" w:color="auto" w:fill="auto"/>
          </w:tcPr>
          <w:p w:rsidR="00590139" w:rsidRDefault="00EF1201">
            <w:pPr>
              <w:pStyle w:val="af7"/>
              <w:jc w:val="both"/>
              <w:rPr>
                <w:rFonts w:ascii="Times New Roman" w:hAnsi="Times New Roman"/>
                <w:bCs/>
                <w:sz w:val="28"/>
                <w:szCs w:val="28"/>
                <w:lang w:val="kk-KZ"/>
              </w:rPr>
            </w:pPr>
            <w:r>
              <w:rPr>
                <w:rFonts w:ascii="Times New Roman" w:hAnsi="Times New Roman"/>
                <w:bCs/>
                <w:sz w:val="28"/>
                <w:szCs w:val="28"/>
              </w:rPr>
              <w:t>Дене тәрбиесіне дәстүрлі емес тәсілдерді пайдалану арқылы балалардың дене денсаулығын сақтау жөніндегі жұмысты жетілдіру</w:t>
            </w:r>
            <w:r>
              <w:rPr>
                <w:rFonts w:ascii="Times New Roman" w:hAnsi="Times New Roman"/>
                <w:bCs/>
                <w:sz w:val="28"/>
                <w:szCs w:val="28"/>
                <w:lang w:val="kk-KZ"/>
              </w:rPr>
              <w:t>.</w:t>
            </w:r>
          </w:p>
        </w:tc>
      </w:tr>
      <w:tr w:rsidR="00590139">
        <w:trPr>
          <w:trHeight w:val="570"/>
        </w:trPr>
        <w:tc>
          <w:tcPr>
            <w:tcW w:w="9493" w:type="dxa"/>
            <w:gridSpan w:val="4"/>
            <w:shd w:val="clear" w:color="auto" w:fill="auto"/>
          </w:tcPr>
          <w:p w:rsidR="00590139" w:rsidRDefault="00EF1201">
            <w:pPr>
              <w:pStyle w:val="af7"/>
              <w:jc w:val="both"/>
              <w:rPr>
                <w:rFonts w:ascii="Times New Roman" w:hAnsi="Times New Roman"/>
                <w:b/>
                <w:sz w:val="28"/>
                <w:szCs w:val="28"/>
              </w:rPr>
            </w:pPr>
            <w:r>
              <w:rPr>
                <w:rFonts w:ascii="Times New Roman" w:hAnsi="Times New Roman"/>
                <w:b/>
                <w:sz w:val="28"/>
                <w:szCs w:val="28"/>
              </w:rPr>
              <w:t>Жылдық әдістемелік тақырып:</w:t>
            </w:r>
          </w:p>
          <w:p w:rsidR="00590139" w:rsidRDefault="00EF1201">
            <w:pPr>
              <w:pStyle w:val="af7"/>
              <w:jc w:val="both"/>
              <w:rPr>
                <w:rFonts w:ascii="Times New Roman" w:hAnsi="Times New Roman"/>
                <w:sz w:val="28"/>
                <w:szCs w:val="28"/>
              </w:rPr>
            </w:pPr>
            <w:r>
              <w:rPr>
                <w:rFonts w:ascii="Times New Roman" w:hAnsi="Times New Roman"/>
                <w:bCs/>
                <w:sz w:val="28"/>
                <w:szCs w:val="28"/>
                <w:lang w:val="kk-KZ"/>
              </w:rPr>
              <w:t>«</w:t>
            </w:r>
            <w:r>
              <w:rPr>
                <w:rFonts w:ascii="Times New Roman" w:hAnsi="Times New Roman"/>
                <w:bCs/>
                <w:sz w:val="28"/>
                <w:szCs w:val="28"/>
              </w:rPr>
              <w:t>Мектеп жасына дейінгі балалардың шығармашылық, физикалық және зияткерлік әлеуетін дамытуда педагогтердің кәсіби құзыреттілігін жетілдіру</w:t>
            </w:r>
            <w:r>
              <w:rPr>
                <w:rFonts w:ascii="Times New Roman" w:hAnsi="Times New Roman"/>
                <w:bCs/>
                <w:sz w:val="28"/>
                <w:szCs w:val="28"/>
                <w:lang w:val="kk-KZ"/>
              </w:rPr>
              <w:t>»</w:t>
            </w:r>
            <w:r>
              <w:rPr>
                <w:rFonts w:ascii="Times New Roman" w:hAnsi="Times New Roman"/>
                <w:bCs/>
                <w:sz w:val="28"/>
                <w:szCs w:val="28"/>
              </w:rPr>
              <w:t>.</w:t>
            </w:r>
          </w:p>
        </w:tc>
      </w:tr>
      <w:tr w:rsidR="00590139">
        <w:trPr>
          <w:trHeight w:val="277"/>
        </w:trPr>
        <w:tc>
          <w:tcPr>
            <w:tcW w:w="9493" w:type="dxa"/>
            <w:gridSpan w:val="4"/>
            <w:shd w:val="clear" w:color="auto" w:fill="auto"/>
          </w:tcPr>
          <w:p w:rsidR="00590139" w:rsidRDefault="00B640CD">
            <w:pPr>
              <w:jc w:val="center"/>
              <w:rPr>
                <w:sz w:val="28"/>
                <w:szCs w:val="28"/>
              </w:rPr>
            </w:pPr>
            <w:r>
              <w:rPr>
                <w:b/>
                <w:sz w:val="28"/>
                <w:szCs w:val="28"/>
              </w:rPr>
              <w:t>2020</w:t>
            </w:r>
            <w:r w:rsidR="00EF1201">
              <w:rPr>
                <w:b/>
                <w:sz w:val="28"/>
                <w:szCs w:val="28"/>
              </w:rPr>
              <w:t xml:space="preserve"> - 20</w:t>
            </w:r>
            <w:r>
              <w:rPr>
                <w:b/>
                <w:sz w:val="28"/>
                <w:szCs w:val="28"/>
                <w:lang w:val="kk-KZ"/>
              </w:rPr>
              <w:t>21</w:t>
            </w:r>
            <w:r w:rsidR="00EF1201">
              <w:rPr>
                <w:b/>
                <w:sz w:val="28"/>
                <w:szCs w:val="28"/>
              </w:rPr>
              <w:t xml:space="preserve"> </w:t>
            </w:r>
            <w:r w:rsidR="00EF1201">
              <w:rPr>
                <w:b/>
                <w:sz w:val="28"/>
                <w:szCs w:val="28"/>
                <w:lang w:val="kk-KZ"/>
              </w:rPr>
              <w:t>оқу жылы</w:t>
            </w:r>
            <w:r w:rsidR="00EF1201">
              <w:rPr>
                <w:b/>
                <w:sz w:val="28"/>
                <w:szCs w:val="28"/>
              </w:rPr>
              <w:t>:</w:t>
            </w:r>
          </w:p>
        </w:tc>
      </w:tr>
      <w:tr w:rsidR="00590139">
        <w:trPr>
          <w:trHeight w:val="277"/>
        </w:trPr>
        <w:tc>
          <w:tcPr>
            <w:tcW w:w="9493" w:type="dxa"/>
            <w:gridSpan w:val="4"/>
            <w:shd w:val="clear" w:color="auto" w:fill="auto"/>
          </w:tcPr>
          <w:p w:rsidR="00590139" w:rsidRDefault="00EF1201">
            <w:pPr>
              <w:jc w:val="both"/>
              <w:rPr>
                <w:bCs/>
                <w:sz w:val="28"/>
                <w:szCs w:val="28"/>
              </w:rPr>
            </w:pPr>
            <w:r>
              <w:rPr>
                <w:b/>
                <w:sz w:val="28"/>
                <w:szCs w:val="28"/>
              </w:rPr>
              <w:t xml:space="preserve">Жылдық мақсаты: </w:t>
            </w:r>
            <w:r>
              <w:rPr>
                <w:bCs/>
                <w:sz w:val="28"/>
                <w:szCs w:val="28"/>
              </w:rPr>
              <w:t xml:space="preserve">мектеп жасына дейінгі балаларды адамгершілік-патриоттық </w:t>
            </w:r>
            <w:r>
              <w:rPr>
                <w:bCs/>
                <w:sz w:val="28"/>
                <w:szCs w:val="28"/>
                <w:lang w:val="kk-KZ"/>
              </w:rPr>
              <w:t xml:space="preserve">бағытта </w:t>
            </w:r>
            <w:r>
              <w:rPr>
                <w:bCs/>
                <w:sz w:val="28"/>
                <w:szCs w:val="28"/>
              </w:rPr>
              <w:t xml:space="preserve">тәрбиелеу үшін ғылыми-әдістемелік және педагогикалық жағдайлар жасау, сындарлы іс-әрекетке, робототехникаға қызығушылықты дамыту, балалардың моторикасын жинақтау мен байытудың кешенді тәсілдерін жүзеге асыру. </w:t>
            </w:r>
          </w:p>
        </w:tc>
      </w:tr>
      <w:tr w:rsidR="00590139">
        <w:trPr>
          <w:trHeight w:val="572"/>
        </w:trPr>
        <w:tc>
          <w:tcPr>
            <w:tcW w:w="495" w:type="dxa"/>
            <w:shd w:val="clear" w:color="auto" w:fill="auto"/>
          </w:tcPr>
          <w:p w:rsidR="00590139" w:rsidRDefault="00EF1201">
            <w:pPr>
              <w:ind w:left="-567" w:firstLine="567"/>
              <w:jc w:val="both"/>
              <w:rPr>
                <w:sz w:val="28"/>
                <w:szCs w:val="28"/>
              </w:rPr>
            </w:pPr>
            <w:r>
              <w:rPr>
                <w:sz w:val="28"/>
                <w:szCs w:val="28"/>
              </w:rPr>
              <w:t>1.</w:t>
            </w:r>
          </w:p>
        </w:tc>
        <w:tc>
          <w:tcPr>
            <w:tcW w:w="8998" w:type="dxa"/>
            <w:gridSpan w:val="3"/>
            <w:shd w:val="clear" w:color="auto" w:fill="auto"/>
          </w:tcPr>
          <w:p w:rsidR="00590139" w:rsidRDefault="00B640CD">
            <w:pPr>
              <w:jc w:val="both"/>
              <w:rPr>
                <w:bCs/>
                <w:sz w:val="28"/>
                <w:szCs w:val="28"/>
              </w:rPr>
            </w:pPr>
            <w:r>
              <w:rPr>
                <w:bCs/>
                <w:sz w:val="28"/>
                <w:szCs w:val="28"/>
              </w:rPr>
              <w:t>Туған өлкемен, ауыл</w:t>
            </w:r>
            <w:r w:rsidR="00EF1201">
              <w:rPr>
                <w:bCs/>
                <w:sz w:val="28"/>
                <w:szCs w:val="28"/>
              </w:rPr>
              <w:t xml:space="preserve"> тарихымен танысу негізінде мектеп жасына дейінгі балаларды адамгершілік-патриоттық тәрбиелеуге ықпал ету. </w:t>
            </w:r>
          </w:p>
        </w:tc>
      </w:tr>
      <w:tr w:rsidR="00590139">
        <w:trPr>
          <w:trHeight w:val="572"/>
        </w:trPr>
        <w:tc>
          <w:tcPr>
            <w:tcW w:w="495" w:type="dxa"/>
            <w:shd w:val="clear" w:color="auto" w:fill="auto"/>
          </w:tcPr>
          <w:p w:rsidR="00590139" w:rsidRDefault="00EF1201">
            <w:pPr>
              <w:ind w:left="-567" w:firstLine="567"/>
              <w:jc w:val="both"/>
              <w:rPr>
                <w:sz w:val="28"/>
                <w:szCs w:val="28"/>
              </w:rPr>
            </w:pPr>
            <w:r>
              <w:rPr>
                <w:sz w:val="28"/>
                <w:szCs w:val="28"/>
              </w:rPr>
              <w:t>2.</w:t>
            </w:r>
          </w:p>
        </w:tc>
        <w:tc>
          <w:tcPr>
            <w:tcW w:w="8998" w:type="dxa"/>
            <w:gridSpan w:val="3"/>
            <w:shd w:val="clear" w:color="auto" w:fill="auto"/>
          </w:tcPr>
          <w:p w:rsidR="00590139" w:rsidRDefault="00EF1201">
            <w:pPr>
              <w:jc w:val="both"/>
              <w:rPr>
                <w:bCs/>
                <w:sz w:val="28"/>
                <w:szCs w:val="28"/>
              </w:rPr>
            </w:pPr>
            <w:r>
              <w:rPr>
                <w:bCs/>
                <w:sz w:val="28"/>
                <w:szCs w:val="28"/>
                <w:lang w:val="kk-KZ"/>
              </w:rPr>
              <w:t>«Құрастырудан</w:t>
            </w:r>
            <w:r>
              <w:rPr>
                <w:bCs/>
                <w:sz w:val="28"/>
                <w:szCs w:val="28"/>
              </w:rPr>
              <w:t xml:space="preserve"> робототехникаға дейін – балабақшада болашақты қалыптастырамыз</w:t>
            </w:r>
            <w:r>
              <w:rPr>
                <w:bCs/>
                <w:sz w:val="28"/>
                <w:szCs w:val="28"/>
                <w:lang w:val="kk-KZ"/>
              </w:rPr>
              <w:t xml:space="preserve">» </w:t>
            </w:r>
            <w:r>
              <w:rPr>
                <w:bCs/>
                <w:sz w:val="28"/>
                <w:szCs w:val="28"/>
              </w:rPr>
              <w:t>жобасын енгізу арқылы мектеп жасына дейінгі балалардың сындарлы іс-әрекетке, робототехникаға деген қызығушылығын дамыту.</w:t>
            </w:r>
          </w:p>
        </w:tc>
      </w:tr>
      <w:tr w:rsidR="00590139">
        <w:trPr>
          <w:trHeight w:val="743"/>
        </w:trPr>
        <w:tc>
          <w:tcPr>
            <w:tcW w:w="495" w:type="dxa"/>
            <w:shd w:val="clear" w:color="auto" w:fill="auto"/>
          </w:tcPr>
          <w:p w:rsidR="00590139" w:rsidRDefault="00EF1201">
            <w:pPr>
              <w:ind w:left="-567" w:firstLine="567"/>
              <w:jc w:val="both"/>
              <w:rPr>
                <w:sz w:val="28"/>
                <w:szCs w:val="28"/>
              </w:rPr>
            </w:pPr>
            <w:r>
              <w:rPr>
                <w:sz w:val="28"/>
                <w:szCs w:val="28"/>
              </w:rPr>
              <w:t>3.</w:t>
            </w:r>
          </w:p>
        </w:tc>
        <w:tc>
          <w:tcPr>
            <w:tcW w:w="8998" w:type="dxa"/>
            <w:gridSpan w:val="3"/>
            <w:shd w:val="clear" w:color="auto" w:fill="auto"/>
          </w:tcPr>
          <w:p w:rsidR="00590139" w:rsidRDefault="00EF1201">
            <w:pPr>
              <w:jc w:val="both"/>
              <w:rPr>
                <w:bCs/>
                <w:sz w:val="28"/>
                <w:szCs w:val="28"/>
              </w:rPr>
            </w:pPr>
            <w:r>
              <w:rPr>
                <w:bCs/>
                <w:sz w:val="28"/>
                <w:szCs w:val="28"/>
              </w:rPr>
              <w:t xml:space="preserve">Қозғалыс тәжірибесін жинақтау және байыту арқылы балалардың дене денсаулығын сақтау жөніндегі жұмысты жетілдіру. </w:t>
            </w:r>
          </w:p>
        </w:tc>
      </w:tr>
      <w:tr w:rsidR="00590139">
        <w:trPr>
          <w:trHeight w:val="43"/>
        </w:trPr>
        <w:tc>
          <w:tcPr>
            <w:tcW w:w="9493" w:type="dxa"/>
            <w:gridSpan w:val="4"/>
            <w:shd w:val="clear" w:color="auto" w:fill="auto"/>
          </w:tcPr>
          <w:p w:rsidR="00590139" w:rsidRDefault="00EF1201">
            <w:pPr>
              <w:jc w:val="both"/>
              <w:rPr>
                <w:b/>
                <w:sz w:val="28"/>
                <w:szCs w:val="28"/>
              </w:rPr>
            </w:pPr>
            <w:r>
              <w:rPr>
                <w:b/>
                <w:sz w:val="28"/>
                <w:szCs w:val="28"/>
              </w:rPr>
              <w:t>Жылдық әдістемелік тақырып:</w:t>
            </w:r>
          </w:p>
          <w:p w:rsidR="00590139" w:rsidRDefault="00EF1201">
            <w:pPr>
              <w:jc w:val="both"/>
              <w:rPr>
                <w:b/>
                <w:sz w:val="28"/>
                <w:szCs w:val="28"/>
                <w:lang w:val="kk-KZ"/>
              </w:rPr>
            </w:pPr>
            <w:r>
              <w:rPr>
                <w:bCs/>
                <w:sz w:val="28"/>
                <w:szCs w:val="28"/>
                <w:lang w:val="kk-KZ"/>
              </w:rPr>
              <w:t>«</w:t>
            </w:r>
            <w:r>
              <w:rPr>
                <w:bCs/>
                <w:sz w:val="28"/>
                <w:szCs w:val="28"/>
              </w:rPr>
              <w:t>Мектеп жасына дейінгі балаларды адамгершілік-патриоттық және дене тәрбиесі</w:t>
            </w:r>
            <w:r>
              <w:rPr>
                <w:bCs/>
                <w:sz w:val="28"/>
                <w:szCs w:val="28"/>
                <w:lang w:val="kk-KZ"/>
              </w:rPr>
              <w:t>, олардың</w:t>
            </w:r>
            <w:r>
              <w:rPr>
                <w:bCs/>
                <w:sz w:val="28"/>
                <w:szCs w:val="28"/>
              </w:rPr>
              <w:t xml:space="preserve">  конструктивті қызметке, </w:t>
            </w:r>
            <w:r>
              <w:rPr>
                <w:bCs/>
                <w:sz w:val="28"/>
                <w:szCs w:val="28"/>
                <w:lang w:val="kk-KZ"/>
              </w:rPr>
              <w:t>р</w:t>
            </w:r>
            <w:r>
              <w:rPr>
                <w:bCs/>
                <w:sz w:val="28"/>
                <w:szCs w:val="28"/>
              </w:rPr>
              <w:t>обот</w:t>
            </w:r>
            <w:r>
              <w:rPr>
                <w:bCs/>
                <w:sz w:val="28"/>
                <w:szCs w:val="28"/>
                <w:lang w:val="kk-KZ"/>
              </w:rPr>
              <w:t>о</w:t>
            </w:r>
            <w:r>
              <w:rPr>
                <w:bCs/>
                <w:sz w:val="28"/>
                <w:szCs w:val="28"/>
              </w:rPr>
              <w:t>техникаға қызығушылы</w:t>
            </w:r>
            <w:r>
              <w:rPr>
                <w:bCs/>
                <w:sz w:val="28"/>
                <w:szCs w:val="28"/>
                <w:lang w:val="kk-KZ"/>
              </w:rPr>
              <w:t>ғын</w:t>
            </w:r>
            <w:r>
              <w:rPr>
                <w:bCs/>
                <w:sz w:val="28"/>
                <w:szCs w:val="28"/>
              </w:rPr>
              <w:t xml:space="preserve"> дамыту</w:t>
            </w:r>
            <w:r>
              <w:rPr>
                <w:bCs/>
                <w:sz w:val="28"/>
                <w:szCs w:val="28"/>
                <w:lang w:val="kk-KZ"/>
              </w:rPr>
              <w:t xml:space="preserve"> </w:t>
            </w:r>
            <w:r>
              <w:rPr>
                <w:bCs/>
                <w:sz w:val="28"/>
                <w:szCs w:val="28"/>
              </w:rPr>
              <w:t>бойынша</w:t>
            </w:r>
            <w:r>
              <w:rPr>
                <w:bCs/>
                <w:sz w:val="28"/>
                <w:szCs w:val="28"/>
                <w:lang w:val="kk-KZ"/>
              </w:rPr>
              <w:t>,</w:t>
            </w:r>
            <w:r>
              <w:rPr>
                <w:bCs/>
                <w:sz w:val="28"/>
                <w:szCs w:val="28"/>
              </w:rPr>
              <w:t xml:space="preserve"> педагогтердің кәсіби құзыреттілігін жетілдіру</w:t>
            </w:r>
            <w:r>
              <w:rPr>
                <w:bCs/>
                <w:sz w:val="28"/>
                <w:szCs w:val="28"/>
                <w:lang w:val="kk-KZ"/>
              </w:rPr>
              <w:t>.</w:t>
            </w:r>
          </w:p>
        </w:tc>
      </w:tr>
      <w:tr w:rsidR="00590139">
        <w:trPr>
          <w:trHeight w:val="43"/>
        </w:trPr>
        <w:tc>
          <w:tcPr>
            <w:tcW w:w="9493" w:type="dxa"/>
            <w:gridSpan w:val="4"/>
            <w:shd w:val="clear" w:color="auto" w:fill="auto"/>
          </w:tcPr>
          <w:p w:rsidR="00590139" w:rsidRDefault="00EF1201">
            <w:pPr>
              <w:contextualSpacing/>
              <w:jc w:val="center"/>
              <w:rPr>
                <w:rFonts w:eastAsia="Calibri"/>
                <w:b/>
                <w:sz w:val="28"/>
                <w:szCs w:val="28"/>
                <w:lang w:val="kk-KZ"/>
              </w:rPr>
            </w:pPr>
            <w:r>
              <w:rPr>
                <w:rFonts w:eastAsia="Calibri"/>
                <w:b/>
                <w:sz w:val="28"/>
                <w:szCs w:val="28"/>
              </w:rPr>
              <w:t xml:space="preserve"> 20</w:t>
            </w:r>
            <w:r w:rsidR="00B640CD">
              <w:rPr>
                <w:rFonts w:eastAsia="Calibri"/>
                <w:b/>
                <w:sz w:val="28"/>
                <w:szCs w:val="28"/>
                <w:lang w:val="kk-KZ"/>
              </w:rPr>
              <w:t>21</w:t>
            </w:r>
            <w:r>
              <w:rPr>
                <w:rFonts w:eastAsia="Calibri"/>
                <w:b/>
                <w:sz w:val="28"/>
                <w:szCs w:val="28"/>
              </w:rPr>
              <w:t>-20</w:t>
            </w:r>
            <w:r w:rsidR="00B640CD">
              <w:rPr>
                <w:rFonts w:eastAsia="Calibri"/>
                <w:b/>
                <w:sz w:val="28"/>
                <w:szCs w:val="28"/>
                <w:lang w:val="kk-KZ"/>
              </w:rPr>
              <w:t>22</w:t>
            </w:r>
            <w:r>
              <w:rPr>
                <w:rFonts w:eastAsia="Calibri"/>
                <w:b/>
                <w:sz w:val="28"/>
                <w:szCs w:val="28"/>
              </w:rPr>
              <w:t xml:space="preserve"> </w:t>
            </w:r>
            <w:r>
              <w:rPr>
                <w:rFonts w:eastAsia="Calibri"/>
                <w:b/>
                <w:sz w:val="28"/>
                <w:szCs w:val="28"/>
                <w:lang w:val="kk-KZ"/>
              </w:rPr>
              <w:t>оқу жылы</w:t>
            </w:r>
          </w:p>
        </w:tc>
      </w:tr>
      <w:tr w:rsidR="00590139">
        <w:trPr>
          <w:trHeight w:val="43"/>
        </w:trPr>
        <w:tc>
          <w:tcPr>
            <w:tcW w:w="9493" w:type="dxa"/>
            <w:gridSpan w:val="4"/>
            <w:shd w:val="clear" w:color="auto" w:fill="auto"/>
          </w:tcPr>
          <w:p w:rsidR="00590139" w:rsidRDefault="00EF1201">
            <w:pPr>
              <w:jc w:val="both"/>
              <w:rPr>
                <w:bCs/>
                <w:sz w:val="28"/>
                <w:szCs w:val="28"/>
              </w:rPr>
            </w:pPr>
            <w:r>
              <w:rPr>
                <w:b/>
                <w:sz w:val="28"/>
                <w:szCs w:val="28"/>
              </w:rPr>
              <w:t xml:space="preserve">Жылдық мақсаты: </w:t>
            </w:r>
            <w:r>
              <w:t xml:space="preserve"> </w:t>
            </w:r>
            <w:r>
              <w:rPr>
                <w:bCs/>
                <w:sz w:val="28"/>
                <w:szCs w:val="28"/>
              </w:rPr>
              <w:t xml:space="preserve">мектеп жасына дейінгі балаларды адамгершілік-патриоттық бағытта тәрбиелеу үшін ғылыми-әдістемелік және педагогикалық жағдайлар жасау, сындарлы іс-әрекетке, робототехникаға қызығушылықты дамыту, балалардың моторикасын жинақтау мен байытудың кешенді тәсілдерін жүзеге асыру. </w:t>
            </w:r>
          </w:p>
        </w:tc>
      </w:tr>
      <w:tr w:rsidR="00590139">
        <w:trPr>
          <w:trHeight w:val="43"/>
        </w:trPr>
        <w:tc>
          <w:tcPr>
            <w:tcW w:w="814" w:type="dxa"/>
            <w:gridSpan w:val="2"/>
            <w:shd w:val="clear" w:color="auto" w:fill="auto"/>
          </w:tcPr>
          <w:p w:rsidR="00590139" w:rsidRDefault="00EF1201">
            <w:pPr>
              <w:contextualSpacing/>
              <w:jc w:val="center"/>
              <w:rPr>
                <w:rFonts w:eastAsia="Calibri"/>
                <w:sz w:val="28"/>
                <w:szCs w:val="28"/>
              </w:rPr>
            </w:pPr>
            <w:r>
              <w:rPr>
                <w:rFonts w:eastAsia="Calibri"/>
                <w:sz w:val="28"/>
                <w:szCs w:val="28"/>
              </w:rPr>
              <w:t>1.</w:t>
            </w:r>
          </w:p>
        </w:tc>
        <w:tc>
          <w:tcPr>
            <w:tcW w:w="8679" w:type="dxa"/>
            <w:gridSpan w:val="2"/>
            <w:shd w:val="clear" w:color="auto" w:fill="auto"/>
          </w:tcPr>
          <w:p w:rsidR="00590139" w:rsidRDefault="00EF1201">
            <w:pPr>
              <w:pStyle w:val="af7"/>
              <w:jc w:val="both"/>
              <w:rPr>
                <w:rFonts w:ascii="Times New Roman" w:hAnsi="Times New Roman"/>
                <w:sz w:val="28"/>
                <w:szCs w:val="28"/>
              </w:rPr>
            </w:pPr>
            <w:r>
              <w:rPr>
                <w:rFonts w:ascii="Times New Roman" w:hAnsi="Times New Roman"/>
                <w:bCs/>
                <w:sz w:val="28"/>
                <w:szCs w:val="28"/>
              </w:rPr>
              <w:t>Балабақша мен отбасының әлеуметтік-педагогикалық өзара іс-қимылы арқылы мектеп жасына дейінгі балаларды адамгершілік-патриоттық тәрбиелеуге ықпал ету.</w:t>
            </w:r>
          </w:p>
        </w:tc>
      </w:tr>
      <w:tr w:rsidR="00590139">
        <w:trPr>
          <w:trHeight w:val="43"/>
        </w:trPr>
        <w:tc>
          <w:tcPr>
            <w:tcW w:w="814" w:type="dxa"/>
            <w:gridSpan w:val="2"/>
            <w:shd w:val="clear" w:color="auto" w:fill="auto"/>
          </w:tcPr>
          <w:p w:rsidR="00590139" w:rsidRDefault="00EF1201">
            <w:pPr>
              <w:contextualSpacing/>
              <w:jc w:val="center"/>
              <w:rPr>
                <w:rFonts w:eastAsia="Calibri"/>
                <w:sz w:val="28"/>
                <w:szCs w:val="28"/>
              </w:rPr>
            </w:pPr>
            <w:r>
              <w:rPr>
                <w:rFonts w:eastAsia="Calibri"/>
                <w:sz w:val="28"/>
                <w:szCs w:val="28"/>
              </w:rPr>
              <w:t>2.</w:t>
            </w:r>
          </w:p>
        </w:tc>
        <w:tc>
          <w:tcPr>
            <w:tcW w:w="8679" w:type="dxa"/>
            <w:gridSpan w:val="2"/>
            <w:shd w:val="clear" w:color="auto" w:fill="auto"/>
          </w:tcPr>
          <w:p w:rsidR="00590139" w:rsidRDefault="00EF1201">
            <w:pPr>
              <w:jc w:val="both"/>
              <w:rPr>
                <w:bCs/>
                <w:sz w:val="28"/>
                <w:szCs w:val="28"/>
              </w:rPr>
            </w:pPr>
            <w:r>
              <w:rPr>
                <w:bCs/>
                <w:sz w:val="28"/>
                <w:szCs w:val="28"/>
              </w:rPr>
              <w:t xml:space="preserve">LEGO-құрастыру және робототехника арқылы мектеп жасына дейінгі балалардың конструктивті іс-әрекетке деген қызығушылығын дамытуды жалғастыру. </w:t>
            </w:r>
          </w:p>
        </w:tc>
      </w:tr>
      <w:tr w:rsidR="00590139">
        <w:trPr>
          <w:trHeight w:val="43"/>
        </w:trPr>
        <w:tc>
          <w:tcPr>
            <w:tcW w:w="814" w:type="dxa"/>
            <w:gridSpan w:val="2"/>
            <w:shd w:val="clear" w:color="auto" w:fill="auto"/>
          </w:tcPr>
          <w:p w:rsidR="00590139" w:rsidRDefault="00EF1201">
            <w:pPr>
              <w:contextualSpacing/>
              <w:jc w:val="center"/>
              <w:rPr>
                <w:rFonts w:eastAsia="Calibri"/>
                <w:sz w:val="28"/>
                <w:szCs w:val="28"/>
              </w:rPr>
            </w:pPr>
            <w:r>
              <w:rPr>
                <w:rFonts w:eastAsia="Calibri"/>
                <w:sz w:val="28"/>
                <w:szCs w:val="28"/>
              </w:rPr>
              <w:t>3.</w:t>
            </w:r>
          </w:p>
        </w:tc>
        <w:tc>
          <w:tcPr>
            <w:tcW w:w="8679" w:type="dxa"/>
            <w:gridSpan w:val="2"/>
            <w:shd w:val="clear" w:color="auto" w:fill="auto"/>
          </w:tcPr>
          <w:p w:rsidR="00590139" w:rsidRDefault="00EF1201">
            <w:pPr>
              <w:jc w:val="both"/>
              <w:rPr>
                <w:bCs/>
                <w:sz w:val="28"/>
                <w:szCs w:val="28"/>
              </w:rPr>
            </w:pPr>
            <w:r>
              <w:rPr>
                <w:bCs/>
                <w:sz w:val="28"/>
                <w:szCs w:val="28"/>
              </w:rPr>
              <w:t>Салауатты өмір салтына құндылық қатынасын қалыптастыру арқылы балалардың дене шынықтыруға деген қызығушылығын дамыту.</w:t>
            </w:r>
          </w:p>
        </w:tc>
      </w:tr>
      <w:tr w:rsidR="00590139">
        <w:trPr>
          <w:trHeight w:val="43"/>
        </w:trPr>
        <w:tc>
          <w:tcPr>
            <w:tcW w:w="9493" w:type="dxa"/>
            <w:gridSpan w:val="4"/>
            <w:shd w:val="clear" w:color="auto" w:fill="auto"/>
          </w:tcPr>
          <w:p w:rsidR="00590139" w:rsidRDefault="00EF1201">
            <w:pPr>
              <w:jc w:val="both"/>
              <w:rPr>
                <w:b/>
                <w:sz w:val="28"/>
                <w:szCs w:val="28"/>
              </w:rPr>
            </w:pPr>
            <w:r>
              <w:rPr>
                <w:b/>
                <w:sz w:val="28"/>
                <w:szCs w:val="28"/>
              </w:rPr>
              <w:t>Жылдық әдістемелік тақырып:</w:t>
            </w:r>
          </w:p>
          <w:p w:rsidR="00590139" w:rsidRDefault="00EF1201">
            <w:pPr>
              <w:jc w:val="both"/>
              <w:rPr>
                <w:rFonts w:eastAsia="Calibri"/>
                <w:b/>
                <w:sz w:val="28"/>
                <w:szCs w:val="28"/>
              </w:rPr>
            </w:pPr>
            <w:r>
              <w:rPr>
                <w:bCs/>
                <w:sz w:val="28"/>
                <w:szCs w:val="28"/>
                <w:lang w:val="kk-KZ"/>
              </w:rPr>
              <w:t xml:space="preserve">«Мектеп жасына дейінгі балаларды адамгершілік-патриоттық және дене тәрбиесі, олардың  конструктивті қызметке, робототехникаға қызығушылығын дамыту бойынша, педагогтердің кәсіби құзыреттілігін жетілдіру. </w:t>
            </w:r>
          </w:p>
        </w:tc>
      </w:tr>
      <w:tr w:rsidR="00590139">
        <w:trPr>
          <w:trHeight w:val="43"/>
        </w:trPr>
        <w:tc>
          <w:tcPr>
            <w:tcW w:w="9493" w:type="dxa"/>
            <w:gridSpan w:val="4"/>
            <w:shd w:val="clear" w:color="auto" w:fill="auto"/>
          </w:tcPr>
          <w:p w:rsidR="00590139" w:rsidRDefault="00EF1201">
            <w:pPr>
              <w:contextualSpacing/>
              <w:jc w:val="center"/>
              <w:rPr>
                <w:rFonts w:eastAsia="Calibri"/>
                <w:b/>
                <w:sz w:val="28"/>
                <w:szCs w:val="28"/>
                <w:lang w:val="kk-KZ"/>
              </w:rPr>
            </w:pPr>
            <w:r>
              <w:rPr>
                <w:rFonts w:eastAsia="Calibri"/>
                <w:b/>
                <w:sz w:val="28"/>
                <w:szCs w:val="28"/>
              </w:rPr>
              <w:lastRenderedPageBreak/>
              <w:t>202</w:t>
            </w:r>
            <w:r w:rsidR="00B640CD">
              <w:rPr>
                <w:rFonts w:eastAsia="Calibri"/>
                <w:b/>
                <w:sz w:val="28"/>
                <w:szCs w:val="28"/>
                <w:lang w:val="kk-KZ"/>
              </w:rPr>
              <w:t>2</w:t>
            </w:r>
            <w:r>
              <w:rPr>
                <w:rFonts w:eastAsia="Calibri"/>
                <w:b/>
                <w:sz w:val="28"/>
                <w:szCs w:val="28"/>
              </w:rPr>
              <w:t>-202</w:t>
            </w:r>
            <w:r w:rsidR="00B640CD">
              <w:rPr>
                <w:rFonts w:eastAsia="Calibri"/>
                <w:b/>
                <w:sz w:val="28"/>
                <w:szCs w:val="28"/>
                <w:lang w:val="kk-KZ"/>
              </w:rPr>
              <w:t>3</w:t>
            </w:r>
            <w:r>
              <w:rPr>
                <w:rFonts w:eastAsia="Calibri"/>
                <w:b/>
                <w:sz w:val="28"/>
                <w:szCs w:val="28"/>
              </w:rPr>
              <w:t xml:space="preserve"> </w:t>
            </w:r>
            <w:r>
              <w:rPr>
                <w:rFonts w:eastAsia="Calibri"/>
                <w:b/>
                <w:sz w:val="28"/>
                <w:szCs w:val="28"/>
                <w:lang w:val="kk-KZ"/>
              </w:rPr>
              <w:t>оқу жылы</w:t>
            </w:r>
          </w:p>
        </w:tc>
      </w:tr>
      <w:tr w:rsidR="00590139">
        <w:trPr>
          <w:trHeight w:val="43"/>
        </w:trPr>
        <w:tc>
          <w:tcPr>
            <w:tcW w:w="9493" w:type="dxa"/>
            <w:gridSpan w:val="4"/>
            <w:shd w:val="clear" w:color="auto" w:fill="auto"/>
          </w:tcPr>
          <w:p w:rsidR="00590139" w:rsidRDefault="00EF1201">
            <w:pPr>
              <w:pStyle w:val="af7"/>
              <w:jc w:val="both"/>
              <w:rPr>
                <w:rFonts w:ascii="Times New Roman" w:hAnsi="Times New Roman"/>
                <w:bCs/>
                <w:sz w:val="28"/>
                <w:szCs w:val="28"/>
              </w:rPr>
            </w:pPr>
            <w:r>
              <w:rPr>
                <w:rFonts w:ascii="Times New Roman" w:hAnsi="Times New Roman"/>
                <w:b/>
                <w:sz w:val="28"/>
                <w:szCs w:val="28"/>
              </w:rPr>
              <w:t xml:space="preserve">Жылдық мақсат: </w:t>
            </w:r>
            <w:r>
              <w:rPr>
                <w:rFonts w:ascii="Times New Roman" w:hAnsi="Times New Roman"/>
                <w:bCs/>
                <w:sz w:val="28"/>
                <w:szCs w:val="28"/>
              </w:rPr>
              <w:t>сапалы білім беру қызметтерін көрсету негізінде әр баланың тәрбие мен оқыту құқығын іске асыру, жеке мүмкіндіктерді ескере отырып, тәрбиеленушілерді дамытуға және өзін-өзі жүзеге асыруға бағдарлау.</w:t>
            </w:r>
          </w:p>
        </w:tc>
      </w:tr>
      <w:tr w:rsidR="00590139">
        <w:trPr>
          <w:trHeight w:val="43"/>
        </w:trPr>
        <w:tc>
          <w:tcPr>
            <w:tcW w:w="861" w:type="dxa"/>
            <w:gridSpan w:val="3"/>
            <w:shd w:val="clear" w:color="auto" w:fill="auto"/>
          </w:tcPr>
          <w:p w:rsidR="00590139" w:rsidRDefault="00EF1201">
            <w:pPr>
              <w:contextualSpacing/>
              <w:jc w:val="center"/>
              <w:rPr>
                <w:rFonts w:eastAsia="Calibri"/>
                <w:sz w:val="28"/>
                <w:szCs w:val="28"/>
              </w:rPr>
            </w:pPr>
            <w:r>
              <w:rPr>
                <w:rFonts w:eastAsia="Calibri"/>
                <w:sz w:val="28"/>
                <w:szCs w:val="28"/>
              </w:rPr>
              <w:t>1.</w:t>
            </w:r>
          </w:p>
        </w:tc>
        <w:tc>
          <w:tcPr>
            <w:tcW w:w="8632" w:type="dxa"/>
            <w:shd w:val="clear" w:color="auto" w:fill="auto"/>
          </w:tcPr>
          <w:p w:rsidR="00590139" w:rsidRDefault="00EF1201">
            <w:pPr>
              <w:pStyle w:val="af7"/>
              <w:jc w:val="both"/>
              <w:rPr>
                <w:rFonts w:ascii="Times New Roman" w:hAnsi="Times New Roman"/>
                <w:bCs/>
                <w:sz w:val="28"/>
                <w:szCs w:val="28"/>
              </w:rPr>
            </w:pPr>
            <w:r>
              <w:rPr>
                <w:rFonts w:ascii="Times New Roman" w:hAnsi="Times New Roman"/>
                <w:bCs/>
                <w:sz w:val="28"/>
                <w:szCs w:val="28"/>
              </w:rPr>
              <w:t>Дене жаттығуларына деген қызығушылықты, тәуелсіз моторикадағы белсенділікті арттыру.</w:t>
            </w:r>
          </w:p>
        </w:tc>
      </w:tr>
      <w:tr w:rsidR="00590139">
        <w:trPr>
          <w:trHeight w:val="43"/>
        </w:trPr>
        <w:tc>
          <w:tcPr>
            <w:tcW w:w="861" w:type="dxa"/>
            <w:gridSpan w:val="3"/>
            <w:shd w:val="clear" w:color="auto" w:fill="auto"/>
          </w:tcPr>
          <w:p w:rsidR="00590139" w:rsidRDefault="00EF1201">
            <w:pPr>
              <w:contextualSpacing/>
              <w:jc w:val="center"/>
              <w:rPr>
                <w:rFonts w:eastAsia="Calibri"/>
                <w:sz w:val="28"/>
                <w:szCs w:val="28"/>
              </w:rPr>
            </w:pPr>
            <w:r>
              <w:rPr>
                <w:rFonts w:eastAsia="Calibri"/>
                <w:sz w:val="28"/>
                <w:szCs w:val="28"/>
              </w:rPr>
              <w:t>2.</w:t>
            </w:r>
          </w:p>
        </w:tc>
        <w:tc>
          <w:tcPr>
            <w:tcW w:w="8632" w:type="dxa"/>
            <w:shd w:val="clear" w:color="auto" w:fill="auto"/>
          </w:tcPr>
          <w:p w:rsidR="00590139" w:rsidRDefault="00EF1201">
            <w:pPr>
              <w:pStyle w:val="af7"/>
              <w:jc w:val="both"/>
              <w:rPr>
                <w:rFonts w:ascii="Times New Roman" w:hAnsi="Times New Roman"/>
                <w:bCs/>
                <w:sz w:val="28"/>
                <w:szCs w:val="28"/>
              </w:rPr>
            </w:pPr>
            <w:r>
              <w:rPr>
                <w:rFonts w:ascii="Times New Roman" w:hAnsi="Times New Roman"/>
                <w:bCs/>
                <w:sz w:val="28"/>
                <w:szCs w:val="28"/>
              </w:rPr>
              <w:t>Ойын және конструктивті іс-шаралар арқылы мектеп жасына дейінгі балалардың логикалық ойлауы мен STEAM құзіреттілігінің элементтерін дамыту.</w:t>
            </w:r>
          </w:p>
        </w:tc>
      </w:tr>
      <w:tr w:rsidR="00590139">
        <w:trPr>
          <w:trHeight w:val="43"/>
        </w:trPr>
        <w:tc>
          <w:tcPr>
            <w:tcW w:w="861" w:type="dxa"/>
            <w:gridSpan w:val="3"/>
            <w:shd w:val="clear" w:color="auto" w:fill="auto"/>
          </w:tcPr>
          <w:p w:rsidR="00590139" w:rsidRDefault="00EF1201">
            <w:pPr>
              <w:contextualSpacing/>
              <w:jc w:val="center"/>
              <w:rPr>
                <w:rFonts w:eastAsia="Calibri"/>
                <w:sz w:val="28"/>
                <w:szCs w:val="28"/>
              </w:rPr>
            </w:pPr>
            <w:r>
              <w:rPr>
                <w:rFonts w:eastAsia="Calibri"/>
                <w:sz w:val="28"/>
                <w:szCs w:val="28"/>
              </w:rPr>
              <w:t>3.</w:t>
            </w:r>
          </w:p>
        </w:tc>
        <w:tc>
          <w:tcPr>
            <w:tcW w:w="8632" w:type="dxa"/>
            <w:shd w:val="clear" w:color="auto" w:fill="auto"/>
          </w:tcPr>
          <w:p w:rsidR="00590139" w:rsidRDefault="00EF1201">
            <w:pPr>
              <w:pStyle w:val="af7"/>
              <w:jc w:val="both"/>
              <w:rPr>
                <w:rFonts w:ascii="Times New Roman" w:hAnsi="Times New Roman"/>
                <w:bCs/>
                <w:sz w:val="28"/>
                <w:szCs w:val="28"/>
              </w:rPr>
            </w:pPr>
            <w:r>
              <w:rPr>
                <w:rFonts w:ascii="Times New Roman" w:hAnsi="Times New Roman"/>
                <w:bCs/>
                <w:sz w:val="28"/>
                <w:szCs w:val="28"/>
              </w:rPr>
              <w:t>Инновациялық технологияларды қолдана отырып, мектеп жасына дейінгі балалардың сөйлеу тәрбиесіне ықпал ету.</w:t>
            </w:r>
          </w:p>
        </w:tc>
      </w:tr>
      <w:tr w:rsidR="00590139">
        <w:trPr>
          <w:trHeight w:val="43"/>
        </w:trPr>
        <w:tc>
          <w:tcPr>
            <w:tcW w:w="9493" w:type="dxa"/>
            <w:gridSpan w:val="4"/>
            <w:shd w:val="clear" w:color="auto" w:fill="auto"/>
          </w:tcPr>
          <w:p w:rsidR="00590139" w:rsidRDefault="00EF1201">
            <w:pPr>
              <w:pStyle w:val="af7"/>
              <w:jc w:val="both"/>
              <w:rPr>
                <w:rFonts w:ascii="Times New Roman" w:hAnsi="Times New Roman"/>
                <w:b/>
                <w:sz w:val="28"/>
                <w:szCs w:val="28"/>
              </w:rPr>
            </w:pPr>
            <w:r>
              <w:rPr>
                <w:rFonts w:ascii="Times New Roman" w:hAnsi="Times New Roman"/>
                <w:b/>
                <w:sz w:val="28"/>
                <w:szCs w:val="28"/>
              </w:rPr>
              <w:t xml:space="preserve">Жылдық әдістемелік тақырып: </w:t>
            </w:r>
          </w:p>
          <w:p w:rsidR="00590139" w:rsidRDefault="00EF1201">
            <w:pPr>
              <w:pStyle w:val="af7"/>
              <w:jc w:val="both"/>
              <w:rPr>
                <w:rFonts w:ascii="Times New Roman" w:hAnsi="Times New Roman"/>
                <w:bCs/>
                <w:sz w:val="28"/>
                <w:szCs w:val="28"/>
              </w:rPr>
            </w:pPr>
            <w:r>
              <w:rPr>
                <w:rFonts w:ascii="Times New Roman" w:hAnsi="Times New Roman"/>
                <w:bCs/>
                <w:sz w:val="28"/>
                <w:szCs w:val="28"/>
                <w:lang w:val="kk-KZ"/>
              </w:rPr>
              <w:t>«</w:t>
            </w:r>
            <w:r>
              <w:rPr>
                <w:rFonts w:ascii="Times New Roman" w:hAnsi="Times New Roman"/>
                <w:bCs/>
                <w:sz w:val="28"/>
                <w:szCs w:val="28"/>
              </w:rPr>
              <w:t xml:space="preserve">МДҰ МЖМБС іске асыру жағдайында білім беру технологиялары, бастаманың әртүрлі нысандары, мектеп жасына дейінгі балалардың белсенділігі мен дербестігі негізінде </w:t>
            </w:r>
            <w:r>
              <w:rPr>
                <w:rFonts w:ascii="Times New Roman" w:hAnsi="Times New Roman"/>
                <w:bCs/>
                <w:sz w:val="28"/>
                <w:szCs w:val="28"/>
                <w:lang w:val="kk-KZ"/>
              </w:rPr>
              <w:t>п</w:t>
            </w:r>
            <w:r>
              <w:rPr>
                <w:rFonts w:ascii="Times New Roman" w:hAnsi="Times New Roman"/>
                <w:bCs/>
                <w:sz w:val="28"/>
                <w:szCs w:val="28"/>
              </w:rPr>
              <w:t>едагогикалық қызметті құру</w:t>
            </w:r>
            <w:r>
              <w:rPr>
                <w:rFonts w:ascii="Times New Roman" w:hAnsi="Times New Roman"/>
                <w:bCs/>
                <w:sz w:val="28"/>
                <w:szCs w:val="28"/>
                <w:lang w:val="kk-KZ"/>
              </w:rPr>
              <w:t>»</w:t>
            </w:r>
            <w:r>
              <w:rPr>
                <w:rFonts w:ascii="Times New Roman" w:hAnsi="Times New Roman"/>
                <w:bCs/>
                <w:sz w:val="28"/>
                <w:szCs w:val="28"/>
              </w:rPr>
              <w:t>.</w:t>
            </w:r>
          </w:p>
          <w:p w:rsidR="00590139" w:rsidRDefault="00EF1201">
            <w:pPr>
              <w:pStyle w:val="af7"/>
              <w:jc w:val="both"/>
              <w:rPr>
                <w:rFonts w:ascii="Times New Roman" w:hAnsi="Times New Roman"/>
                <w:b/>
                <w:sz w:val="28"/>
                <w:szCs w:val="28"/>
              </w:rPr>
            </w:pPr>
            <w:r>
              <w:rPr>
                <w:rFonts w:ascii="Times New Roman" w:hAnsi="Times New Roman"/>
                <w:b/>
                <w:sz w:val="28"/>
                <w:szCs w:val="28"/>
              </w:rPr>
              <w:t>Міндеттері:</w:t>
            </w:r>
          </w:p>
          <w:p w:rsidR="00590139" w:rsidRDefault="00EF1201">
            <w:pPr>
              <w:pStyle w:val="af7"/>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lang w:val="kk-KZ"/>
              </w:rPr>
              <w:t xml:space="preserve"> </w:t>
            </w:r>
            <w:r>
              <w:rPr>
                <w:rFonts w:ascii="Times New Roman" w:hAnsi="Times New Roman"/>
                <w:bCs/>
                <w:sz w:val="28"/>
                <w:szCs w:val="28"/>
              </w:rPr>
              <w:t xml:space="preserve">Педагогикалық </w:t>
            </w:r>
            <w:r>
              <w:rPr>
                <w:rFonts w:ascii="Times New Roman" w:hAnsi="Times New Roman"/>
                <w:bCs/>
                <w:sz w:val="28"/>
                <w:szCs w:val="28"/>
                <w:lang w:val="kk-KZ"/>
              </w:rPr>
              <w:t>үдеріске</w:t>
            </w:r>
            <w:r>
              <w:rPr>
                <w:rFonts w:ascii="Times New Roman" w:hAnsi="Times New Roman"/>
                <w:bCs/>
                <w:sz w:val="28"/>
                <w:szCs w:val="28"/>
              </w:rPr>
              <w:t xml:space="preserve"> балалармен жұмыс істеудің заманауи тәсілдерін енгізу арқылы педагогтердің кәсіби шеберлігін жетілдіру.</w:t>
            </w:r>
          </w:p>
          <w:p w:rsidR="00590139" w:rsidRDefault="00EF1201">
            <w:pPr>
              <w:pStyle w:val="af7"/>
              <w:jc w:val="both"/>
              <w:rPr>
                <w:rFonts w:ascii="Times New Roman" w:hAnsi="Times New Roman"/>
                <w:sz w:val="28"/>
                <w:szCs w:val="28"/>
              </w:rPr>
            </w:pPr>
            <w:r>
              <w:rPr>
                <w:rFonts w:ascii="Times New Roman" w:hAnsi="Times New Roman"/>
                <w:bCs/>
                <w:sz w:val="28"/>
                <w:szCs w:val="28"/>
              </w:rPr>
              <w:t>2.</w:t>
            </w:r>
            <w:r>
              <w:rPr>
                <w:rFonts w:ascii="Times New Roman" w:hAnsi="Times New Roman"/>
                <w:bCs/>
                <w:sz w:val="28"/>
                <w:szCs w:val="28"/>
                <w:lang w:val="kk-KZ"/>
              </w:rPr>
              <w:t xml:space="preserve"> </w:t>
            </w:r>
            <w:r>
              <w:t xml:space="preserve"> </w:t>
            </w:r>
            <w:r>
              <w:rPr>
                <w:rFonts w:ascii="Times New Roman" w:hAnsi="Times New Roman"/>
                <w:bCs/>
                <w:sz w:val="28"/>
                <w:szCs w:val="28"/>
              </w:rPr>
              <w:t>Инновациялық практика жағдайында тәрбие мен оқытудың үлгілік оқу бағдарламасының талаптарын есепке алуға назар аудару.</w:t>
            </w:r>
          </w:p>
        </w:tc>
      </w:tr>
    </w:tbl>
    <w:p w:rsidR="00590139" w:rsidRDefault="00590139">
      <w:pPr>
        <w:jc w:val="both"/>
        <w:rPr>
          <w:sz w:val="24"/>
          <w:szCs w:val="28"/>
        </w:rPr>
      </w:pPr>
    </w:p>
    <w:p w:rsidR="00590139" w:rsidRDefault="00EF1201">
      <w:pPr>
        <w:ind w:firstLine="567"/>
        <w:jc w:val="both"/>
        <w:rPr>
          <w:sz w:val="28"/>
          <w:szCs w:val="28"/>
        </w:rPr>
      </w:pPr>
      <w:r>
        <w:rPr>
          <w:sz w:val="28"/>
          <w:szCs w:val="28"/>
        </w:rPr>
        <w:t xml:space="preserve">Жыл сайын жылдық жоспарға жазғы сауықтыру кезеңіне арналған, жұмыстың әртүрлі бағыттарын қамтитын жұмыс жоспары қоса беріледі: </w:t>
      </w:r>
    </w:p>
    <w:p w:rsidR="00590139" w:rsidRDefault="00EF1201">
      <w:pPr>
        <w:pStyle w:val="af9"/>
        <w:numPr>
          <w:ilvl w:val="0"/>
          <w:numId w:val="6"/>
        </w:numPr>
        <w:spacing w:after="0" w:line="240" w:lineRule="auto"/>
        <w:jc w:val="both"/>
        <w:rPr>
          <w:rFonts w:ascii="Times New Roman" w:hAnsi="Times New Roman"/>
          <w:sz w:val="28"/>
          <w:szCs w:val="28"/>
        </w:rPr>
      </w:pPr>
      <w:r>
        <w:rPr>
          <w:rFonts w:ascii="Times New Roman" w:hAnsi="Times New Roman"/>
          <w:sz w:val="28"/>
          <w:szCs w:val="28"/>
        </w:rPr>
        <w:t>балалардың жан-жақты дамуы үшін жағдай жасау (дене, танымдық, экологиялық, бейнелеу шығармашылығын дамыту);</w:t>
      </w:r>
    </w:p>
    <w:p w:rsidR="00590139" w:rsidRDefault="00EF1201">
      <w:pPr>
        <w:pStyle w:val="af9"/>
        <w:numPr>
          <w:ilvl w:val="0"/>
          <w:numId w:val="6"/>
        </w:numPr>
        <w:spacing w:after="0" w:line="240" w:lineRule="auto"/>
        <w:jc w:val="both"/>
        <w:rPr>
          <w:rFonts w:ascii="Times New Roman" w:hAnsi="Times New Roman"/>
          <w:sz w:val="28"/>
          <w:szCs w:val="28"/>
        </w:rPr>
      </w:pPr>
      <w:r>
        <w:rPr>
          <w:rFonts w:ascii="Times New Roman" w:hAnsi="Times New Roman"/>
          <w:sz w:val="28"/>
          <w:szCs w:val="28"/>
        </w:rPr>
        <w:t>дене шынықтыру-сауықтыру жұмыстарын ұйымдастыру (қозғалыс режимін ұйымдастыру, шынықтыру, сауықтыру жұмыстары, түзету жұмыстары);</w:t>
      </w:r>
    </w:p>
    <w:p w:rsidR="00590139" w:rsidRDefault="00EF1201">
      <w:pPr>
        <w:pStyle w:val="af9"/>
        <w:numPr>
          <w:ilvl w:val="0"/>
          <w:numId w:val="6"/>
        </w:numPr>
        <w:spacing w:after="0" w:line="240" w:lineRule="auto"/>
        <w:jc w:val="both"/>
        <w:rPr>
          <w:rFonts w:ascii="Times New Roman" w:hAnsi="Times New Roman"/>
          <w:sz w:val="28"/>
          <w:szCs w:val="28"/>
        </w:rPr>
      </w:pPr>
      <w:r>
        <w:rPr>
          <w:rFonts w:ascii="Times New Roman" w:hAnsi="Times New Roman"/>
          <w:sz w:val="28"/>
          <w:szCs w:val="28"/>
        </w:rPr>
        <w:t>педагогтармен жұмыс (ұйымдастыру-педагогикалық жұмыс, Әдістемелік жұмыс);</w:t>
      </w:r>
    </w:p>
    <w:p w:rsidR="00590139" w:rsidRDefault="00EF1201">
      <w:pPr>
        <w:pStyle w:val="af9"/>
        <w:numPr>
          <w:ilvl w:val="0"/>
          <w:numId w:val="6"/>
        </w:numPr>
        <w:spacing w:after="0" w:line="240" w:lineRule="auto"/>
        <w:jc w:val="both"/>
        <w:rPr>
          <w:rFonts w:ascii="Times New Roman" w:hAnsi="Times New Roman"/>
          <w:sz w:val="28"/>
          <w:szCs w:val="28"/>
        </w:rPr>
      </w:pPr>
      <w:r>
        <w:rPr>
          <w:rFonts w:ascii="Times New Roman" w:hAnsi="Times New Roman"/>
          <w:sz w:val="28"/>
          <w:szCs w:val="28"/>
        </w:rPr>
        <w:t>ата-аналармен жұмыс;</w:t>
      </w:r>
    </w:p>
    <w:p w:rsidR="00590139" w:rsidRDefault="00EF1201">
      <w:pPr>
        <w:pStyle w:val="af9"/>
        <w:numPr>
          <w:ilvl w:val="0"/>
          <w:numId w:val="6"/>
        </w:numPr>
        <w:spacing w:after="0" w:line="240" w:lineRule="auto"/>
        <w:jc w:val="both"/>
        <w:rPr>
          <w:rFonts w:ascii="Times New Roman" w:hAnsi="Times New Roman"/>
          <w:sz w:val="28"/>
          <w:szCs w:val="28"/>
        </w:rPr>
      </w:pPr>
      <w:r>
        <w:rPr>
          <w:rFonts w:ascii="Times New Roman" w:hAnsi="Times New Roman"/>
          <w:sz w:val="28"/>
          <w:szCs w:val="28"/>
        </w:rPr>
        <w:t>бақылау-талдау қызметі.</w:t>
      </w:r>
    </w:p>
    <w:p w:rsidR="00590139" w:rsidRDefault="00EF1201">
      <w:pPr>
        <w:ind w:firstLine="567"/>
        <w:jc w:val="both"/>
        <w:rPr>
          <w:sz w:val="28"/>
          <w:szCs w:val="28"/>
        </w:rPr>
      </w:pPr>
      <w:r>
        <w:rPr>
          <w:sz w:val="28"/>
          <w:szCs w:val="28"/>
        </w:rPr>
        <w:t>Мектепке дейінгі ұйымның педагогт</w:t>
      </w:r>
      <w:r>
        <w:rPr>
          <w:sz w:val="28"/>
          <w:szCs w:val="28"/>
          <w:lang w:val="kk-KZ"/>
        </w:rPr>
        <w:t>е</w:t>
      </w:r>
      <w:r>
        <w:rPr>
          <w:sz w:val="28"/>
          <w:szCs w:val="28"/>
        </w:rPr>
        <w:t>р</w:t>
      </w:r>
      <w:r>
        <w:rPr>
          <w:sz w:val="28"/>
          <w:szCs w:val="28"/>
          <w:lang w:val="kk-KZ"/>
        </w:rPr>
        <w:t>і</w:t>
      </w:r>
      <w:r>
        <w:rPr>
          <w:sz w:val="28"/>
          <w:szCs w:val="28"/>
        </w:rPr>
        <w:t xml:space="preserve"> жалпы білім беру жұмысының тиімділігі </w:t>
      </w:r>
      <w:r>
        <w:rPr>
          <w:sz w:val="28"/>
          <w:szCs w:val="28"/>
          <w:lang w:val="kk-KZ"/>
        </w:rPr>
        <w:t xml:space="preserve">оңтайлы, </w:t>
      </w:r>
      <w:r>
        <w:rPr>
          <w:sz w:val="28"/>
          <w:szCs w:val="28"/>
        </w:rPr>
        <w:t>сауатты жоспарлау</w:t>
      </w:r>
      <w:r>
        <w:rPr>
          <w:sz w:val="28"/>
          <w:szCs w:val="28"/>
          <w:lang w:val="kk-KZ"/>
        </w:rPr>
        <w:t>ға</w:t>
      </w:r>
      <w:r>
        <w:rPr>
          <w:sz w:val="28"/>
          <w:szCs w:val="28"/>
        </w:rPr>
        <w:t xml:space="preserve"> байланысты екенін түсінеді. Сондықтан олар оқу жылына арналған перспективалық жоспарды, балалардың өмірін ұйымдастырудың циклограммаларын жасауға жауапкершілікпен қарайды.</w:t>
      </w:r>
    </w:p>
    <w:p w:rsidR="00590139" w:rsidRDefault="00EF1201">
      <w:pPr>
        <w:widowControl w:val="0"/>
        <w:autoSpaceDE w:val="0"/>
        <w:autoSpaceDN w:val="0"/>
        <w:adjustRightInd w:val="0"/>
        <w:ind w:firstLine="708"/>
        <w:jc w:val="both"/>
        <w:rPr>
          <w:sz w:val="28"/>
          <w:szCs w:val="28"/>
        </w:rPr>
      </w:pPr>
      <w:r>
        <w:rPr>
          <w:sz w:val="28"/>
          <w:szCs w:val="28"/>
        </w:rPr>
        <w:t>Перспективалық жоспарды бір оқу жылына арналған өтпелі тақырыптар негізінде тәрб</w:t>
      </w:r>
      <w:r w:rsidR="00DC219A">
        <w:rPr>
          <w:sz w:val="28"/>
          <w:szCs w:val="28"/>
        </w:rPr>
        <w:t>иеші</w:t>
      </w:r>
      <w:r>
        <w:rPr>
          <w:sz w:val="28"/>
          <w:szCs w:val="28"/>
        </w:rPr>
        <w:t xml:space="preserve"> жасайды. Жоспарланған өтпелі тақырыптар, олардың дәйектілігі мен саны педагогикалық кеңесте қаралады және бекітіледі. Перспективалық жоспарда</w:t>
      </w:r>
      <w:r w:rsidR="00DC219A">
        <w:rPr>
          <w:sz w:val="28"/>
          <w:szCs w:val="28"/>
        </w:rPr>
        <w:t xml:space="preserve"> ұйымдастырылған іс әрекетінің </w:t>
      </w:r>
      <w:r>
        <w:rPr>
          <w:sz w:val="28"/>
          <w:szCs w:val="28"/>
        </w:rPr>
        <w:t>тақырыбы анықталады.</w:t>
      </w:r>
    </w:p>
    <w:p w:rsidR="00590139" w:rsidRDefault="00EF1201">
      <w:pPr>
        <w:pStyle w:val="af7"/>
        <w:ind w:firstLine="567"/>
        <w:jc w:val="both"/>
        <w:rPr>
          <w:rFonts w:ascii="Times New Roman" w:hAnsi="Times New Roman"/>
          <w:sz w:val="28"/>
          <w:szCs w:val="28"/>
        </w:rPr>
      </w:pPr>
      <w:r>
        <w:rPr>
          <w:rFonts w:ascii="Times New Roman" w:hAnsi="Times New Roman"/>
          <w:sz w:val="28"/>
          <w:szCs w:val="28"/>
        </w:rPr>
        <w:t xml:space="preserve">Перспективалық жоспар балалардың жас ерекшеліктерін ескере отырып, оларды тәрбиелеу, оқыту және дамыту бойынша білім беру міндеттерін </w:t>
      </w:r>
      <w:r>
        <w:rPr>
          <w:rFonts w:ascii="Times New Roman" w:hAnsi="Times New Roman"/>
          <w:sz w:val="28"/>
          <w:szCs w:val="28"/>
        </w:rPr>
        <w:lastRenderedPageBreak/>
        <w:t>міндетті түрде орындауды көздейді. Білім беру процесінің сапасын қамтамасыз ету мақсатында педагог перспективалық жоспарға сәйкес циклограмма жасайды.</w:t>
      </w:r>
    </w:p>
    <w:p w:rsidR="00590139" w:rsidRDefault="00EF1201">
      <w:pPr>
        <w:pStyle w:val="af7"/>
        <w:ind w:firstLine="567"/>
        <w:jc w:val="both"/>
        <w:rPr>
          <w:rFonts w:ascii="Times New Roman" w:hAnsi="Times New Roman"/>
          <w:sz w:val="28"/>
          <w:szCs w:val="28"/>
        </w:rPr>
      </w:pPr>
      <w:r>
        <w:rPr>
          <w:rFonts w:ascii="Times New Roman" w:hAnsi="Times New Roman"/>
          <w:sz w:val="28"/>
          <w:szCs w:val="28"/>
        </w:rPr>
        <w:t>Циклограмма әр аптаға арналған перспективалық жоспарға сәйкес жасалады, ол балаларды қабылдаудан, ұйымдастырылған оқу іс-шараларын өткізуден, серуендеуден, күндізгі ұйқыдан және балалардың үйге кетуіне дейінгі барлық режимдік процестердің орындалуын қамтамасыз етеді.</w:t>
      </w:r>
    </w:p>
    <w:p w:rsidR="00590139" w:rsidRDefault="00EF1201">
      <w:pPr>
        <w:pStyle w:val="af7"/>
        <w:ind w:firstLine="567"/>
        <w:jc w:val="both"/>
        <w:rPr>
          <w:rFonts w:ascii="Times New Roman" w:hAnsi="Times New Roman"/>
          <w:sz w:val="28"/>
          <w:szCs w:val="28"/>
        </w:rPr>
      </w:pPr>
      <w:r>
        <w:rPr>
          <w:rFonts w:ascii="Times New Roman" w:hAnsi="Times New Roman"/>
          <w:sz w:val="28"/>
          <w:szCs w:val="28"/>
        </w:rPr>
        <w:t xml:space="preserve">Перспективалық жоспар балалардың жас ерекшеліктерін ескере отырып, оларды тәрбиелеу, оқыту және дамыту бойынша білім беру </w:t>
      </w:r>
      <w:r>
        <w:rPr>
          <w:rFonts w:ascii="Times New Roman" w:hAnsi="Times New Roman"/>
          <w:sz w:val="28"/>
          <w:szCs w:val="28"/>
          <w:lang w:val="kk-KZ"/>
        </w:rPr>
        <w:t>мақсаттарын</w:t>
      </w:r>
      <w:r>
        <w:rPr>
          <w:rFonts w:ascii="Times New Roman" w:hAnsi="Times New Roman"/>
          <w:sz w:val="28"/>
          <w:szCs w:val="28"/>
        </w:rPr>
        <w:t xml:space="preserve"> міндетті түрде орындауды көздейді. Білім беру процесінің сапасын қамтамасыз ету мақсатында педагог перспективалық жоспарға сәйкес циклограмма жасайды.</w:t>
      </w:r>
    </w:p>
    <w:p w:rsidR="00590139" w:rsidRDefault="00EF1201">
      <w:pPr>
        <w:pStyle w:val="af7"/>
        <w:ind w:firstLine="567"/>
        <w:jc w:val="both"/>
        <w:rPr>
          <w:rFonts w:ascii="Times New Roman" w:hAnsi="Times New Roman"/>
          <w:sz w:val="28"/>
          <w:szCs w:val="28"/>
        </w:rPr>
      </w:pPr>
      <w:r>
        <w:rPr>
          <w:rFonts w:ascii="Times New Roman" w:hAnsi="Times New Roman"/>
          <w:sz w:val="28"/>
          <w:szCs w:val="28"/>
        </w:rPr>
        <w:t>Циклограмма әр аптаға арналған перспективалық жоспарға сәйкес жасалады, ол балаларды қабылдау, ұйымдастырылған оқу іс-шараларын өткізу, серуендеу, күндізгі ұйқы және балалардың үйге кетуіне дейінгі барлық режимдік процестердің орындалуын қамтамасыз етеді.</w:t>
      </w:r>
    </w:p>
    <w:p w:rsidR="00590139" w:rsidRDefault="00EF1201">
      <w:pPr>
        <w:pStyle w:val="af7"/>
        <w:ind w:firstLine="567"/>
        <w:jc w:val="both"/>
        <w:rPr>
          <w:rFonts w:ascii="Times New Roman" w:hAnsi="Times New Roman"/>
          <w:sz w:val="28"/>
          <w:szCs w:val="28"/>
        </w:rPr>
      </w:pPr>
      <w:r>
        <w:rPr>
          <w:rFonts w:ascii="Times New Roman" w:hAnsi="Times New Roman"/>
          <w:sz w:val="28"/>
          <w:szCs w:val="28"/>
        </w:rPr>
        <w:t xml:space="preserve">Циклограмманың құрылымы күн </w:t>
      </w:r>
      <w:r>
        <w:rPr>
          <w:rFonts w:ascii="Times New Roman" w:hAnsi="Times New Roman"/>
          <w:sz w:val="28"/>
          <w:szCs w:val="28"/>
          <w:lang w:val="kk-KZ"/>
        </w:rPr>
        <w:t>тәртібіне</w:t>
      </w:r>
      <w:r>
        <w:rPr>
          <w:rFonts w:ascii="Times New Roman" w:hAnsi="Times New Roman"/>
          <w:sz w:val="28"/>
          <w:szCs w:val="28"/>
        </w:rPr>
        <w:t xml:space="preserve"> сәйкес құрылады. Циклограмманы жоспарлауға қойылатын талаптар: </w:t>
      </w:r>
    </w:p>
    <w:p w:rsidR="00590139" w:rsidRDefault="00EF1201">
      <w:pPr>
        <w:pStyle w:val="af7"/>
        <w:ind w:firstLine="567"/>
        <w:jc w:val="both"/>
        <w:rPr>
          <w:rFonts w:ascii="Times New Roman" w:hAnsi="Times New Roman"/>
          <w:sz w:val="28"/>
          <w:szCs w:val="28"/>
        </w:rPr>
      </w:pPr>
      <w:r>
        <w:rPr>
          <w:rFonts w:ascii="Times New Roman" w:hAnsi="Times New Roman"/>
          <w:sz w:val="28"/>
          <w:szCs w:val="28"/>
        </w:rPr>
        <w:t xml:space="preserve">- перспективалық жоспарға сәйкес </w:t>
      </w:r>
      <w:r w:rsidR="00DC219A">
        <w:rPr>
          <w:rFonts w:ascii="Times New Roman" w:hAnsi="Times New Roman"/>
          <w:sz w:val="28"/>
          <w:szCs w:val="28"/>
          <w:lang w:val="kk-KZ"/>
        </w:rPr>
        <w:t>ҰӘІ</w:t>
      </w:r>
      <w:r>
        <w:rPr>
          <w:rFonts w:ascii="Times New Roman" w:hAnsi="Times New Roman"/>
          <w:sz w:val="28"/>
          <w:szCs w:val="28"/>
        </w:rPr>
        <w:t xml:space="preserve"> тақырыбын анықтау;</w:t>
      </w:r>
    </w:p>
    <w:p w:rsidR="00590139" w:rsidRDefault="00EF1201">
      <w:pPr>
        <w:pStyle w:val="af7"/>
        <w:ind w:firstLine="567"/>
        <w:jc w:val="both"/>
        <w:rPr>
          <w:rFonts w:ascii="Times New Roman" w:hAnsi="Times New Roman"/>
          <w:sz w:val="28"/>
          <w:szCs w:val="28"/>
        </w:rPr>
      </w:pPr>
      <w:r>
        <w:rPr>
          <w:rFonts w:ascii="Times New Roman" w:hAnsi="Times New Roman"/>
          <w:sz w:val="28"/>
          <w:szCs w:val="28"/>
        </w:rPr>
        <w:t>- бағдарламалық материалды таратуда жүйелілік қағидасын сақтау;</w:t>
      </w:r>
    </w:p>
    <w:p w:rsidR="00590139" w:rsidRDefault="00EF1201">
      <w:pPr>
        <w:pStyle w:val="af7"/>
        <w:ind w:firstLine="567"/>
        <w:jc w:val="both"/>
        <w:rPr>
          <w:rFonts w:ascii="Times New Roman" w:hAnsi="Times New Roman"/>
          <w:sz w:val="28"/>
          <w:szCs w:val="28"/>
        </w:rPr>
      </w:pPr>
      <w:r>
        <w:rPr>
          <w:rFonts w:ascii="Times New Roman" w:hAnsi="Times New Roman"/>
          <w:sz w:val="28"/>
          <w:szCs w:val="28"/>
        </w:rPr>
        <w:t xml:space="preserve">- бағдарламаның мазмұнына сәйкес балалардың сапалы және толыққанды дамуы үшін жағдайларды қамтамасыз ету; </w:t>
      </w:r>
    </w:p>
    <w:p w:rsidR="00590139" w:rsidRDefault="00EF1201">
      <w:pPr>
        <w:pStyle w:val="af7"/>
        <w:ind w:firstLine="567"/>
        <w:jc w:val="both"/>
        <w:rPr>
          <w:rFonts w:ascii="Times New Roman" w:hAnsi="Times New Roman"/>
          <w:sz w:val="28"/>
          <w:szCs w:val="28"/>
        </w:rPr>
      </w:pPr>
      <w:r>
        <w:rPr>
          <w:rFonts w:ascii="Times New Roman" w:hAnsi="Times New Roman"/>
          <w:sz w:val="28"/>
          <w:szCs w:val="28"/>
        </w:rPr>
        <w:t xml:space="preserve">- балаларды тәрбиелеу және оқыту үшін инновациялық технологияларды, әдістер мен тәсілдерді қолдану; </w:t>
      </w:r>
    </w:p>
    <w:p w:rsidR="00590139" w:rsidRDefault="00EF1201">
      <w:pPr>
        <w:pStyle w:val="af7"/>
        <w:ind w:firstLine="567"/>
        <w:jc w:val="both"/>
        <w:rPr>
          <w:rFonts w:ascii="Times New Roman" w:hAnsi="Times New Roman"/>
          <w:sz w:val="28"/>
          <w:szCs w:val="28"/>
        </w:rPr>
      </w:pPr>
      <w:r>
        <w:rPr>
          <w:rFonts w:ascii="Times New Roman" w:hAnsi="Times New Roman"/>
          <w:sz w:val="28"/>
          <w:szCs w:val="28"/>
        </w:rPr>
        <w:t>- циклограмманың құрылымдық бөліктерін сапалы жоспарлау үшін пәндік-дамытушылық ортаны қалыптастыру.</w:t>
      </w:r>
    </w:p>
    <w:p w:rsidR="00590139" w:rsidRDefault="00EF1201">
      <w:pPr>
        <w:pStyle w:val="af7"/>
        <w:ind w:firstLine="567"/>
        <w:jc w:val="both"/>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 xml:space="preserve">арлық </w:t>
      </w:r>
      <w:r>
        <w:rPr>
          <w:rFonts w:ascii="Times New Roman" w:hAnsi="Times New Roman"/>
          <w:sz w:val="28"/>
          <w:szCs w:val="28"/>
          <w:lang w:val="kk-KZ"/>
        </w:rPr>
        <w:t>педагогтерге</w:t>
      </w:r>
      <w:r>
        <w:rPr>
          <w:rFonts w:ascii="Times New Roman" w:hAnsi="Times New Roman"/>
          <w:sz w:val="28"/>
          <w:szCs w:val="28"/>
        </w:rPr>
        <w:t xml:space="preserve"> </w:t>
      </w:r>
      <w:r>
        <w:rPr>
          <w:rFonts w:ascii="Times New Roman" w:hAnsi="Times New Roman"/>
          <w:sz w:val="28"/>
          <w:szCs w:val="28"/>
          <w:lang w:val="kk-KZ"/>
        </w:rPr>
        <w:t>б</w:t>
      </w:r>
      <w:r>
        <w:rPr>
          <w:rFonts w:ascii="Times New Roman" w:hAnsi="Times New Roman"/>
          <w:sz w:val="28"/>
          <w:szCs w:val="28"/>
        </w:rPr>
        <w:t>алалар</w:t>
      </w:r>
      <w:r>
        <w:rPr>
          <w:rFonts w:ascii="Times New Roman" w:hAnsi="Times New Roman"/>
          <w:sz w:val="28"/>
          <w:szCs w:val="28"/>
          <w:lang w:val="kk-KZ"/>
        </w:rPr>
        <w:t>ды оқытуда</w:t>
      </w:r>
      <w:r>
        <w:rPr>
          <w:rFonts w:ascii="Times New Roman" w:hAnsi="Times New Roman"/>
          <w:sz w:val="28"/>
          <w:szCs w:val="28"/>
        </w:rPr>
        <w:t xml:space="preserve"> </w:t>
      </w:r>
      <w:r>
        <w:rPr>
          <w:rFonts w:ascii="Times New Roman" w:hAnsi="Times New Roman"/>
          <w:sz w:val="28"/>
          <w:szCs w:val="28"/>
          <w:lang w:val="kk-KZ"/>
        </w:rPr>
        <w:t xml:space="preserve">барлық іс-әрекетті </w:t>
      </w:r>
      <w:r>
        <w:rPr>
          <w:rFonts w:ascii="Times New Roman" w:hAnsi="Times New Roman"/>
          <w:sz w:val="28"/>
          <w:szCs w:val="28"/>
        </w:rPr>
        <w:t xml:space="preserve">баланың бастамасын, пікірін және тілектерін ескере отырып, олар үшін қызықты ойын түрінде, </w:t>
      </w:r>
      <w:r>
        <w:rPr>
          <w:rFonts w:ascii="Times New Roman" w:hAnsi="Times New Roman"/>
          <w:sz w:val="28"/>
          <w:szCs w:val="28"/>
          <w:lang w:val="kk-KZ"/>
        </w:rPr>
        <w:t xml:space="preserve">оларды </w:t>
      </w:r>
      <w:r>
        <w:rPr>
          <w:rFonts w:ascii="Times New Roman" w:hAnsi="Times New Roman"/>
          <w:sz w:val="28"/>
          <w:szCs w:val="28"/>
        </w:rPr>
        <w:t>шарша</w:t>
      </w:r>
      <w:r>
        <w:rPr>
          <w:rFonts w:ascii="Times New Roman" w:hAnsi="Times New Roman"/>
          <w:sz w:val="28"/>
          <w:szCs w:val="28"/>
          <w:lang w:val="kk-KZ"/>
        </w:rPr>
        <w:t xml:space="preserve">тпай </w:t>
      </w:r>
      <w:r>
        <w:rPr>
          <w:rFonts w:ascii="Times New Roman" w:hAnsi="Times New Roman"/>
          <w:sz w:val="28"/>
          <w:szCs w:val="28"/>
        </w:rPr>
        <w:t>өткізуге кеңес беріледі.</w:t>
      </w:r>
    </w:p>
    <w:p w:rsidR="00590139" w:rsidRDefault="00590139">
      <w:pPr>
        <w:tabs>
          <w:tab w:val="left" w:pos="1418"/>
        </w:tabs>
        <w:spacing w:line="276" w:lineRule="auto"/>
        <w:jc w:val="both"/>
        <w:rPr>
          <w:b/>
          <w:sz w:val="28"/>
          <w:szCs w:val="28"/>
        </w:rPr>
      </w:pPr>
    </w:p>
    <w:p w:rsidR="00590139" w:rsidRDefault="00EF1201">
      <w:pPr>
        <w:tabs>
          <w:tab w:val="left" w:pos="1418"/>
        </w:tabs>
        <w:spacing w:line="276" w:lineRule="auto"/>
        <w:jc w:val="both"/>
        <w:rPr>
          <w:b/>
          <w:sz w:val="28"/>
          <w:szCs w:val="28"/>
        </w:rPr>
      </w:pPr>
      <w:r>
        <w:rPr>
          <w:b/>
          <w:sz w:val="28"/>
          <w:szCs w:val="28"/>
        </w:rPr>
        <w:t>2.3. Мектепке дейінгі ұйымды дамытудың құндылық басымдықтары</w:t>
      </w:r>
    </w:p>
    <w:p w:rsidR="00590139" w:rsidRDefault="00590139">
      <w:pPr>
        <w:tabs>
          <w:tab w:val="left" w:pos="1418"/>
        </w:tabs>
        <w:spacing w:line="276" w:lineRule="auto"/>
        <w:jc w:val="both"/>
        <w:rPr>
          <w:i/>
          <w:sz w:val="28"/>
          <w:szCs w:val="28"/>
        </w:rPr>
      </w:pPr>
    </w:p>
    <w:p w:rsidR="00590139" w:rsidRDefault="00EF1201">
      <w:pPr>
        <w:pStyle w:val="Default"/>
        <w:jc w:val="both"/>
        <w:rPr>
          <w:b/>
          <w:bCs/>
          <w:sz w:val="28"/>
          <w:szCs w:val="28"/>
        </w:rPr>
      </w:pPr>
      <w:r>
        <w:rPr>
          <w:b/>
          <w:bCs/>
          <w:sz w:val="28"/>
          <w:szCs w:val="28"/>
        </w:rPr>
        <w:t>Даму бағдарламасында іске асырылатын тұжырымдамалық идея, негізгі ережелер, жетекші құндылықтар, қағидаттар мен тәсілдер</w:t>
      </w:r>
    </w:p>
    <w:p w:rsidR="00590139" w:rsidRDefault="00801935" w:rsidP="00801935">
      <w:pPr>
        <w:jc w:val="both"/>
        <w:rPr>
          <w:sz w:val="28"/>
          <w:szCs w:val="28"/>
        </w:rPr>
      </w:pPr>
      <w:r>
        <w:rPr>
          <w:sz w:val="28"/>
          <w:szCs w:val="28"/>
          <w:lang w:val="kk-KZ"/>
        </w:rPr>
        <w:t>Мектепалды даярлық тобы</w:t>
      </w:r>
      <w:r w:rsidR="00EF1201">
        <w:rPr>
          <w:sz w:val="28"/>
          <w:szCs w:val="28"/>
        </w:rPr>
        <w:t xml:space="preserve"> </w:t>
      </w:r>
      <w:r w:rsidR="00EF1201">
        <w:rPr>
          <w:sz w:val="28"/>
          <w:szCs w:val="28"/>
          <w:lang w:val="kk-KZ"/>
        </w:rPr>
        <w:t>келесі</w:t>
      </w:r>
      <w:r w:rsidR="00EF1201">
        <w:rPr>
          <w:sz w:val="28"/>
          <w:szCs w:val="28"/>
        </w:rPr>
        <w:t xml:space="preserve"> тұжырымдамалық идеяны іске асырады: </w:t>
      </w:r>
    </w:p>
    <w:p w:rsidR="00590139" w:rsidRDefault="00EF1201">
      <w:pPr>
        <w:jc w:val="both"/>
        <w:rPr>
          <w:sz w:val="28"/>
          <w:szCs w:val="28"/>
        </w:rPr>
      </w:pPr>
      <w:r>
        <w:rPr>
          <w:b/>
          <w:bCs/>
          <w:i/>
          <w:iCs/>
          <w:sz w:val="28"/>
          <w:szCs w:val="28"/>
          <w:u w:val="single"/>
        </w:rPr>
        <w:t>толыққанды балалық шақ және білім беру: балабақшадан мектепке дейін</w:t>
      </w:r>
      <w:r>
        <w:rPr>
          <w:sz w:val="28"/>
          <w:szCs w:val="28"/>
        </w:rPr>
        <w:t xml:space="preserve"> </w:t>
      </w:r>
      <w:r>
        <w:rPr>
          <w:sz w:val="28"/>
          <w:szCs w:val="28"/>
          <w:lang w:val="kk-KZ"/>
        </w:rPr>
        <w:t>Н</w:t>
      </w:r>
      <w:r>
        <w:rPr>
          <w:sz w:val="28"/>
          <w:szCs w:val="28"/>
        </w:rPr>
        <w:t>егізгі ережелер:</w:t>
      </w:r>
    </w:p>
    <w:p w:rsidR="00590139" w:rsidRDefault="00EF1201">
      <w:pPr>
        <w:ind w:firstLine="708"/>
        <w:jc w:val="both"/>
        <w:rPr>
          <w:sz w:val="28"/>
          <w:szCs w:val="28"/>
        </w:rPr>
      </w:pPr>
      <w:r>
        <w:rPr>
          <w:sz w:val="28"/>
          <w:szCs w:val="28"/>
        </w:rPr>
        <w:t xml:space="preserve">* Әрбір бала өзінің жеке сұраныстары мен мүмкіндіктеріне сәйкес толыққанды сапалы білім алуға құқылы. </w:t>
      </w:r>
    </w:p>
    <w:p w:rsidR="00590139" w:rsidRDefault="00EF1201">
      <w:pPr>
        <w:ind w:firstLine="708"/>
        <w:jc w:val="both"/>
        <w:rPr>
          <w:sz w:val="28"/>
          <w:szCs w:val="28"/>
        </w:rPr>
      </w:pPr>
      <w:r>
        <w:rPr>
          <w:sz w:val="28"/>
          <w:szCs w:val="28"/>
        </w:rPr>
        <w:t xml:space="preserve">* МДҰ тұлғаның зияткерлік, эмоционалды, физикалық салаларын үйлесімді дамыту арқылы толыққанды балалық шақ пен білім алу үшін оңтайлы жағдайлар жасайды. </w:t>
      </w:r>
    </w:p>
    <w:p w:rsidR="00590139" w:rsidRDefault="00DC219A">
      <w:pPr>
        <w:ind w:firstLine="708"/>
        <w:jc w:val="both"/>
        <w:rPr>
          <w:sz w:val="28"/>
          <w:szCs w:val="28"/>
        </w:rPr>
      </w:pPr>
      <w:r>
        <w:rPr>
          <w:sz w:val="28"/>
          <w:szCs w:val="28"/>
        </w:rPr>
        <w:lastRenderedPageBreak/>
        <w:t xml:space="preserve">* Мектепалды даярлық </w:t>
      </w:r>
      <w:r>
        <w:rPr>
          <w:sz w:val="28"/>
          <w:szCs w:val="28"/>
          <w:lang w:val="kk-KZ"/>
        </w:rPr>
        <w:t>тобы</w:t>
      </w:r>
      <w:r w:rsidR="00EF1201">
        <w:rPr>
          <w:sz w:val="28"/>
          <w:szCs w:val="28"/>
        </w:rPr>
        <w:t xml:space="preserve"> тә</w:t>
      </w:r>
      <w:r>
        <w:rPr>
          <w:sz w:val="28"/>
          <w:szCs w:val="28"/>
        </w:rPr>
        <w:t>рбиеленушілер</w:t>
      </w:r>
      <w:r>
        <w:rPr>
          <w:sz w:val="28"/>
          <w:szCs w:val="28"/>
          <w:lang w:val="kk-KZ"/>
        </w:rPr>
        <w:t>інің</w:t>
      </w:r>
      <w:r w:rsidR="00EF1201">
        <w:rPr>
          <w:sz w:val="28"/>
          <w:szCs w:val="28"/>
        </w:rPr>
        <w:t xml:space="preserve"> мектепте білімін жалғастыруға, сондай-ақ алған құзыреттерін өмірде, өзінің практикалық қызметінде қолдануға дайындайды.</w:t>
      </w:r>
    </w:p>
    <w:p w:rsidR="00590139" w:rsidRDefault="00EF1201">
      <w:pPr>
        <w:ind w:firstLine="708"/>
        <w:jc w:val="both"/>
        <w:rPr>
          <w:sz w:val="28"/>
          <w:szCs w:val="28"/>
        </w:rPr>
      </w:pPr>
      <w:r>
        <w:rPr>
          <w:sz w:val="28"/>
          <w:szCs w:val="28"/>
        </w:rPr>
        <w:t>Бұл тұжырымдама ғылыми және дидактикалық принциптер арқылы жүзеге асырылады:</w:t>
      </w:r>
    </w:p>
    <w:p w:rsidR="00590139" w:rsidRDefault="00EF1201">
      <w:pPr>
        <w:ind w:firstLine="708"/>
        <w:jc w:val="both"/>
        <w:rPr>
          <w:sz w:val="28"/>
          <w:szCs w:val="28"/>
        </w:rPr>
      </w:pPr>
      <w:r>
        <w:rPr>
          <w:sz w:val="28"/>
          <w:szCs w:val="28"/>
        </w:rPr>
        <w:t>*</w:t>
      </w:r>
      <w:r>
        <w:rPr>
          <w:b/>
          <w:bCs/>
          <w:sz w:val="28"/>
          <w:szCs w:val="28"/>
        </w:rPr>
        <w:t xml:space="preserve">Демократияландыру </w:t>
      </w:r>
      <w:bookmarkStart w:id="2" w:name="_Hlk98897947"/>
      <w:r>
        <w:rPr>
          <w:b/>
          <w:bCs/>
          <w:sz w:val="28"/>
          <w:szCs w:val="28"/>
          <w:lang w:val="kk-KZ"/>
        </w:rPr>
        <w:t>ұстанымы</w:t>
      </w:r>
      <w:bookmarkEnd w:id="2"/>
      <w:r>
        <w:rPr>
          <w:sz w:val="28"/>
          <w:szCs w:val="28"/>
        </w:rPr>
        <w:t xml:space="preserve"> тәрбиешілердің, мамандардың және ата-аналардың балаларды тәрбиелеу мен білім беруге бірлесіп қатысуын; өмірдің жаңа әлеуметтік жағдайларына бейімделген түлектерді даярлауды көздейді. </w:t>
      </w:r>
    </w:p>
    <w:p w:rsidR="00590139" w:rsidRDefault="00EF1201">
      <w:pPr>
        <w:ind w:firstLine="708"/>
        <w:jc w:val="both"/>
        <w:rPr>
          <w:sz w:val="28"/>
          <w:szCs w:val="28"/>
        </w:rPr>
      </w:pPr>
      <w:r>
        <w:rPr>
          <w:sz w:val="28"/>
          <w:szCs w:val="28"/>
        </w:rPr>
        <w:t xml:space="preserve">* </w:t>
      </w:r>
      <w:r>
        <w:rPr>
          <w:b/>
          <w:bCs/>
          <w:sz w:val="28"/>
          <w:szCs w:val="28"/>
        </w:rPr>
        <w:t>Ізгілендіру ұстанымы</w:t>
      </w:r>
      <w:r>
        <w:rPr>
          <w:sz w:val="28"/>
          <w:szCs w:val="28"/>
        </w:rPr>
        <w:t xml:space="preserve"> әр баланың өз балалық шағында толыққанды өмір сүруі үшін жағдай жасауды, оның жас және жеке қабілеттерін неғұрлым толық дамытуды, тәрбиешілердің баланың жеке басына бағдарлануын көздейтін мұғалімдер мен балалардың өзара іс-қимылы мен қарым-қатынасының сипатын түбегейлі өзгертуді көздейді. </w:t>
      </w:r>
    </w:p>
    <w:p w:rsidR="00590139" w:rsidRDefault="00EF1201">
      <w:pPr>
        <w:ind w:firstLine="708"/>
        <w:jc w:val="both"/>
        <w:rPr>
          <w:sz w:val="28"/>
          <w:szCs w:val="28"/>
        </w:rPr>
      </w:pPr>
      <w:r>
        <w:rPr>
          <w:sz w:val="28"/>
          <w:szCs w:val="28"/>
        </w:rPr>
        <w:t xml:space="preserve">* Білім берудің бір сатысынан екінші сатыға біртіндеп, үздіксіз ауысуды қамтитын </w:t>
      </w:r>
      <w:r>
        <w:rPr>
          <w:b/>
          <w:bCs/>
          <w:sz w:val="28"/>
          <w:szCs w:val="28"/>
        </w:rPr>
        <w:t>білім берудің үздіксіздігі ұстанымы</w:t>
      </w:r>
      <w:r>
        <w:rPr>
          <w:sz w:val="28"/>
          <w:szCs w:val="28"/>
        </w:rPr>
        <w:t>.</w:t>
      </w:r>
    </w:p>
    <w:p w:rsidR="00590139" w:rsidRDefault="00EF1201">
      <w:pPr>
        <w:ind w:firstLine="708"/>
        <w:jc w:val="both"/>
        <w:rPr>
          <w:sz w:val="28"/>
          <w:szCs w:val="28"/>
        </w:rPr>
      </w:pPr>
      <w:r>
        <w:rPr>
          <w:sz w:val="28"/>
          <w:szCs w:val="28"/>
        </w:rPr>
        <w:t xml:space="preserve">* </w:t>
      </w:r>
      <w:r>
        <w:rPr>
          <w:b/>
          <w:bCs/>
          <w:sz w:val="28"/>
          <w:szCs w:val="28"/>
        </w:rPr>
        <w:t>Тұтастық пен жүйелілік ұстанымы</w:t>
      </w:r>
      <w:r>
        <w:rPr>
          <w:sz w:val="28"/>
          <w:szCs w:val="28"/>
        </w:rPr>
        <w:t xml:space="preserve"> дамып келе жатқан педагогикалық жүйені мақсатты, мазмұнды, ұйымдастырушылық, әдістемелік және басқару компоненттерінің жиынтығы ретінде түсінуді қамтиды. </w:t>
      </w:r>
    </w:p>
    <w:p w:rsidR="00590139" w:rsidRDefault="00EF1201">
      <w:pPr>
        <w:ind w:firstLine="708"/>
        <w:jc w:val="both"/>
        <w:rPr>
          <w:sz w:val="28"/>
          <w:szCs w:val="28"/>
        </w:rPr>
      </w:pPr>
      <w:r>
        <w:rPr>
          <w:sz w:val="28"/>
          <w:szCs w:val="28"/>
        </w:rPr>
        <w:t xml:space="preserve">* </w:t>
      </w:r>
      <w:r>
        <w:rPr>
          <w:b/>
          <w:bCs/>
          <w:sz w:val="28"/>
          <w:szCs w:val="28"/>
        </w:rPr>
        <w:t>Күрделілік пен жүйелілік ұстанымы</w:t>
      </w:r>
      <w:r>
        <w:rPr>
          <w:sz w:val="28"/>
          <w:szCs w:val="28"/>
        </w:rPr>
        <w:t xml:space="preserve"> бір зерттеу баланың психикалық дамуының толық картасын бермейді деп болжайды. </w:t>
      </w:r>
    </w:p>
    <w:p w:rsidR="00590139" w:rsidRDefault="00EF1201">
      <w:pPr>
        <w:ind w:firstLine="708"/>
        <w:jc w:val="both"/>
        <w:rPr>
          <w:sz w:val="28"/>
          <w:szCs w:val="28"/>
        </w:rPr>
      </w:pPr>
      <w:r>
        <w:rPr>
          <w:sz w:val="28"/>
          <w:szCs w:val="28"/>
        </w:rPr>
        <w:t xml:space="preserve">* Оқу-тәрбие процесінің мазмұны, формалары мен әдістерінің </w:t>
      </w:r>
      <w:r>
        <w:rPr>
          <w:b/>
          <w:bCs/>
          <w:sz w:val="28"/>
          <w:szCs w:val="28"/>
        </w:rPr>
        <w:t>даралық ұстанымы</w:t>
      </w:r>
      <w:r>
        <w:rPr>
          <w:sz w:val="28"/>
          <w:szCs w:val="28"/>
        </w:rPr>
        <w:t xml:space="preserve">. Бұл принцип әр жас кезеңінде балалардың дамуының жеке ерекшеліктерін ескеруге бағытталған. </w:t>
      </w:r>
    </w:p>
    <w:p w:rsidR="00590139" w:rsidRDefault="00EF1201">
      <w:pPr>
        <w:ind w:firstLine="708"/>
        <w:jc w:val="both"/>
        <w:rPr>
          <w:sz w:val="28"/>
          <w:szCs w:val="28"/>
        </w:rPr>
      </w:pPr>
      <w:r>
        <w:rPr>
          <w:sz w:val="28"/>
          <w:szCs w:val="28"/>
        </w:rPr>
        <w:t xml:space="preserve">* Білім беру кеңістігінің барлық процестерінің </w:t>
      </w:r>
      <w:r>
        <w:rPr>
          <w:b/>
          <w:bCs/>
          <w:sz w:val="28"/>
          <w:szCs w:val="28"/>
        </w:rPr>
        <w:t xml:space="preserve">интегративтілігі ұстанымы </w:t>
      </w:r>
      <w:r>
        <w:rPr>
          <w:sz w:val="28"/>
          <w:szCs w:val="28"/>
          <w:lang w:val="kk-KZ"/>
        </w:rPr>
        <w:t>педагогтің</w:t>
      </w:r>
      <w:r>
        <w:rPr>
          <w:sz w:val="28"/>
          <w:szCs w:val="28"/>
        </w:rPr>
        <w:t>, баланың және ата-ананың бірлескен және шығармашылық қызметін қамтиды.</w:t>
      </w:r>
    </w:p>
    <w:p w:rsidR="00590139" w:rsidRDefault="00EF1201">
      <w:pPr>
        <w:jc w:val="both"/>
        <w:rPr>
          <w:sz w:val="28"/>
          <w:szCs w:val="28"/>
        </w:rPr>
      </w:pPr>
      <w:r>
        <w:rPr>
          <w:sz w:val="28"/>
          <w:szCs w:val="28"/>
        </w:rPr>
        <w:tab/>
        <w:t xml:space="preserve">* Білім беру жұмысының міндеттері, мазмұны, әдістері мен формаларының жас ерекшеліктеріне сәйкес келуін болжайтын </w:t>
      </w:r>
      <w:r>
        <w:rPr>
          <w:b/>
          <w:bCs/>
          <w:sz w:val="28"/>
          <w:szCs w:val="28"/>
        </w:rPr>
        <w:t>табиғат сәйкестігі ұстанымы</w:t>
      </w:r>
      <w:r>
        <w:rPr>
          <w:sz w:val="28"/>
          <w:szCs w:val="28"/>
        </w:rPr>
        <w:t xml:space="preserve">. </w:t>
      </w:r>
    </w:p>
    <w:p w:rsidR="00590139" w:rsidRDefault="00EF1201">
      <w:pPr>
        <w:ind w:firstLine="708"/>
        <w:jc w:val="both"/>
        <w:rPr>
          <w:sz w:val="28"/>
          <w:szCs w:val="28"/>
        </w:rPr>
      </w:pPr>
      <w:r>
        <w:rPr>
          <w:sz w:val="28"/>
          <w:szCs w:val="28"/>
        </w:rPr>
        <w:t xml:space="preserve">* Баланы жалпыадамзаттық мәдениет пен жалпыадамзаттық құндылықтарды игеруге бағыттайтын </w:t>
      </w:r>
      <w:r>
        <w:rPr>
          <w:b/>
          <w:bCs/>
          <w:sz w:val="28"/>
          <w:szCs w:val="28"/>
        </w:rPr>
        <w:t>мәдени сәйкестілік ұстанымы</w:t>
      </w:r>
      <w:r>
        <w:rPr>
          <w:sz w:val="28"/>
          <w:szCs w:val="28"/>
        </w:rPr>
        <w:t xml:space="preserve">. </w:t>
      </w:r>
    </w:p>
    <w:p w:rsidR="00590139" w:rsidRDefault="00EF1201">
      <w:pPr>
        <w:ind w:firstLine="708"/>
        <w:jc w:val="both"/>
        <w:rPr>
          <w:sz w:val="28"/>
          <w:szCs w:val="28"/>
        </w:rPr>
      </w:pPr>
      <w:r>
        <w:rPr>
          <w:sz w:val="28"/>
          <w:szCs w:val="28"/>
        </w:rPr>
        <w:t xml:space="preserve">* Мектепке дейінгі ұйымның ең жақын әлеуметтік ортаға </w:t>
      </w:r>
      <w:r>
        <w:rPr>
          <w:b/>
          <w:bCs/>
          <w:sz w:val="28"/>
          <w:szCs w:val="28"/>
        </w:rPr>
        <w:t>ашықтық ұстанымы</w:t>
      </w:r>
      <w:r>
        <w:rPr>
          <w:b/>
          <w:bCs/>
          <w:sz w:val="28"/>
          <w:szCs w:val="28"/>
          <w:lang w:val="kk-KZ"/>
        </w:rPr>
        <w:t>:</w:t>
      </w:r>
      <w:r>
        <w:rPr>
          <w:sz w:val="28"/>
          <w:szCs w:val="28"/>
        </w:rPr>
        <w:t xml:space="preserve"> мәдениет</w:t>
      </w:r>
      <w:r>
        <w:rPr>
          <w:sz w:val="28"/>
          <w:szCs w:val="28"/>
          <w:lang w:val="kk-KZ"/>
        </w:rPr>
        <w:t>ке</w:t>
      </w:r>
      <w:r>
        <w:rPr>
          <w:sz w:val="28"/>
          <w:szCs w:val="28"/>
        </w:rPr>
        <w:t>, табиғат</w:t>
      </w:r>
      <w:r>
        <w:rPr>
          <w:sz w:val="28"/>
          <w:szCs w:val="28"/>
          <w:lang w:val="kk-KZ"/>
        </w:rPr>
        <w:t>қа</w:t>
      </w:r>
      <w:r>
        <w:rPr>
          <w:sz w:val="28"/>
          <w:szCs w:val="28"/>
        </w:rPr>
        <w:t>, балалар мен ересектер</w:t>
      </w:r>
      <w:r>
        <w:rPr>
          <w:sz w:val="28"/>
          <w:szCs w:val="28"/>
          <w:lang w:val="kk-KZ"/>
        </w:rPr>
        <w:t>ге</w:t>
      </w:r>
      <w:r>
        <w:rPr>
          <w:sz w:val="28"/>
          <w:szCs w:val="28"/>
        </w:rPr>
        <w:t xml:space="preserve">. </w:t>
      </w:r>
    </w:p>
    <w:p w:rsidR="00590139" w:rsidRDefault="00EF1201">
      <w:pPr>
        <w:ind w:firstLine="708"/>
        <w:jc w:val="both"/>
        <w:rPr>
          <w:sz w:val="28"/>
          <w:szCs w:val="28"/>
        </w:rPr>
      </w:pPr>
      <w:r>
        <w:rPr>
          <w:b/>
          <w:bCs/>
          <w:sz w:val="28"/>
          <w:szCs w:val="28"/>
        </w:rPr>
        <w:t>* Ғылыми және тиімділік ұстанымы</w:t>
      </w:r>
      <w:r>
        <w:rPr>
          <w:sz w:val="28"/>
          <w:szCs w:val="28"/>
        </w:rPr>
        <w:t xml:space="preserve"> -</w:t>
      </w:r>
      <w:r>
        <w:rPr>
          <w:sz w:val="28"/>
          <w:szCs w:val="28"/>
          <w:lang w:val="kk-KZ"/>
        </w:rPr>
        <w:t xml:space="preserve"> </w:t>
      </w:r>
      <w:r>
        <w:rPr>
          <w:sz w:val="28"/>
          <w:szCs w:val="28"/>
        </w:rPr>
        <w:t xml:space="preserve">бала шындықты дәл көрсететін нақты білімді игереді, ал </w:t>
      </w:r>
      <w:r>
        <w:rPr>
          <w:sz w:val="28"/>
          <w:szCs w:val="28"/>
          <w:lang w:val="kk-KZ"/>
        </w:rPr>
        <w:t>педагог</w:t>
      </w:r>
      <w:r>
        <w:rPr>
          <w:sz w:val="28"/>
          <w:szCs w:val="28"/>
        </w:rPr>
        <w:t xml:space="preserve"> өзінің кәсіби деңгейін үнемі жетілдіріп отырады, психикалық дамуды, оның механизмдері мен заңдылықтарын балалар психологиясы тұжырымдамаларында зерттейді.</w:t>
      </w:r>
    </w:p>
    <w:p w:rsidR="00590139" w:rsidRDefault="00EF1201">
      <w:pPr>
        <w:ind w:firstLine="708"/>
        <w:jc w:val="both"/>
        <w:rPr>
          <w:sz w:val="28"/>
          <w:szCs w:val="28"/>
        </w:rPr>
      </w:pPr>
      <w:r>
        <w:rPr>
          <w:sz w:val="28"/>
          <w:szCs w:val="28"/>
        </w:rPr>
        <w:t>*</w:t>
      </w:r>
      <w:r>
        <w:rPr>
          <w:b/>
          <w:bCs/>
          <w:sz w:val="28"/>
          <w:szCs w:val="28"/>
        </w:rPr>
        <w:t>Дамытушылық оқыту ұстанымы</w:t>
      </w:r>
      <w:r>
        <w:rPr>
          <w:sz w:val="28"/>
          <w:szCs w:val="28"/>
        </w:rPr>
        <w:t xml:space="preserve"> ақпараттық-репродуктивті және проблемалық-іздеу әдістерінің ақылға қонымды үйлесіміне негізделген балаларды оқыту мен дамытудың жаңа технологияларын қолдануды қамтиды. </w:t>
      </w:r>
    </w:p>
    <w:p w:rsidR="00590139" w:rsidRDefault="00EF1201">
      <w:pPr>
        <w:ind w:firstLine="708"/>
        <w:jc w:val="both"/>
        <w:rPr>
          <w:b/>
          <w:bCs/>
          <w:sz w:val="28"/>
          <w:szCs w:val="28"/>
        </w:rPr>
      </w:pPr>
      <w:r>
        <w:rPr>
          <w:sz w:val="28"/>
          <w:szCs w:val="28"/>
        </w:rPr>
        <w:t xml:space="preserve">* </w:t>
      </w:r>
      <w:r>
        <w:rPr>
          <w:sz w:val="28"/>
          <w:szCs w:val="28"/>
          <w:lang w:val="kk-KZ"/>
        </w:rPr>
        <w:t>З</w:t>
      </w:r>
      <w:r>
        <w:rPr>
          <w:sz w:val="28"/>
          <w:szCs w:val="28"/>
        </w:rPr>
        <w:t>иян келтірмеңіз</w:t>
      </w:r>
      <w:r>
        <w:rPr>
          <w:sz w:val="28"/>
          <w:szCs w:val="28"/>
          <w:lang w:val="kk-KZ"/>
        </w:rPr>
        <w:t xml:space="preserve">  т</w:t>
      </w:r>
      <w:r>
        <w:rPr>
          <w:sz w:val="28"/>
          <w:szCs w:val="28"/>
        </w:rPr>
        <w:t>ала</w:t>
      </w:r>
      <w:r>
        <w:rPr>
          <w:sz w:val="28"/>
          <w:szCs w:val="28"/>
          <w:lang w:val="kk-KZ"/>
        </w:rPr>
        <w:t>бынан</w:t>
      </w:r>
      <w:r>
        <w:rPr>
          <w:sz w:val="28"/>
          <w:szCs w:val="28"/>
        </w:rPr>
        <w:t xml:space="preserve"> тұратын </w:t>
      </w:r>
      <w:r>
        <w:rPr>
          <w:b/>
          <w:bCs/>
          <w:sz w:val="28"/>
          <w:szCs w:val="28"/>
        </w:rPr>
        <w:t>гуманизм мен педагогикалық оптимизм ұстанымы</w:t>
      </w:r>
    </w:p>
    <w:p w:rsidR="00590139" w:rsidRDefault="00EF1201">
      <w:pPr>
        <w:ind w:firstLine="708"/>
        <w:jc w:val="both"/>
        <w:rPr>
          <w:b/>
          <w:bCs/>
          <w:sz w:val="28"/>
          <w:szCs w:val="28"/>
        </w:rPr>
      </w:pPr>
      <w:r>
        <w:rPr>
          <w:b/>
          <w:bCs/>
          <w:sz w:val="28"/>
          <w:szCs w:val="28"/>
          <w:lang w:val="kk-KZ"/>
        </w:rPr>
        <w:lastRenderedPageBreak/>
        <w:t>Т</w:t>
      </w:r>
      <w:r>
        <w:rPr>
          <w:b/>
          <w:bCs/>
          <w:sz w:val="28"/>
          <w:szCs w:val="28"/>
        </w:rPr>
        <w:t xml:space="preserve">әсілдер: </w:t>
      </w:r>
    </w:p>
    <w:p w:rsidR="00590139" w:rsidRDefault="00EF1201">
      <w:pPr>
        <w:ind w:firstLine="708"/>
        <w:jc w:val="both"/>
        <w:rPr>
          <w:sz w:val="28"/>
          <w:szCs w:val="28"/>
        </w:rPr>
      </w:pPr>
      <w:r>
        <w:rPr>
          <w:sz w:val="28"/>
          <w:szCs w:val="28"/>
          <w:lang w:val="kk-KZ"/>
        </w:rPr>
        <w:t xml:space="preserve">-  </w:t>
      </w:r>
      <w:r>
        <w:rPr>
          <w:sz w:val="28"/>
          <w:szCs w:val="28"/>
        </w:rPr>
        <w:t xml:space="preserve">іс - әрекеттік, </w:t>
      </w:r>
    </w:p>
    <w:p w:rsidR="00590139" w:rsidRDefault="00EF1201">
      <w:pPr>
        <w:ind w:firstLine="708"/>
        <w:jc w:val="both"/>
        <w:rPr>
          <w:sz w:val="28"/>
          <w:szCs w:val="28"/>
        </w:rPr>
      </w:pPr>
      <w:r>
        <w:rPr>
          <w:sz w:val="28"/>
          <w:szCs w:val="28"/>
        </w:rPr>
        <w:t xml:space="preserve">- </w:t>
      </w:r>
      <w:r>
        <w:rPr>
          <w:sz w:val="28"/>
          <w:szCs w:val="28"/>
          <w:lang w:val="kk-KZ"/>
        </w:rPr>
        <w:t xml:space="preserve"> </w:t>
      </w:r>
      <w:r>
        <w:rPr>
          <w:sz w:val="28"/>
          <w:szCs w:val="28"/>
        </w:rPr>
        <w:t>құзыреттілік.</w:t>
      </w:r>
    </w:p>
    <w:p w:rsidR="00590139" w:rsidRDefault="00EF1201">
      <w:pPr>
        <w:pStyle w:val="Default"/>
        <w:ind w:firstLine="708"/>
        <w:jc w:val="both"/>
        <w:rPr>
          <w:sz w:val="28"/>
          <w:szCs w:val="28"/>
        </w:rPr>
      </w:pPr>
      <w:r>
        <w:rPr>
          <w:sz w:val="28"/>
          <w:szCs w:val="28"/>
        </w:rPr>
        <w:t xml:space="preserve">Біз үшін тұжырымдаманы әзірлеудегі </w:t>
      </w:r>
      <w:r>
        <w:rPr>
          <w:b/>
          <w:bCs/>
          <w:i/>
          <w:iCs/>
          <w:sz w:val="28"/>
          <w:szCs w:val="28"/>
        </w:rPr>
        <w:t>жетекші құндылықтар</w:t>
      </w:r>
      <w:r>
        <w:rPr>
          <w:sz w:val="28"/>
          <w:szCs w:val="28"/>
        </w:rPr>
        <w:t xml:space="preserve">: денсаулық құндылығы, даму құндылығы, балалық шақ құндылығы және ынтымақтастық құндылығы, олар бір жағынан қазіргі гуманистік педагогиканың басымдықтарын білдіреді, екінші жағынан, бала әлемді құндылық ретінде игеруінің мазмұны болып табылады. </w:t>
      </w:r>
    </w:p>
    <w:p w:rsidR="00590139" w:rsidRDefault="00EF1201">
      <w:pPr>
        <w:pStyle w:val="Default"/>
        <w:ind w:firstLine="708"/>
        <w:jc w:val="both"/>
        <w:rPr>
          <w:sz w:val="28"/>
          <w:szCs w:val="28"/>
        </w:rPr>
      </w:pPr>
      <w:r>
        <w:rPr>
          <w:i/>
          <w:iCs/>
          <w:sz w:val="28"/>
          <w:szCs w:val="28"/>
          <w:u w:val="single"/>
        </w:rPr>
        <w:t>Денсаулық құндылығы</w:t>
      </w:r>
      <w:r>
        <w:rPr>
          <w:sz w:val="28"/>
          <w:szCs w:val="28"/>
          <w:lang w:val="kk-KZ"/>
        </w:rPr>
        <w:t xml:space="preserve"> </w:t>
      </w:r>
      <w:r>
        <w:rPr>
          <w:sz w:val="28"/>
          <w:szCs w:val="28"/>
        </w:rPr>
        <w:t>-</w:t>
      </w:r>
      <w:r>
        <w:rPr>
          <w:sz w:val="28"/>
          <w:szCs w:val="28"/>
          <w:lang w:val="kk-KZ"/>
        </w:rPr>
        <w:t xml:space="preserve"> </w:t>
      </w:r>
      <w:r>
        <w:rPr>
          <w:sz w:val="28"/>
          <w:szCs w:val="28"/>
        </w:rPr>
        <w:t xml:space="preserve">мектепке дейінгі ұйымда балалардың денсаулығын сақтау және нығайту (дене бітімі де, психикасы да) үшін жағдай жасауды, оларды СӨС-ке тартуды, дене шынықтыру негіздерін қалыптастыруды талап етеді. </w:t>
      </w:r>
    </w:p>
    <w:p w:rsidR="00590139" w:rsidRDefault="00EF1201">
      <w:pPr>
        <w:pStyle w:val="Default"/>
        <w:ind w:firstLine="360"/>
        <w:jc w:val="both"/>
        <w:rPr>
          <w:sz w:val="28"/>
          <w:szCs w:val="28"/>
          <w:lang w:val="kk-KZ"/>
        </w:rPr>
      </w:pPr>
      <w:r>
        <w:rPr>
          <w:sz w:val="28"/>
          <w:szCs w:val="28"/>
          <w:lang w:val="kk-KZ"/>
        </w:rPr>
        <w:t xml:space="preserve">    </w:t>
      </w:r>
      <w:r>
        <w:rPr>
          <w:i/>
          <w:iCs/>
          <w:sz w:val="28"/>
          <w:szCs w:val="28"/>
          <w:u w:val="single"/>
          <w:lang w:val="kk-KZ"/>
        </w:rPr>
        <w:t>Даму құндылығы</w:t>
      </w:r>
      <w:r>
        <w:rPr>
          <w:sz w:val="28"/>
          <w:szCs w:val="28"/>
          <w:lang w:val="kk-KZ"/>
        </w:rPr>
        <w:t xml:space="preserve"> - әр баланың жетістіктері мен өмірлік тәжірибесі өзектендірілетін, жеке қабілеттері мен қажеттіліктерінің дамуы қамтамасыз етілетін, жеке таңдау жағдайында балалардың өзін-өзі дамытуға және өзін-өзі тәрбиелеуге дайындығы қалыптасатын дамушы білім беру процесінің құрылысына назар аударады.</w:t>
      </w:r>
    </w:p>
    <w:p w:rsidR="00590139" w:rsidRDefault="00EF1201">
      <w:pPr>
        <w:pStyle w:val="Default"/>
        <w:ind w:firstLine="708"/>
        <w:jc w:val="both"/>
        <w:rPr>
          <w:sz w:val="28"/>
          <w:szCs w:val="28"/>
          <w:lang w:val="kk-KZ"/>
        </w:rPr>
      </w:pPr>
      <w:r>
        <w:rPr>
          <w:i/>
          <w:iCs/>
          <w:sz w:val="28"/>
          <w:szCs w:val="28"/>
          <w:u w:val="single"/>
          <w:lang w:val="kk-KZ"/>
        </w:rPr>
        <w:t>Балалық шақ құндылығы</w:t>
      </w:r>
      <w:r>
        <w:rPr>
          <w:i/>
          <w:iCs/>
          <w:sz w:val="28"/>
          <w:szCs w:val="28"/>
          <w:lang w:val="kk-KZ"/>
        </w:rPr>
        <w:t xml:space="preserve">   </w:t>
      </w:r>
      <w:r>
        <w:rPr>
          <w:sz w:val="28"/>
          <w:szCs w:val="28"/>
          <w:lang w:val="kk-KZ"/>
        </w:rPr>
        <w:t xml:space="preserve">-   балалық шақ - бұл ерекше, өзін-өзі бағалайтын және ересек өмірден ерекшеленетін, әлемді біртұтас қабылдаумен, әлемге ашықтықпен, сезімталдықпен, білім алуға дайындықпен сипатталатын кезең. Балалық шақтың ерекшелігі жас ерекшеліктеріне, баланың ішкі әлеміне мұқият қарауды, сондай-ақ балалар мен ересектер әлемдерінің өзара әрекеттесуі мен өзара байытылуы үшін жағдай жасауды талап етеді. </w:t>
      </w:r>
    </w:p>
    <w:p w:rsidR="00590139" w:rsidRDefault="00EF1201">
      <w:pPr>
        <w:pStyle w:val="Default"/>
        <w:ind w:firstLine="708"/>
        <w:jc w:val="both"/>
        <w:rPr>
          <w:sz w:val="28"/>
          <w:szCs w:val="28"/>
          <w:lang w:val="kk-KZ"/>
        </w:rPr>
      </w:pPr>
      <w:r>
        <w:rPr>
          <w:i/>
          <w:iCs/>
          <w:sz w:val="28"/>
          <w:szCs w:val="28"/>
          <w:u w:val="single"/>
          <w:lang w:val="kk-KZ"/>
        </w:rPr>
        <w:t>Ынтымақтастық құндылығы</w:t>
      </w:r>
      <w:r>
        <w:rPr>
          <w:sz w:val="28"/>
          <w:szCs w:val="28"/>
          <w:lang w:val="kk-KZ"/>
        </w:rPr>
        <w:t xml:space="preserve"> - ынтымақтастық, серіктестік, диалог білім берудің негізгі факторы және білім беру жүйесінің даму көзі ретінде қарастырылады.</w:t>
      </w:r>
    </w:p>
    <w:p w:rsidR="00590139" w:rsidRDefault="00DC219A">
      <w:pPr>
        <w:ind w:firstLine="708"/>
        <w:jc w:val="both"/>
        <w:rPr>
          <w:sz w:val="28"/>
          <w:szCs w:val="28"/>
          <w:lang w:val="kk-KZ"/>
        </w:rPr>
      </w:pPr>
      <w:r>
        <w:rPr>
          <w:sz w:val="28"/>
          <w:szCs w:val="28"/>
          <w:lang w:val="kk-KZ"/>
        </w:rPr>
        <w:t>Мектепалды даярлық тобының</w:t>
      </w:r>
      <w:r w:rsidR="00EF1201">
        <w:rPr>
          <w:sz w:val="28"/>
          <w:szCs w:val="28"/>
          <w:lang w:val="kk-KZ"/>
        </w:rPr>
        <w:t xml:space="preserve"> </w:t>
      </w:r>
      <w:r w:rsidR="00EF1201">
        <w:rPr>
          <w:b/>
          <w:bCs/>
          <w:sz w:val="28"/>
          <w:szCs w:val="28"/>
          <w:lang w:val="kk-KZ"/>
        </w:rPr>
        <w:t>миссиясы</w:t>
      </w:r>
      <w:r w:rsidR="00EF1201">
        <w:rPr>
          <w:sz w:val="28"/>
          <w:szCs w:val="28"/>
          <w:lang w:val="kk-KZ"/>
        </w:rPr>
        <w:t xml:space="preserve"> әр баланың мектепте табысты оқытудың негізі ретінде толыққанды дене және психикалық дамуы үшін тең бастапқы жағдайларды қамтамасыз ететін сапалы және қолжетімді білім алу құқығын іске асырудан тұрады. </w:t>
      </w:r>
    </w:p>
    <w:p w:rsidR="00590139" w:rsidRDefault="00EF1201">
      <w:pPr>
        <w:pStyle w:val="af9"/>
        <w:spacing w:after="0" w:line="240" w:lineRule="auto"/>
        <w:ind w:left="0" w:firstLine="708"/>
        <w:jc w:val="both"/>
        <w:rPr>
          <w:rFonts w:ascii="Times New Roman" w:hAnsi="Times New Roman"/>
          <w:sz w:val="28"/>
          <w:szCs w:val="28"/>
          <w:lang w:val="kk-KZ"/>
        </w:rPr>
      </w:pPr>
      <w:r>
        <w:rPr>
          <w:rFonts w:ascii="Times New Roman" w:hAnsi="Times New Roman"/>
          <w:b/>
          <w:bCs/>
          <w:sz w:val="28"/>
          <w:szCs w:val="28"/>
          <w:lang w:val="kk-KZ"/>
        </w:rPr>
        <w:t>Мақсаты:</w:t>
      </w:r>
      <w:r w:rsidR="00DC219A">
        <w:rPr>
          <w:rFonts w:ascii="Times New Roman" w:hAnsi="Times New Roman"/>
          <w:sz w:val="28"/>
          <w:szCs w:val="28"/>
          <w:lang w:val="kk-KZ"/>
        </w:rPr>
        <w:t xml:space="preserve"> Мектепке дейінгі </w:t>
      </w:r>
      <w:r>
        <w:rPr>
          <w:rFonts w:ascii="Times New Roman" w:hAnsi="Times New Roman"/>
          <w:sz w:val="28"/>
          <w:szCs w:val="28"/>
          <w:lang w:val="kk-KZ"/>
        </w:rPr>
        <w:t xml:space="preserve"> педагогтердің кәсіби құзыреттілігін арттыру басымдықтарымен толыққанды даму кеңістігін құру және мектепке дейінгі жастағы баланы қолайлы әлеуметтендіруге ықпал ететін отбасымен өзара іс-қимылды жандандыру, тең бастапқы мүмкіндіктер мен мектепте оқуға сәтті көшуді қамтамасыз ететін негізгі құзыреттерді игеру.</w:t>
      </w:r>
    </w:p>
    <w:p w:rsidR="00590139" w:rsidRDefault="00590139">
      <w:pPr>
        <w:pStyle w:val="af9"/>
        <w:spacing w:after="0" w:line="240" w:lineRule="auto"/>
        <w:ind w:left="0" w:firstLine="708"/>
        <w:jc w:val="both"/>
        <w:rPr>
          <w:rFonts w:ascii="Times New Roman" w:hAnsi="Times New Roman"/>
          <w:sz w:val="28"/>
          <w:szCs w:val="28"/>
          <w:lang w:val="kk-KZ"/>
        </w:rPr>
      </w:pPr>
    </w:p>
    <w:p w:rsidR="00590139" w:rsidRDefault="00EF1201">
      <w:pPr>
        <w:pStyle w:val="af9"/>
        <w:ind w:firstLine="426"/>
        <w:jc w:val="both"/>
        <w:rPr>
          <w:rFonts w:ascii="Times New Roman" w:hAnsi="Times New Roman"/>
          <w:b/>
          <w:bCs/>
          <w:sz w:val="28"/>
          <w:szCs w:val="28"/>
        </w:rPr>
      </w:pPr>
      <w:r>
        <w:rPr>
          <w:rFonts w:ascii="Times New Roman" w:hAnsi="Times New Roman"/>
          <w:b/>
          <w:bCs/>
          <w:sz w:val="28"/>
          <w:szCs w:val="28"/>
        </w:rPr>
        <w:t xml:space="preserve">Негізгі міндеттері: </w:t>
      </w:r>
    </w:p>
    <w:p w:rsidR="00590139" w:rsidRDefault="00EF1201">
      <w:pPr>
        <w:pStyle w:val="af9"/>
        <w:numPr>
          <w:ilvl w:val="0"/>
          <w:numId w:val="7"/>
        </w:numPr>
        <w:spacing w:after="0" w:line="240" w:lineRule="auto"/>
        <w:ind w:left="360"/>
        <w:jc w:val="both"/>
        <w:rPr>
          <w:rFonts w:ascii="Times New Roman" w:hAnsi="Times New Roman"/>
          <w:sz w:val="28"/>
          <w:szCs w:val="28"/>
        </w:rPr>
      </w:pPr>
      <w:r>
        <w:rPr>
          <w:rFonts w:ascii="Times New Roman" w:hAnsi="Times New Roman"/>
          <w:sz w:val="28"/>
          <w:szCs w:val="28"/>
        </w:rPr>
        <w:t xml:space="preserve">Балалардың өмірлік маңызы бар негізгі құзыреттерді уақтылы меңгеруі бойынша мақсатты жұмысты қамтамасыз ету. </w:t>
      </w:r>
    </w:p>
    <w:p w:rsidR="00590139" w:rsidRPr="00DC219A" w:rsidRDefault="00EF1201" w:rsidP="00DC219A">
      <w:pPr>
        <w:pStyle w:val="af9"/>
        <w:numPr>
          <w:ilvl w:val="0"/>
          <w:numId w:val="7"/>
        </w:numPr>
        <w:spacing w:after="0" w:line="240" w:lineRule="auto"/>
        <w:ind w:left="360"/>
        <w:jc w:val="both"/>
        <w:rPr>
          <w:rFonts w:ascii="Times New Roman" w:hAnsi="Times New Roman"/>
          <w:sz w:val="28"/>
          <w:szCs w:val="28"/>
        </w:rPr>
      </w:pPr>
      <w:r>
        <w:rPr>
          <w:rFonts w:ascii="Times New Roman" w:hAnsi="Times New Roman"/>
          <w:sz w:val="28"/>
          <w:szCs w:val="28"/>
        </w:rPr>
        <w:t xml:space="preserve">Мектеп жасына дейінгі балалардың жеке ерекшеліктерін ескере отырып, ұйымның </w:t>
      </w:r>
      <w:r>
        <w:rPr>
          <w:rFonts w:ascii="Times New Roman" w:hAnsi="Times New Roman"/>
          <w:sz w:val="28"/>
          <w:szCs w:val="28"/>
          <w:lang w:val="kk-KZ"/>
        </w:rPr>
        <w:t>д</w:t>
      </w:r>
      <w:r>
        <w:rPr>
          <w:rFonts w:ascii="Times New Roman" w:hAnsi="Times New Roman"/>
          <w:sz w:val="28"/>
          <w:szCs w:val="28"/>
        </w:rPr>
        <w:t>енсаулық сақтау қызметі жүйесін жетілдіру.</w:t>
      </w:r>
      <w:r w:rsidRPr="00DC219A">
        <w:rPr>
          <w:rFonts w:ascii="Times New Roman" w:hAnsi="Times New Roman"/>
          <w:sz w:val="28"/>
          <w:szCs w:val="28"/>
        </w:rPr>
        <w:t>.</w:t>
      </w:r>
    </w:p>
    <w:p w:rsidR="00590139" w:rsidRDefault="00EF1201">
      <w:pPr>
        <w:pStyle w:val="af9"/>
        <w:numPr>
          <w:ilvl w:val="0"/>
          <w:numId w:val="7"/>
        </w:numPr>
        <w:spacing w:after="0" w:line="240" w:lineRule="auto"/>
        <w:ind w:left="360"/>
        <w:jc w:val="both"/>
        <w:rPr>
          <w:rFonts w:ascii="Times New Roman" w:hAnsi="Times New Roman"/>
          <w:sz w:val="28"/>
          <w:szCs w:val="28"/>
        </w:rPr>
      </w:pPr>
      <w:r>
        <w:rPr>
          <w:rFonts w:ascii="Times New Roman" w:hAnsi="Times New Roman"/>
          <w:sz w:val="28"/>
          <w:szCs w:val="28"/>
        </w:rPr>
        <w:t>Кадрлық әлеуетті нығайту, қызметкерлердің кәсіби құзыреттілік деңгейін арттыру үшін жағдай жасау және шығармаш</w:t>
      </w:r>
      <w:r w:rsidR="00DC219A">
        <w:rPr>
          <w:rFonts w:ascii="Times New Roman" w:hAnsi="Times New Roman"/>
          <w:sz w:val="28"/>
          <w:szCs w:val="28"/>
        </w:rPr>
        <w:t>ылықпен жұмыс істейтін мектепалды даярлық</w:t>
      </w:r>
      <w:r>
        <w:rPr>
          <w:rFonts w:ascii="Times New Roman" w:hAnsi="Times New Roman"/>
          <w:sz w:val="28"/>
          <w:szCs w:val="28"/>
        </w:rPr>
        <w:t xml:space="preserve"> ұжымын қалыптастыру. </w:t>
      </w:r>
    </w:p>
    <w:p w:rsidR="00590139" w:rsidRDefault="00EF1201">
      <w:pPr>
        <w:pStyle w:val="af9"/>
        <w:numPr>
          <w:ilvl w:val="0"/>
          <w:numId w:val="7"/>
        </w:numPr>
        <w:spacing w:after="0" w:line="240" w:lineRule="auto"/>
        <w:ind w:left="360"/>
        <w:jc w:val="both"/>
        <w:rPr>
          <w:rFonts w:ascii="Times New Roman" w:hAnsi="Times New Roman"/>
          <w:sz w:val="28"/>
          <w:szCs w:val="28"/>
        </w:rPr>
      </w:pPr>
      <w:r>
        <w:rPr>
          <w:rFonts w:ascii="Times New Roman" w:hAnsi="Times New Roman"/>
          <w:sz w:val="28"/>
          <w:szCs w:val="28"/>
        </w:rPr>
        <w:lastRenderedPageBreak/>
        <w:t>Тәрбиеленушілердің ата-аналарымен жұмыс сапасын арттыру. Мектеп жасына дейінгі баланың білім берудегі ата-аналардың рөлін арттыруға ықпал ету.</w:t>
      </w:r>
    </w:p>
    <w:p w:rsidR="00590139" w:rsidRDefault="00EF1201">
      <w:pPr>
        <w:pStyle w:val="af9"/>
        <w:numPr>
          <w:ilvl w:val="0"/>
          <w:numId w:val="7"/>
        </w:numPr>
        <w:spacing w:after="0" w:line="240" w:lineRule="auto"/>
        <w:ind w:left="360"/>
        <w:jc w:val="both"/>
        <w:rPr>
          <w:rFonts w:ascii="Times New Roman" w:hAnsi="Times New Roman"/>
          <w:sz w:val="28"/>
          <w:szCs w:val="28"/>
        </w:rPr>
      </w:pPr>
      <w:r>
        <w:rPr>
          <w:rFonts w:ascii="Times New Roman" w:hAnsi="Times New Roman"/>
          <w:sz w:val="28"/>
          <w:szCs w:val="28"/>
        </w:rPr>
        <w:t xml:space="preserve">Педагогикалық процестің барлық қатысушыларының тиімді өзара әрекеттесуін қамтамасыз ету: балалар, ата-аналар, </w:t>
      </w:r>
      <w:r>
        <w:rPr>
          <w:rFonts w:ascii="Times New Roman" w:hAnsi="Times New Roman"/>
          <w:sz w:val="28"/>
          <w:szCs w:val="28"/>
          <w:lang w:val="kk-KZ"/>
        </w:rPr>
        <w:t>педагогтер</w:t>
      </w:r>
      <w:r>
        <w:rPr>
          <w:rFonts w:ascii="Times New Roman" w:hAnsi="Times New Roman"/>
          <w:sz w:val="28"/>
          <w:szCs w:val="28"/>
        </w:rPr>
        <w:t xml:space="preserve"> және мектеп. </w:t>
      </w:r>
    </w:p>
    <w:p w:rsidR="00590139" w:rsidRDefault="00EF1201">
      <w:pPr>
        <w:pStyle w:val="af9"/>
        <w:numPr>
          <w:ilvl w:val="0"/>
          <w:numId w:val="7"/>
        </w:numPr>
        <w:spacing w:after="0" w:line="240" w:lineRule="auto"/>
        <w:ind w:left="360"/>
        <w:jc w:val="both"/>
        <w:rPr>
          <w:rFonts w:ascii="Times New Roman" w:hAnsi="Times New Roman"/>
          <w:sz w:val="28"/>
          <w:szCs w:val="28"/>
        </w:rPr>
      </w:pPr>
      <w:r>
        <w:rPr>
          <w:rFonts w:ascii="Times New Roman" w:hAnsi="Times New Roman"/>
          <w:sz w:val="28"/>
          <w:szCs w:val="28"/>
        </w:rPr>
        <w:t>Мектепке дейінгі ұйымның пәндік-дамыту ортасын және материалдық-техникалық базасын талаптарға сәйкес келтіру.</w:t>
      </w:r>
    </w:p>
    <w:p w:rsidR="00590139" w:rsidRDefault="00EF1201">
      <w:pPr>
        <w:pStyle w:val="af9"/>
        <w:spacing w:line="240" w:lineRule="auto"/>
        <w:ind w:left="360" w:firstLine="426"/>
        <w:jc w:val="both"/>
        <w:rPr>
          <w:rFonts w:ascii="Times New Roman" w:hAnsi="Times New Roman"/>
          <w:b/>
          <w:bCs/>
          <w:sz w:val="28"/>
          <w:szCs w:val="28"/>
        </w:rPr>
      </w:pPr>
      <w:r>
        <w:rPr>
          <w:rFonts w:ascii="Times New Roman" w:hAnsi="Times New Roman"/>
          <w:b/>
          <w:bCs/>
          <w:sz w:val="28"/>
          <w:szCs w:val="28"/>
        </w:rPr>
        <w:t xml:space="preserve">Күтілетін нәтиже: </w:t>
      </w:r>
    </w:p>
    <w:p w:rsidR="00590139" w:rsidRDefault="00EF1201">
      <w:pPr>
        <w:pStyle w:val="af9"/>
        <w:numPr>
          <w:ilvl w:val="0"/>
          <w:numId w:val="8"/>
        </w:numPr>
        <w:spacing w:line="240" w:lineRule="auto"/>
        <w:jc w:val="both"/>
        <w:rPr>
          <w:rFonts w:ascii="Times New Roman" w:hAnsi="Times New Roman"/>
          <w:sz w:val="28"/>
          <w:szCs w:val="28"/>
        </w:rPr>
      </w:pPr>
      <w:r>
        <w:rPr>
          <w:rFonts w:ascii="Times New Roman" w:hAnsi="Times New Roman"/>
          <w:sz w:val="28"/>
          <w:szCs w:val="28"/>
        </w:rPr>
        <w:t>Әр баланың сапалы білімге тең қол жетімділігін қамтамасыз ету, баланың құзыреттілігін дамыту.</w:t>
      </w:r>
    </w:p>
    <w:p w:rsidR="00590139" w:rsidRDefault="00EF1201">
      <w:pPr>
        <w:pStyle w:val="af9"/>
        <w:numPr>
          <w:ilvl w:val="0"/>
          <w:numId w:val="8"/>
        </w:numPr>
        <w:spacing w:line="240" w:lineRule="auto"/>
        <w:jc w:val="both"/>
        <w:rPr>
          <w:rFonts w:ascii="Times New Roman" w:hAnsi="Times New Roman"/>
          <w:sz w:val="28"/>
          <w:szCs w:val="28"/>
        </w:rPr>
      </w:pPr>
      <w:r>
        <w:rPr>
          <w:rFonts w:ascii="Times New Roman" w:hAnsi="Times New Roman"/>
          <w:sz w:val="28"/>
          <w:szCs w:val="28"/>
        </w:rPr>
        <w:t>Педагогтердің кәсіби құзыреттілігін арттыру.</w:t>
      </w:r>
    </w:p>
    <w:p w:rsidR="00590139" w:rsidRDefault="00EF1201">
      <w:pPr>
        <w:pStyle w:val="af9"/>
        <w:numPr>
          <w:ilvl w:val="0"/>
          <w:numId w:val="8"/>
        </w:numPr>
        <w:spacing w:line="240" w:lineRule="auto"/>
        <w:jc w:val="both"/>
        <w:rPr>
          <w:rFonts w:ascii="Times New Roman" w:hAnsi="Times New Roman"/>
          <w:sz w:val="28"/>
          <w:szCs w:val="28"/>
        </w:rPr>
      </w:pPr>
      <w:r>
        <w:rPr>
          <w:rFonts w:ascii="Times New Roman" w:hAnsi="Times New Roman"/>
          <w:sz w:val="28"/>
          <w:szCs w:val="28"/>
        </w:rPr>
        <w:t xml:space="preserve">Жеке жетістіктері бар балалар мен </w:t>
      </w:r>
      <w:r>
        <w:rPr>
          <w:rFonts w:ascii="Times New Roman" w:hAnsi="Times New Roman"/>
          <w:sz w:val="28"/>
          <w:szCs w:val="28"/>
          <w:lang w:val="kk-KZ"/>
        </w:rPr>
        <w:t>педагогтер</w:t>
      </w:r>
      <w:r>
        <w:rPr>
          <w:rFonts w:ascii="Times New Roman" w:hAnsi="Times New Roman"/>
          <w:sz w:val="28"/>
          <w:szCs w:val="28"/>
        </w:rPr>
        <w:t xml:space="preserve"> санының өсуі.</w:t>
      </w:r>
    </w:p>
    <w:p w:rsidR="00590139" w:rsidRDefault="00EF1201">
      <w:pPr>
        <w:pStyle w:val="af9"/>
        <w:numPr>
          <w:ilvl w:val="0"/>
          <w:numId w:val="8"/>
        </w:numPr>
        <w:spacing w:line="240" w:lineRule="auto"/>
        <w:jc w:val="both"/>
        <w:rPr>
          <w:rFonts w:ascii="Times New Roman" w:hAnsi="Times New Roman"/>
          <w:sz w:val="28"/>
          <w:szCs w:val="28"/>
        </w:rPr>
      </w:pPr>
      <w:r>
        <w:rPr>
          <w:rFonts w:ascii="Times New Roman" w:hAnsi="Times New Roman"/>
          <w:sz w:val="28"/>
          <w:szCs w:val="28"/>
        </w:rPr>
        <w:t>Ата-аналар мен қоғамдастықты білім беру процесіне тарту, ата-аналардың білім беру қызметтері мен мектепалды даярлық сапасына қанағаттануы.</w:t>
      </w:r>
    </w:p>
    <w:p w:rsidR="00590139" w:rsidRDefault="00EF1201">
      <w:pPr>
        <w:pStyle w:val="af9"/>
        <w:numPr>
          <w:ilvl w:val="0"/>
          <w:numId w:val="8"/>
        </w:numPr>
        <w:spacing w:after="0" w:line="240" w:lineRule="auto"/>
        <w:jc w:val="both"/>
        <w:rPr>
          <w:rFonts w:ascii="Times New Roman" w:hAnsi="Times New Roman"/>
          <w:sz w:val="28"/>
          <w:szCs w:val="28"/>
        </w:rPr>
      </w:pPr>
      <w:r>
        <w:rPr>
          <w:rFonts w:ascii="Times New Roman" w:hAnsi="Times New Roman"/>
          <w:sz w:val="28"/>
          <w:szCs w:val="28"/>
        </w:rPr>
        <w:t>Мектепке дейінгі бітірушілердің дайындық деңгейін арттыру, бастауыш мектепке ауыртпалықсыз "трансфер".</w:t>
      </w:r>
    </w:p>
    <w:p w:rsidR="00590139" w:rsidRDefault="00590139">
      <w:pPr>
        <w:pStyle w:val="af9"/>
        <w:spacing w:after="0" w:line="240" w:lineRule="auto"/>
        <w:jc w:val="both"/>
        <w:rPr>
          <w:rFonts w:ascii="Times New Roman" w:hAnsi="Times New Roman"/>
          <w:sz w:val="28"/>
          <w:szCs w:val="28"/>
        </w:rPr>
      </w:pPr>
    </w:p>
    <w:p w:rsidR="00590139" w:rsidRDefault="00EF1201">
      <w:pPr>
        <w:pStyle w:val="af7"/>
        <w:jc w:val="both"/>
        <w:rPr>
          <w:rFonts w:ascii="Times New Roman" w:hAnsi="Times New Roman"/>
          <w:b/>
          <w:color w:val="000000"/>
          <w:sz w:val="28"/>
          <w:szCs w:val="28"/>
        </w:rPr>
      </w:pPr>
      <w:r>
        <w:rPr>
          <w:rFonts w:ascii="Times New Roman" w:hAnsi="Times New Roman"/>
          <w:b/>
          <w:color w:val="000000"/>
          <w:sz w:val="28"/>
          <w:szCs w:val="28"/>
        </w:rPr>
        <w:t>2.4. Мектепте оқу үшін тең бастапқы мүмкіндіктер жасау</w:t>
      </w:r>
    </w:p>
    <w:p w:rsidR="00590139" w:rsidRDefault="00590139">
      <w:pPr>
        <w:pStyle w:val="af7"/>
        <w:ind w:firstLine="708"/>
        <w:jc w:val="both"/>
        <w:rPr>
          <w:rFonts w:ascii="Times New Roman" w:hAnsi="Times New Roman"/>
          <w:bCs/>
          <w:sz w:val="28"/>
          <w:szCs w:val="28"/>
        </w:rPr>
      </w:pPr>
    </w:p>
    <w:p w:rsidR="00590139" w:rsidRDefault="00EF1201">
      <w:pPr>
        <w:pStyle w:val="af7"/>
        <w:ind w:firstLine="708"/>
        <w:jc w:val="both"/>
        <w:rPr>
          <w:rFonts w:ascii="Times New Roman" w:hAnsi="Times New Roman"/>
          <w:bCs/>
          <w:sz w:val="28"/>
          <w:szCs w:val="28"/>
        </w:rPr>
      </w:pPr>
      <w:r>
        <w:rPr>
          <w:rFonts w:ascii="Times New Roman" w:hAnsi="Times New Roman"/>
          <w:bCs/>
          <w:sz w:val="28"/>
          <w:szCs w:val="28"/>
        </w:rPr>
        <w:t>Күтілетін нәтижеге сәйкес және тәрбиеленушілерді мектепте оқыту үшін тең бастапқы мүм</w:t>
      </w:r>
      <w:r w:rsidR="00DC219A">
        <w:rPr>
          <w:rFonts w:ascii="Times New Roman" w:hAnsi="Times New Roman"/>
          <w:bCs/>
          <w:sz w:val="28"/>
          <w:szCs w:val="28"/>
        </w:rPr>
        <w:t>кіндіктер жасау үшін мектепке дейінгі ұйымда</w:t>
      </w:r>
      <w:r>
        <w:rPr>
          <w:rFonts w:ascii="Times New Roman" w:hAnsi="Times New Roman"/>
          <w:bCs/>
          <w:sz w:val="28"/>
          <w:szCs w:val="28"/>
        </w:rPr>
        <w:t xml:space="preserve"> білім беру қызметін жүзеге асыру және педагогикалық процесті ұйымдастыру:</w:t>
      </w:r>
    </w:p>
    <w:p w:rsidR="00590139" w:rsidRDefault="00EF1201">
      <w:pPr>
        <w:pStyle w:val="af7"/>
        <w:jc w:val="both"/>
        <w:rPr>
          <w:rFonts w:ascii="Times New Roman" w:hAnsi="Times New Roman"/>
          <w:bCs/>
          <w:sz w:val="28"/>
          <w:szCs w:val="28"/>
        </w:rPr>
      </w:pPr>
      <w:r>
        <w:rPr>
          <w:rFonts w:ascii="Times New Roman" w:hAnsi="Times New Roman"/>
          <w:bCs/>
          <w:sz w:val="28"/>
          <w:szCs w:val="28"/>
        </w:rPr>
        <w:t>- мектеп жасына дейінгі балаларды тәрбиелеу мен оқытуға құзыреттілік көзқарас;</w:t>
      </w:r>
    </w:p>
    <w:p w:rsidR="00590139" w:rsidRDefault="00EF1201">
      <w:pPr>
        <w:pStyle w:val="af7"/>
        <w:jc w:val="both"/>
        <w:rPr>
          <w:rFonts w:ascii="Times New Roman" w:hAnsi="Times New Roman"/>
          <w:bCs/>
          <w:sz w:val="28"/>
          <w:szCs w:val="28"/>
        </w:rPr>
      </w:pPr>
      <w:r>
        <w:rPr>
          <w:rFonts w:ascii="Times New Roman" w:hAnsi="Times New Roman"/>
          <w:bCs/>
          <w:sz w:val="28"/>
          <w:szCs w:val="28"/>
        </w:rPr>
        <w:t>- тәрбие мен оқытудың психологиялық-педагогикалық және денсаулық сақтау жағдайларын жасау</w:t>
      </w:r>
    </w:p>
    <w:p w:rsidR="00590139" w:rsidRDefault="0039458A">
      <w:pPr>
        <w:pStyle w:val="af7"/>
        <w:jc w:val="both"/>
        <w:rPr>
          <w:rFonts w:ascii="Times New Roman" w:hAnsi="Times New Roman"/>
          <w:bCs/>
          <w:sz w:val="28"/>
          <w:szCs w:val="28"/>
        </w:rPr>
      </w:pPr>
      <w:r>
        <w:rPr>
          <w:rFonts w:ascii="Times New Roman" w:hAnsi="Times New Roman"/>
          <w:bCs/>
          <w:sz w:val="28"/>
          <w:szCs w:val="28"/>
        </w:rPr>
        <w:t>- Тәрбиеленушілердің жеке тұлғасын жан жақты дамыту бағыттары: «Танымдық және зияткерлік дағдыларды дамыту</w:t>
      </w:r>
      <w:r w:rsidR="00DC219A">
        <w:rPr>
          <w:rFonts w:ascii="Times New Roman" w:hAnsi="Times New Roman"/>
          <w:bCs/>
          <w:sz w:val="28"/>
          <w:szCs w:val="28"/>
        </w:rPr>
        <w:t>», «Коммуникативтік</w:t>
      </w:r>
      <w:r>
        <w:rPr>
          <w:rFonts w:ascii="Times New Roman" w:hAnsi="Times New Roman"/>
          <w:bCs/>
          <w:sz w:val="28"/>
          <w:szCs w:val="28"/>
          <w:lang w:val="kk-KZ"/>
        </w:rPr>
        <w:t xml:space="preserve"> дағдыларды дамыту</w:t>
      </w:r>
      <w:r>
        <w:rPr>
          <w:rFonts w:ascii="Times New Roman" w:hAnsi="Times New Roman"/>
          <w:bCs/>
          <w:sz w:val="28"/>
          <w:szCs w:val="28"/>
        </w:rPr>
        <w:t>», «Физикалы</w:t>
      </w:r>
      <w:r>
        <w:rPr>
          <w:rFonts w:ascii="Times New Roman" w:hAnsi="Times New Roman"/>
          <w:bCs/>
          <w:sz w:val="28"/>
          <w:szCs w:val="28"/>
          <w:lang w:val="kk-KZ"/>
        </w:rPr>
        <w:t>қ</w:t>
      </w:r>
      <w:r>
        <w:rPr>
          <w:rFonts w:ascii="Times New Roman" w:hAnsi="Times New Roman"/>
          <w:bCs/>
          <w:sz w:val="28"/>
          <w:szCs w:val="28"/>
        </w:rPr>
        <w:t xml:space="preserve"> дамыту</w:t>
      </w:r>
      <w:r w:rsidR="00EF1201">
        <w:rPr>
          <w:rFonts w:ascii="Times New Roman" w:hAnsi="Times New Roman"/>
          <w:bCs/>
          <w:sz w:val="28"/>
          <w:szCs w:val="28"/>
        </w:rPr>
        <w:t>», «Шығармашылық</w:t>
      </w:r>
      <w:r>
        <w:rPr>
          <w:rFonts w:ascii="Times New Roman" w:hAnsi="Times New Roman"/>
          <w:bCs/>
          <w:sz w:val="28"/>
          <w:szCs w:val="28"/>
          <w:lang w:val="kk-KZ"/>
        </w:rPr>
        <w:t xml:space="preserve"> дағдыларын,зерттеу іс әрекетін дамыту</w:t>
      </w:r>
      <w:r>
        <w:rPr>
          <w:rFonts w:ascii="Times New Roman" w:hAnsi="Times New Roman"/>
          <w:bCs/>
          <w:sz w:val="28"/>
          <w:szCs w:val="28"/>
        </w:rPr>
        <w:t>», «</w:t>
      </w:r>
      <w:r>
        <w:rPr>
          <w:rFonts w:ascii="Times New Roman" w:hAnsi="Times New Roman"/>
          <w:bCs/>
          <w:sz w:val="28"/>
          <w:szCs w:val="28"/>
          <w:lang w:val="kk-KZ"/>
        </w:rPr>
        <w:t>Әлеуметтік эмоционалды дағдыларды қалыптастыру</w:t>
      </w:r>
      <w:r w:rsidR="00EF1201">
        <w:rPr>
          <w:rFonts w:ascii="Times New Roman" w:hAnsi="Times New Roman"/>
          <w:bCs/>
          <w:sz w:val="28"/>
          <w:szCs w:val="28"/>
        </w:rPr>
        <w:t>»</w:t>
      </w:r>
      <w:r w:rsidR="00EF1201">
        <w:rPr>
          <w:rFonts w:ascii="Times New Roman" w:hAnsi="Times New Roman"/>
          <w:bCs/>
          <w:sz w:val="28"/>
          <w:szCs w:val="28"/>
          <w:lang w:val="kk-KZ"/>
        </w:rPr>
        <w:t xml:space="preserve"> </w:t>
      </w:r>
      <w:r w:rsidR="00EF1201">
        <w:rPr>
          <w:rFonts w:ascii="Times New Roman" w:hAnsi="Times New Roman"/>
          <w:bCs/>
          <w:sz w:val="28"/>
          <w:szCs w:val="28"/>
        </w:rPr>
        <w:t>арқылы танымдық іс-әрекетті ұйымдастыруға интегративті көзқарас;</w:t>
      </w:r>
    </w:p>
    <w:p w:rsidR="00590139" w:rsidRDefault="00EF1201">
      <w:pPr>
        <w:pStyle w:val="af7"/>
        <w:jc w:val="both"/>
        <w:rPr>
          <w:rFonts w:ascii="Times New Roman" w:hAnsi="Times New Roman"/>
          <w:bCs/>
          <w:sz w:val="28"/>
          <w:szCs w:val="28"/>
        </w:rPr>
      </w:pPr>
      <w:r>
        <w:rPr>
          <w:rFonts w:ascii="Times New Roman" w:hAnsi="Times New Roman"/>
          <w:bCs/>
          <w:sz w:val="28"/>
          <w:szCs w:val="28"/>
        </w:rPr>
        <w:t>- құзыреттілік даму индикаторлары негізінде әр баланың жетістіктерін диагностикалауды жүзеге асыру.</w:t>
      </w:r>
    </w:p>
    <w:p w:rsidR="00590139" w:rsidRDefault="00EF1201">
      <w:pPr>
        <w:pStyle w:val="af7"/>
        <w:ind w:firstLine="708"/>
        <w:jc w:val="both"/>
        <w:rPr>
          <w:rFonts w:ascii="Times New Roman" w:hAnsi="Times New Roman"/>
          <w:bCs/>
          <w:sz w:val="28"/>
          <w:szCs w:val="28"/>
          <w:lang w:val="kk-KZ"/>
        </w:rPr>
      </w:pPr>
      <w:r>
        <w:rPr>
          <w:rFonts w:ascii="Times New Roman" w:hAnsi="Times New Roman"/>
          <w:bCs/>
          <w:sz w:val="28"/>
          <w:szCs w:val="28"/>
        </w:rPr>
        <w:t>Қазақстандық жаңа білім беру бағдарламаларына енгізілген білім берудің жаңа мақсаттары бес негізгі құзыреттілікке ие түлектің балабақшадан шығуын көздейді</w:t>
      </w:r>
      <w:r>
        <w:rPr>
          <w:rFonts w:ascii="Times New Roman" w:hAnsi="Times New Roman"/>
          <w:bCs/>
          <w:sz w:val="28"/>
          <w:szCs w:val="28"/>
          <w:lang w:val="kk-KZ"/>
        </w:rPr>
        <w:t>.</w:t>
      </w:r>
    </w:p>
    <w:p w:rsidR="00590139" w:rsidRDefault="00EF1201">
      <w:pPr>
        <w:ind w:firstLine="708"/>
        <w:jc w:val="both"/>
        <w:rPr>
          <w:sz w:val="28"/>
          <w:szCs w:val="28"/>
          <w:lang w:val="kk-KZ"/>
        </w:rPr>
      </w:pPr>
      <w:r>
        <w:rPr>
          <w:sz w:val="28"/>
          <w:szCs w:val="28"/>
          <w:lang w:val="kk-KZ"/>
        </w:rPr>
        <w:t>Денсаулық сақтау құзыретін қалыптастыруда біз үшін негізгі міндет балалардың дене және психикалық денсаулығын қорғау және нығайту, олардың әлеуметтік-тұрмыстық бейімделуі, салауатты өмір салтына қажеттілікті қалыптастыру болып табылады.</w:t>
      </w:r>
    </w:p>
    <w:p w:rsidR="00590139" w:rsidRDefault="00801935">
      <w:pPr>
        <w:ind w:firstLine="708"/>
        <w:jc w:val="both"/>
        <w:rPr>
          <w:sz w:val="28"/>
          <w:szCs w:val="28"/>
          <w:lang w:val="kk-KZ"/>
        </w:rPr>
      </w:pPr>
      <w:r>
        <w:rPr>
          <w:sz w:val="28"/>
          <w:szCs w:val="28"/>
          <w:lang w:val="kk-KZ"/>
        </w:rPr>
        <w:t xml:space="preserve">Мектепалды даярлық тобында </w:t>
      </w:r>
      <w:r w:rsidR="00EF1201">
        <w:rPr>
          <w:sz w:val="28"/>
          <w:szCs w:val="28"/>
          <w:lang w:val="kk-KZ"/>
        </w:rPr>
        <w:t>балалардың физикалық дамуына арналған жабдықтар мен құралдар жеткілікті.</w:t>
      </w:r>
    </w:p>
    <w:p w:rsidR="00590139" w:rsidRDefault="00EF1201">
      <w:pPr>
        <w:ind w:firstLine="708"/>
        <w:jc w:val="both"/>
        <w:rPr>
          <w:sz w:val="28"/>
          <w:szCs w:val="28"/>
          <w:lang w:val="kk-KZ"/>
        </w:rPr>
      </w:pPr>
      <w:r>
        <w:rPr>
          <w:sz w:val="28"/>
          <w:szCs w:val="28"/>
          <w:lang w:val="kk-KZ"/>
        </w:rPr>
        <w:lastRenderedPageBreak/>
        <w:t xml:space="preserve">Дене шынықтыру бойынша </w:t>
      </w:r>
      <w:r w:rsidR="00801935">
        <w:rPr>
          <w:sz w:val="28"/>
          <w:szCs w:val="28"/>
          <w:lang w:val="kk-KZ"/>
        </w:rPr>
        <w:t xml:space="preserve"> мектептің спорт залында және мектептің</w:t>
      </w:r>
      <w:r>
        <w:rPr>
          <w:sz w:val="28"/>
          <w:szCs w:val="28"/>
          <w:lang w:val="kk-KZ"/>
        </w:rPr>
        <w:t xml:space="preserve"> с</w:t>
      </w:r>
      <w:r w:rsidR="00801935">
        <w:rPr>
          <w:sz w:val="28"/>
          <w:szCs w:val="28"/>
          <w:lang w:val="kk-KZ"/>
        </w:rPr>
        <w:t>порт алаңында өткізіледі. Топт</w:t>
      </w:r>
      <w:r>
        <w:rPr>
          <w:sz w:val="28"/>
          <w:szCs w:val="28"/>
          <w:lang w:val="kk-KZ"/>
        </w:rPr>
        <w:t>а секіру ойындарына арналған атрибуттармен жабдықталған дене шынықтыру бұрыштары (секіргіштер, сақиналар, жалпақ шеңберлер), лақтыру, аулау, лақтыру ойындарына арналған (кегли, кольцеброс, доптар, құм дорбалары), жалпақ аяқтың алдын алуға арналған массаж кілемшелері бар.</w:t>
      </w:r>
    </w:p>
    <w:p w:rsidR="00590139" w:rsidRDefault="00EF1201">
      <w:pPr>
        <w:ind w:firstLine="708"/>
        <w:jc w:val="both"/>
        <w:rPr>
          <w:sz w:val="28"/>
          <w:szCs w:val="28"/>
          <w:lang w:val="kk-KZ"/>
        </w:rPr>
      </w:pPr>
      <w:r>
        <w:rPr>
          <w:sz w:val="28"/>
          <w:szCs w:val="28"/>
          <w:lang w:val="kk-KZ"/>
        </w:rPr>
        <w:t xml:space="preserve"> </w:t>
      </w:r>
    </w:p>
    <w:p w:rsidR="00590139" w:rsidRDefault="000416F9">
      <w:pPr>
        <w:ind w:firstLine="708"/>
        <w:jc w:val="both"/>
        <w:rPr>
          <w:sz w:val="28"/>
          <w:szCs w:val="28"/>
          <w:lang w:val="kk-KZ"/>
        </w:rPr>
      </w:pPr>
      <w:r>
        <w:rPr>
          <w:sz w:val="28"/>
          <w:szCs w:val="28"/>
          <w:lang w:val="kk-KZ"/>
        </w:rPr>
        <w:t xml:space="preserve"> Тәрбиеші</w:t>
      </w:r>
      <w:r w:rsidR="00EF1201">
        <w:rPr>
          <w:sz w:val="28"/>
          <w:szCs w:val="28"/>
          <w:lang w:val="kk-KZ"/>
        </w:rPr>
        <w:t xml:space="preserve"> күні бойы балалардың қозғалыс режимін дұрыс жоспарлайды және ұйымдастырады. Денсаулықты дамыту және нығайту міндеттері іс-шаралар кешенімен шешіледі (таңертеңгі гимнастика </w:t>
      </w:r>
      <w:r w:rsidR="0039458A">
        <w:rPr>
          <w:sz w:val="28"/>
          <w:szCs w:val="28"/>
          <w:lang w:val="kk-KZ"/>
        </w:rPr>
        <w:t>,</w:t>
      </w:r>
      <w:r w:rsidR="00EF1201">
        <w:rPr>
          <w:sz w:val="28"/>
          <w:szCs w:val="28"/>
          <w:lang w:val="kk-KZ"/>
        </w:rPr>
        <w:t xml:space="preserve"> тұрақты дене шынықтыру, серуендеу, дене шынықтыру минуттары, бос уақытты белсенді өткізу, денсаулық күнд</w:t>
      </w:r>
      <w:r w:rsidR="0039458A">
        <w:rPr>
          <w:sz w:val="28"/>
          <w:szCs w:val="28"/>
          <w:lang w:val="kk-KZ"/>
        </w:rPr>
        <w:t>ері, хореография, денсаулықты ны</w:t>
      </w:r>
      <w:r w:rsidR="00EF1201">
        <w:rPr>
          <w:sz w:val="28"/>
          <w:szCs w:val="28"/>
          <w:lang w:val="kk-KZ"/>
        </w:rPr>
        <w:t>ғайту іс-шаралары, гигиеналық іс-шараларды сақтау және т. б.).</w:t>
      </w:r>
    </w:p>
    <w:p w:rsidR="00590139" w:rsidRDefault="00EF1201" w:rsidP="0039458A">
      <w:pPr>
        <w:tabs>
          <w:tab w:val="left" w:pos="709"/>
        </w:tabs>
        <w:jc w:val="both"/>
        <w:rPr>
          <w:sz w:val="28"/>
          <w:szCs w:val="28"/>
          <w:lang w:val="kk-KZ"/>
        </w:rPr>
      </w:pPr>
      <w:r>
        <w:rPr>
          <w:sz w:val="28"/>
          <w:szCs w:val="28"/>
          <w:lang w:val="kk-KZ"/>
        </w:rPr>
        <w:tab/>
        <w:t>Балалардың денсаулығын қалыптастыратын маңызды факторлар тәрбие мен оқыту жүйесі, сондай-ақ медициналық көмекті ұйымдас</w:t>
      </w:r>
      <w:r w:rsidR="0039458A">
        <w:rPr>
          <w:sz w:val="28"/>
          <w:szCs w:val="28"/>
          <w:lang w:val="kk-KZ"/>
        </w:rPr>
        <w:t xml:space="preserve">тыру болып табылады. Мектепалды даярлыққа </w:t>
      </w:r>
      <w:r>
        <w:rPr>
          <w:sz w:val="28"/>
          <w:szCs w:val="28"/>
          <w:lang w:val="kk-KZ"/>
        </w:rPr>
        <w:t xml:space="preserve"> жаңадан келген балалардың бейімделуіне көп</w:t>
      </w:r>
      <w:r w:rsidR="0039458A">
        <w:rPr>
          <w:sz w:val="28"/>
          <w:szCs w:val="28"/>
          <w:lang w:val="kk-KZ"/>
        </w:rPr>
        <w:t xml:space="preserve"> көңіл бөлінеді.</w:t>
      </w:r>
      <w:r>
        <w:rPr>
          <w:sz w:val="28"/>
          <w:szCs w:val="28"/>
          <w:lang w:val="kk-KZ"/>
        </w:rPr>
        <w:t xml:space="preserve"> Ұжымдағы жағымды эмоционалды-психологиялық климаттың және ересектердің балалармен өзара әрекеттесуінің </w:t>
      </w:r>
      <w:r w:rsidR="0039458A">
        <w:rPr>
          <w:sz w:val="28"/>
          <w:szCs w:val="28"/>
          <w:lang w:val="kk-KZ"/>
        </w:rPr>
        <w:t>нәтижесінде балалардың мектеп</w:t>
      </w:r>
      <w:r>
        <w:rPr>
          <w:sz w:val="28"/>
          <w:szCs w:val="28"/>
          <w:lang w:val="kk-KZ"/>
        </w:rPr>
        <w:t xml:space="preserve"> жағдайларына тез және </w:t>
      </w:r>
      <w:r w:rsidR="0039458A">
        <w:rPr>
          <w:sz w:val="28"/>
          <w:szCs w:val="28"/>
          <w:lang w:val="kk-KZ"/>
        </w:rPr>
        <w:t>ауыртпалықсыз бейімделуі болады.</w:t>
      </w:r>
    </w:p>
    <w:p w:rsidR="00590139" w:rsidRDefault="00EF1201">
      <w:pPr>
        <w:tabs>
          <w:tab w:val="left" w:pos="709"/>
        </w:tabs>
        <w:jc w:val="both"/>
        <w:rPr>
          <w:sz w:val="28"/>
          <w:szCs w:val="28"/>
          <w:lang w:val="kk-KZ"/>
        </w:rPr>
      </w:pPr>
      <w:r>
        <w:rPr>
          <w:sz w:val="28"/>
          <w:szCs w:val="28"/>
          <w:lang w:val="kk-KZ"/>
        </w:rPr>
        <w:tab/>
        <w:t xml:space="preserve"> Дене шынықтыру – сауықтыру жұмысының басты факторларының</w:t>
      </w:r>
      <w:r w:rsidR="0039458A">
        <w:rPr>
          <w:sz w:val="28"/>
          <w:szCs w:val="28"/>
          <w:lang w:val="kk-KZ"/>
        </w:rPr>
        <w:t xml:space="preserve"> бірі дене шынықтыру бойынша ҰІӘ</w:t>
      </w:r>
      <w:r>
        <w:rPr>
          <w:sz w:val="28"/>
          <w:szCs w:val="28"/>
          <w:lang w:val="kk-KZ"/>
        </w:rPr>
        <w:t xml:space="preserve"> болып табылады, ол аптасына 3 рет өткізіледі, оның бірі міндетті түрде - жылдың кез келген уақытында таза ауада. Дене шынықтыру сабақтары-біздің тәрбиеленушілеріміздің ең сүйіктілерінің </w:t>
      </w:r>
      <w:r w:rsidR="0039458A">
        <w:rPr>
          <w:sz w:val="28"/>
          <w:szCs w:val="28"/>
          <w:lang w:val="kk-KZ"/>
        </w:rPr>
        <w:t>бірі. Дене шынықтыру бойынша ҰІӘ</w:t>
      </w:r>
      <w:r>
        <w:rPr>
          <w:sz w:val="28"/>
          <w:szCs w:val="28"/>
          <w:lang w:val="kk-KZ"/>
        </w:rPr>
        <w:t xml:space="preserve"> балалар шаңғымен сырғанаудың алғашқы дағдыларын игереді, хоккей мен футболдың ережелерін біледі, командада ойнай алады, алғашқы спорттық жеңістердің қуанышын және алғашқы жеңілістердің ащы сезімін үйренеді.</w:t>
      </w:r>
    </w:p>
    <w:p w:rsidR="00590139" w:rsidRPr="00224645" w:rsidRDefault="00EF1201" w:rsidP="00801935">
      <w:pPr>
        <w:tabs>
          <w:tab w:val="left" w:pos="709"/>
        </w:tabs>
        <w:jc w:val="both"/>
        <w:rPr>
          <w:sz w:val="28"/>
          <w:szCs w:val="28"/>
          <w:lang w:val="kk-KZ"/>
        </w:rPr>
      </w:pPr>
      <w:r>
        <w:rPr>
          <w:sz w:val="28"/>
          <w:szCs w:val="28"/>
          <w:lang w:val="kk-KZ"/>
        </w:rPr>
        <w:tab/>
        <w:t xml:space="preserve"> </w:t>
      </w:r>
    </w:p>
    <w:p w:rsidR="00590139" w:rsidRDefault="00EF1201">
      <w:pPr>
        <w:ind w:firstLine="567"/>
        <w:jc w:val="both"/>
        <w:rPr>
          <w:sz w:val="28"/>
          <w:szCs w:val="28"/>
          <w:lang w:val="kk-KZ"/>
        </w:rPr>
      </w:pPr>
      <w:r>
        <w:rPr>
          <w:sz w:val="28"/>
          <w:szCs w:val="28"/>
          <w:lang w:val="kk-KZ"/>
        </w:rPr>
        <w:t xml:space="preserve">Білім беру жұмысының тиімділігін тәрбиенушілердің </w:t>
      </w:r>
      <w:r>
        <w:rPr>
          <w:b/>
          <w:bCs/>
          <w:sz w:val="28"/>
          <w:szCs w:val="28"/>
          <w:lang w:val="kk-KZ"/>
        </w:rPr>
        <w:t xml:space="preserve">коммуникативтік-танымдық және шығармашылық құзыреттіліктерін </w:t>
      </w:r>
      <w:r>
        <w:rPr>
          <w:sz w:val="28"/>
          <w:szCs w:val="28"/>
          <w:lang w:val="kk-KZ"/>
        </w:rPr>
        <w:t xml:space="preserve">қалыптастыру арқылы бағалауға болады, олар білім, білік және дағдыларды бақылау нәтижелері бойынша бақыланады. </w:t>
      </w:r>
    </w:p>
    <w:p w:rsidR="00590139" w:rsidRDefault="00801935">
      <w:pPr>
        <w:ind w:firstLine="708"/>
        <w:jc w:val="both"/>
        <w:rPr>
          <w:sz w:val="28"/>
          <w:szCs w:val="28"/>
          <w:lang w:val="kk-KZ"/>
        </w:rPr>
      </w:pPr>
      <w:r>
        <w:rPr>
          <w:sz w:val="28"/>
          <w:szCs w:val="28"/>
          <w:lang w:val="kk-KZ"/>
        </w:rPr>
        <w:t>Мектепалды даярлық тобының</w:t>
      </w:r>
      <w:r w:rsidR="00EF1201">
        <w:rPr>
          <w:sz w:val="28"/>
          <w:szCs w:val="28"/>
          <w:lang w:val="kk-KZ"/>
        </w:rPr>
        <w:t xml:space="preserve"> жылдық жұмыс жоспарына сәйкес, жылына үш рет тәрбиешілер мен мамандар іске асырылатын бағдарламалардың барлық бөлімдері бойынша мектепке дейінгі жастағы барлық балалардың бағдарламалық материалды меңгеру деңгейіне педагогикалық диаг</w:t>
      </w:r>
      <w:r>
        <w:rPr>
          <w:sz w:val="28"/>
          <w:szCs w:val="28"/>
          <w:lang w:val="kk-KZ"/>
        </w:rPr>
        <w:t>ностика жүргізеді. МАД тобының</w:t>
      </w:r>
      <w:r w:rsidR="00EF1201">
        <w:rPr>
          <w:sz w:val="28"/>
          <w:szCs w:val="28"/>
          <w:lang w:val="kk-KZ"/>
        </w:rPr>
        <w:t xml:space="preserve"> диагностика баланың жетістіктерін бекіту, оның даму тиімділігін бақылау мақсатында жүзеге асырылады және балалармен жеке жұмыс бағыттарын анықтауға арналған.</w:t>
      </w:r>
    </w:p>
    <w:p w:rsidR="00590139" w:rsidRDefault="0039458A">
      <w:pPr>
        <w:ind w:firstLine="708"/>
        <w:jc w:val="both"/>
        <w:rPr>
          <w:sz w:val="28"/>
          <w:szCs w:val="28"/>
          <w:lang w:val="kk-KZ"/>
        </w:rPr>
      </w:pPr>
      <w:r>
        <w:rPr>
          <w:sz w:val="28"/>
          <w:szCs w:val="28"/>
          <w:lang w:val="kk-KZ"/>
        </w:rPr>
        <w:t xml:space="preserve">Мектепалды даярлық тобындағы </w:t>
      </w:r>
      <w:r w:rsidR="00EF1201">
        <w:rPr>
          <w:sz w:val="28"/>
          <w:szCs w:val="28"/>
          <w:lang w:val="kk-KZ"/>
        </w:rPr>
        <w:t>диагностиканың негізгі әдістері-байқау, эксперимент, әңгіме, балалар іс-әрекетінің өнімдерін талдау.</w:t>
      </w:r>
    </w:p>
    <w:p w:rsidR="00590139" w:rsidRDefault="0039458A">
      <w:pPr>
        <w:ind w:firstLine="708"/>
        <w:jc w:val="both"/>
        <w:rPr>
          <w:sz w:val="28"/>
          <w:szCs w:val="28"/>
          <w:lang w:val="kk-KZ"/>
        </w:rPr>
      </w:pPr>
      <w:r>
        <w:rPr>
          <w:sz w:val="28"/>
          <w:szCs w:val="28"/>
          <w:lang w:val="kk-KZ"/>
        </w:rPr>
        <w:t xml:space="preserve">Мамыр </w:t>
      </w:r>
      <w:r w:rsidR="00EF1201">
        <w:rPr>
          <w:sz w:val="28"/>
          <w:szCs w:val="28"/>
          <w:lang w:val="kk-KZ"/>
        </w:rPr>
        <w:t xml:space="preserve"> айында түлектердің мектепке дайындығына диагностика ж</w:t>
      </w:r>
      <w:r w:rsidR="00DB1B58">
        <w:rPr>
          <w:sz w:val="28"/>
          <w:szCs w:val="28"/>
          <w:lang w:val="kk-KZ"/>
        </w:rPr>
        <w:t>үргізіледі. Баланың МАД тобынан</w:t>
      </w:r>
      <w:r w:rsidR="00EF1201">
        <w:rPr>
          <w:sz w:val="28"/>
          <w:szCs w:val="28"/>
          <w:lang w:val="kk-KZ"/>
        </w:rPr>
        <w:t xml:space="preserve"> мектепке ауысуы оның өміріндегі қиын кезең, дененің барлық физиологиялық жүйелерінің кернеуін талап етеді. Осы </w:t>
      </w:r>
      <w:r w:rsidR="00EF1201">
        <w:rPr>
          <w:sz w:val="28"/>
          <w:szCs w:val="28"/>
          <w:lang w:val="kk-KZ"/>
        </w:rPr>
        <w:lastRenderedPageBreak/>
        <w:t>сәтте баланың жасына сәйкес барлық көрсеткіштер бойынша дамуы және бітірушінің идеалына сәйкес келуі маңызды.</w:t>
      </w:r>
    </w:p>
    <w:p w:rsidR="00590139" w:rsidRDefault="00EF1201">
      <w:pPr>
        <w:ind w:firstLine="708"/>
        <w:jc w:val="both"/>
        <w:rPr>
          <w:sz w:val="28"/>
          <w:szCs w:val="28"/>
          <w:lang w:val="kk-KZ"/>
        </w:rPr>
      </w:pPr>
      <w:r>
        <w:rPr>
          <w:sz w:val="28"/>
          <w:szCs w:val="28"/>
          <w:lang w:val="kk-KZ"/>
        </w:rPr>
        <w:t>Зияткер</w:t>
      </w:r>
      <w:r w:rsidR="0039458A">
        <w:rPr>
          <w:sz w:val="28"/>
          <w:szCs w:val="28"/>
          <w:lang w:val="kk-KZ"/>
        </w:rPr>
        <w:t>лік дайындықтан басқа, мектепке дейінгі</w:t>
      </w:r>
      <w:r>
        <w:rPr>
          <w:sz w:val="28"/>
          <w:szCs w:val="28"/>
          <w:lang w:val="kk-KZ"/>
        </w:rPr>
        <w:t xml:space="preserve"> педагогтері мектеп жасына дейінгі балаларда басқа да маңызды сипаттамаларды қалыптастырады, олардың болмауы баланың мектептегі өмірін қиындатуы мүмкін.</w:t>
      </w:r>
    </w:p>
    <w:p w:rsidR="00590139" w:rsidRDefault="00EF1201">
      <w:pPr>
        <w:ind w:firstLine="708"/>
        <w:jc w:val="both"/>
        <w:rPr>
          <w:sz w:val="28"/>
          <w:szCs w:val="28"/>
          <w:lang w:val="kk-KZ"/>
        </w:rPr>
      </w:pPr>
      <w:r>
        <w:rPr>
          <w:sz w:val="28"/>
          <w:szCs w:val="28"/>
          <w:lang w:val="kk-KZ"/>
        </w:rPr>
        <w:t xml:space="preserve">Өзін - өзі бағалау, өз іс-әрекетін жоспарлау және бақылау қабілеті, балалар және ересектермен қарым-қатынас жасау қабілеті, жоғары танымдық белсенділік-бұл баланың мектепте сәтті оқитынына байланысты </w:t>
      </w:r>
      <w:r>
        <w:rPr>
          <w:b/>
          <w:bCs/>
          <w:sz w:val="28"/>
          <w:szCs w:val="28"/>
          <w:lang w:val="kk-KZ"/>
        </w:rPr>
        <w:t>әлеуметтік құзыреттілік</w:t>
      </w:r>
      <w:r>
        <w:rPr>
          <w:sz w:val="28"/>
          <w:szCs w:val="28"/>
          <w:lang w:val="kk-KZ"/>
        </w:rPr>
        <w:t xml:space="preserve"> сипаттамаларының бірі.</w:t>
      </w:r>
    </w:p>
    <w:p w:rsidR="00590139" w:rsidRDefault="00EF1201">
      <w:pPr>
        <w:spacing w:line="312" w:lineRule="exact"/>
        <w:ind w:firstLine="708"/>
        <w:jc w:val="both"/>
        <w:rPr>
          <w:sz w:val="28"/>
          <w:szCs w:val="28"/>
          <w:lang w:val="kk-KZ"/>
        </w:rPr>
      </w:pPr>
      <w:r>
        <w:rPr>
          <w:sz w:val="28"/>
          <w:szCs w:val="28"/>
          <w:lang w:val="kk-KZ"/>
        </w:rPr>
        <w:t>Оқу жылының басында және ортасында мектеп жасына дейінгі балалардың құзыреттілік дамуына мониторинг жүргізіледі, жеке білім беру траекториясының карталары ресімделеді. Педагогтер балалармен жеке жұмыс жүргізеді. Түлектің моделі жасалады. Түлектердің үлгерімі, мектепке бейімделуі бақыланады. Жалпы, үш жыл бойы балалардың бейімделуі оңай болды. Мектеп жасына дейінгі балалар 1 қыркүйекке дейін сыныптарда, кітапханада, спортзалда, асханада болды. Экскурсиядан кейін педагогтер балалармен әңгімелесті. Балалар мектеп туралы өз әсерлерімен бөлісті, "Мен өзімді мектепте қалай елестетемін"тақырыбында суреттер салды.</w:t>
      </w:r>
    </w:p>
    <w:p w:rsidR="00590139" w:rsidRDefault="00EF1201">
      <w:pPr>
        <w:spacing w:line="312" w:lineRule="exact"/>
        <w:ind w:firstLine="708"/>
        <w:jc w:val="both"/>
        <w:rPr>
          <w:sz w:val="28"/>
          <w:szCs w:val="28"/>
          <w:lang w:val="kk-KZ"/>
        </w:rPr>
      </w:pPr>
      <w:r>
        <w:rPr>
          <w:sz w:val="28"/>
          <w:szCs w:val="28"/>
          <w:lang w:val="kk-KZ"/>
        </w:rPr>
        <w:t>Мектеп</w:t>
      </w:r>
      <w:r w:rsidR="000416F9">
        <w:rPr>
          <w:sz w:val="28"/>
          <w:szCs w:val="28"/>
          <w:lang w:val="kk-KZ"/>
        </w:rPr>
        <w:t>алды даярлық тобының тәрбиешіс</w:t>
      </w:r>
      <w:r>
        <w:rPr>
          <w:sz w:val="28"/>
          <w:szCs w:val="28"/>
          <w:lang w:val="kk-KZ"/>
        </w:rPr>
        <w:t>і мектептегі сабақтарға қатысты, бастауыш мектеп мұғалімдері ата-аналарға а</w:t>
      </w:r>
      <w:r w:rsidR="000416F9">
        <w:rPr>
          <w:sz w:val="28"/>
          <w:szCs w:val="28"/>
          <w:lang w:val="kk-KZ"/>
        </w:rPr>
        <w:t>қпарат дайындады.  М</w:t>
      </w:r>
      <w:r>
        <w:rPr>
          <w:sz w:val="28"/>
          <w:szCs w:val="28"/>
          <w:lang w:val="kk-KZ"/>
        </w:rPr>
        <w:t>ектеп педагогтерімен дөңгелек үстел өткізілді. Оқу-тәрбие үрдісінде балалармен жұмыс жасаудың әр</w:t>
      </w:r>
      <w:r w:rsidR="001638F5">
        <w:rPr>
          <w:sz w:val="28"/>
          <w:szCs w:val="28"/>
          <w:lang w:val="kk-KZ"/>
        </w:rPr>
        <w:t>түрлі формалары қолданылады (ҰІӘ</w:t>
      </w:r>
      <w:r>
        <w:rPr>
          <w:sz w:val="28"/>
          <w:szCs w:val="28"/>
          <w:lang w:val="kk-KZ"/>
        </w:rPr>
        <w:t>, мақсатты әңгімелер, экскурсия, ойындар, тренингтер). Топтардың пәндік-дамытушылық ортасы мектеп жасына дейінгі балалардың мектепке деген қызығушылығын арттыруға ықпал етеді. "Мектеп" сюжеттік-рөлдік ойынына атрибуттар, мектеп туралы иллюстрациялар, "Мектеп керек-жарақтарын атаңыз", " Жұмыс істеу үшін кімге не керек"дидак</w:t>
      </w:r>
      <w:r w:rsidR="000416F9">
        <w:rPr>
          <w:sz w:val="28"/>
          <w:szCs w:val="28"/>
          <w:lang w:val="kk-KZ"/>
        </w:rPr>
        <w:t>тикалық ойындары бар. Педагог</w:t>
      </w:r>
      <w:r>
        <w:rPr>
          <w:sz w:val="28"/>
          <w:szCs w:val="28"/>
          <w:lang w:val="kk-KZ"/>
        </w:rPr>
        <w:t xml:space="preserve"> ата-аналарға арнап ақпараттық стендтерде, жылжымалы папкаларда балаларды мектепке дайындау туралы мақалалар мен буклеттерді үнемі орналастырады. Мектеп</w:t>
      </w:r>
      <w:r w:rsidR="000416F9">
        <w:rPr>
          <w:sz w:val="28"/>
          <w:szCs w:val="28"/>
          <w:lang w:val="kk-KZ"/>
        </w:rPr>
        <w:t>тің</w:t>
      </w:r>
      <w:r>
        <w:rPr>
          <w:sz w:val="28"/>
          <w:szCs w:val="28"/>
          <w:lang w:val="kk-KZ"/>
        </w:rPr>
        <w:t xml:space="preserve"> Instagram сайтында балалардың мектепке дайындығы туралы ақпарат, кеңестер, жадынамалар, ұсынымдар орналастырады.</w:t>
      </w:r>
    </w:p>
    <w:p w:rsidR="00590139" w:rsidRDefault="00EF1201">
      <w:pPr>
        <w:spacing w:line="312" w:lineRule="exact"/>
        <w:ind w:firstLine="708"/>
        <w:jc w:val="both"/>
        <w:rPr>
          <w:sz w:val="28"/>
          <w:szCs w:val="28"/>
          <w:lang w:val="kk-KZ"/>
        </w:rPr>
      </w:pPr>
      <w:r>
        <w:rPr>
          <w:b/>
          <w:bCs/>
          <w:sz w:val="28"/>
          <w:szCs w:val="28"/>
          <w:lang w:val="kk-KZ"/>
        </w:rPr>
        <w:t>Қорытынды:</w:t>
      </w:r>
      <w:r w:rsidR="00DB1B58">
        <w:rPr>
          <w:sz w:val="28"/>
          <w:szCs w:val="28"/>
          <w:lang w:val="kk-KZ"/>
        </w:rPr>
        <w:t xml:space="preserve"> мектепте</w:t>
      </w:r>
      <w:r>
        <w:rPr>
          <w:sz w:val="28"/>
          <w:szCs w:val="28"/>
          <w:lang w:val="kk-KZ"/>
        </w:rPr>
        <w:t xml:space="preserve"> мектеп жасына дейінгі тәрбиеленушілерді оқыту үшін </w:t>
      </w:r>
      <w:r>
        <w:rPr>
          <w:b/>
          <w:bCs/>
          <w:sz w:val="28"/>
          <w:szCs w:val="28"/>
          <w:u w:val="single"/>
          <w:lang w:val="kk-KZ"/>
        </w:rPr>
        <w:t>тең бастапқы мүмкіндіктер жасалған</w:t>
      </w:r>
      <w:r>
        <w:rPr>
          <w:sz w:val="28"/>
          <w:szCs w:val="28"/>
          <w:lang w:val="kk-KZ"/>
        </w:rPr>
        <w:t>, барлық қызметтердің -  мектеп, тәрбиеленушілердің ата-аналары мен қоғамның білім беру қызметінің сапасын арттыру мәселелеріндегі қызметі үйл</w:t>
      </w:r>
      <w:r w:rsidR="00DB1B58">
        <w:rPr>
          <w:sz w:val="28"/>
          <w:szCs w:val="28"/>
          <w:lang w:val="kk-KZ"/>
        </w:rPr>
        <w:t xml:space="preserve">естірілген, </w:t>
      </w:r>
      <w:r>
        <w:rPr>
          <w:sz w:val="28"/>
          <w:szCs w:val="28"/>
          <w:lang w:val="kk-KZ"/>
        </w:rPr>
        <w:t xml:space="preserve"> мектепке дейінгі және бастауыш мектеп білімінің сабақтастығы жолдары белгіленген. </w:t>
      </w:r>
    </w:p>
    <w:p w:rsidR="00590139" w:rsidRDefault="00EF1201">
      <w:pPr>
        <w:spacing w:line="312" w:lineRule="exact"/>
        <w:ind w:firstLine="708"/>
        <w:jc w:val="both"/>
        <w:rPr>
          <w:sz w:val="28"/>
          <w:szCs w:val="28"/>
          <w:lang w:val="kk-KZ"/>
        </w:rPr>
      </w:pPr>
      <w:r>
        <w:rPr>
          <w:sz w:val="28"/>
          <w:szCs w:val="28"/>
          <w:lang w:val="kk-KZ"/>
        </w:rPr>
        <w:t>Балалар мектеп жағдайларына бейімделу кезеңінен сәтті өтеді, оларда:</w:t>
      </w:r>
    </w:p>
    <w:p w:rsidR="00590139" w:rsidRDefault="00EF1201">
      <w:pPr>
        <w:spacing w:line="312" w:lineRule="exact"/>
        <w:ind w:firstLine="708"/>
        <w:jc w:val="both"/>
        <w:rPr>
          <w:sz w:val="28"/>
          <w:szCs w:val="28"/>
          <w:lang w:val="kk-KZ"/>
        </w:rPr>
      </w:pPr>
      <w:r>
        <w:rPr>
          <w:sz w:val="28"/>
          <w:szCs w:val="28"/>
          <w:lang w:val="kk-KZ"/>
        </w:rPr>
        <w:t>* әлеуметтік білім, білік және дағды;</w:t>
      </w:r>
    </w:p>
    <w:p w:rsidR="00590139" w:rsidRDefault="00EF1201">
      <w:pPr>
        <w:spacing w:line="312" w:lineRule="exact"/>
        <w:ind w:firstLine="708"/>
        <w:jc w:val="both"/>
        <w:rPr>
          <w:sz w:val="28"/>
          <w:szCs w:val="28"/>
          <w:lang w:val="kk-KZ"/>
        </w:rPr>
      </w:pPr>
      <w:r>
        <w:rPr>
          <w:sz w:val="28"/>
          <w:szCs w:val="28"/>
          <w:lang w:val="kk-KZ"/>
        </w:rPr>
        <w:t xml:space="preserve">* өзін-өзі реттеу және өзара әрекеттесу жағдайларын рефлексивті бақылау мүмкіндігі; </w:t>
      </w:r>
    </w:p>
    <w:p w:rsidR="00590139" w:rsidRDefault="00EF1201">
      <w:pPr>
        <w:spacing w:line="312" w:lineRule="exact"/>
        <w:ind w:firstLine="708"/>
        <w:jc w:val="both"/>
        <w:rPr>
          <w:sz w:val="28"/>
          <w:szCs w:val="28"/>
          <w:lang w:val="kk-KZ"/>
        </w:rPr>
      </w:pPr>
      <w:r>
        <w:rPr>
          <w:sz w:val="28"/>
          <w:szCs w:val="28"/>
          <w:lang w:val="kk-KZ"/>
        </w:rPr>
        <w:t>* өзін-өзі таныстыру дағдылары және қоғамға сәтті бейімделуге ықпал ететін қажеттіліктер мен талаптарды қанағаттандырудың әлеуметтік қолайлы тәсілдері қалыптасқан.</w:t>
      </w:r>
    </w:p>
    <w:p w:rsidR="00590139" w:rsidRDefault="00590139">
      <w:pPr>
        <w:jc w:val="both"/>
        <w:rPr>
          <w:b/>
          <w:color w:val="000000"/>
          <w:sz w:val="28"/>
          <w:lang w:val="kk-KZ"/>
        </w:rPr>
      </w:pPr>
    </w:p>
    <w:p w:rsidR="00590139" w:rsidRDefault="00EF1201">
      <w:pPr>
        <w:jc w:val="both"/>
        <w:rPr>
          <w:b/>
          <w:color w:val="000000"/>
          <w:sz w:val="28"/>
          <w:lang w:val="kk-KZ"/>
        </w:rPr>
      </w:pPr>
      <w:r>
        <w:rPr>
          <w:b/>
          <w:color w:val="000000"/>
          <w:sz w:val="28"/>
          <w:lang w:val="kk-KZ"/>
        </w:rPr>
        <w:t>2.5. Білім алу іс-әрекетіне дайындық және тәрбиеленушілердің әлеуметтік-тұлғалық қасиеттерін қалыптастыру</w:t>
      </w:r>
    </w:p>
    <w:p w:rsidR="00590139" w:rsidRDefault="00DB1B58">
      <w:pPr>
        <w:ind w:firstLine="567"/>
        <w:jc w:val="both"/>
        <w:rPr>
          <w:bCs/>
          <w:color w:val="000000"/>
          <w:sz w:val="28"/>
          <w:lang w:val="kk-KZ"/>
        </w:rPr>
      </w:pPr>
      <w:r>
        <w:rPr>
          <w:bCs/>
          <w:color w:val="000000"/>
          <w:sz w:val="28"/>
          <w:lang w:val="kk-KZ"/>
        </w:rPr>
        <w:t>МАД тобында</w:t>
      </w:r>
      <w:r w:rsidR="00EF1201">
        <w:rPr>
          <w:bCs/>
          <w:color w:val="000000"/>
          <w:sz w:val="28"/>
          <w:lang w:val="kk-KZ"/>
        </w:rPr>
        <w:t xml:space="preserve"> жаңа педагогикалық технологиялар мен оқыту нысандарын қолдана отырып, креативтілікті, коммуникативтілікті, сыни ойлауды және командада жұмыс істей білуді дамытуға бағытталған тәрбиеленушілердің әлеуметтік-тұлғалық қасиеттерін ескеріп, оларды оқу қызметіне дайындайды.</w:t>
      </w:r>
    </w:p>
    <w:p w:rsidR="00590139" w:rsidRDefault="00EF1201">
      <w:pPr>
        <w:jc w:val="both"/>
        <w:rPr>
          <w:rFonts w:eastAsia="Arial Unicode MS"/>
          <w:bCs/>
          <w:color w:val="000000"/>
          <w:sz w:val="28"/>
          <w:szCs w:val="28"/>
          <w:lang w:val="kk-KZ"/>
        </w:rPr>
      </w:pPr>
      <w:r>
        <w:rPr>
          <w:rFonts w:eastAsia="Arial Unicode MS"/>
          <w:b/>
          <w:color w:val="000000"/>
          <w:sz w:val="28"/>
          <w:szCs w:val="28"/>
          <w:lang w:val="kk-KZ"/>
        </w:rPr>
        <w:tab/>
      </w:r>
      <w:bookmarkStart w:id="3" w:name="z63"/>
      <w:r w:rsidR="00DB1B58">
        <w:rPr>
          <w:rFonts w:eastAsia="Arial Unicode MS"/>
          <w:bCs/>
          <w:color w:val="000000"/>
          <w:sz w:val="28"/>
          <w:szCs w:val="28"/>
          <w:lang w:val="kk-KZ"/>
        </w:rPr>
        <w:t>МАД да</w:t>
      </w:r>
      <w:r>
        <w:rPr>
          <w:rFonts w:eastAsia="Arial Unicode MS"/>
          <w:bCs/>
          <w:color w:val="000000"/>
          <w:sz w:val="28"/>
          <w:szCs w:val="28"/>
          <w:lang w:val="kk-KZ"/>
        </w:rPr>
        <w:t xml:space="preserve"> толыққанды тұлғаны дамыту және қалыптастыру, денсаулықты сақтау және нығайту, салауатты өмір салтын қалыптастыру үшін әрбір баланың жасына сай жағдайларды уақтылы қамтамасыз етуге бағытталған іс-шаралар кешені әзірленді. </w:t>
      </w:r>
    </w:p>
    <w:p w:rsidR="00590139" w:rsidRDefault="00EF1201">
      <w:pPr>
        <w:ind w:firstLine="567"/>
        <w:jc w:val="both"/>
        <w:rPr>
          <w:bCs/>
          <w:color w:val="000000"/>
          <w:sz w:val="28"/>
          <w:lang w:val="kk-KZ"/>
        </w:rPr>
      </w:pPr>
      <w:r>
        <w:rPr>
          <w:rFonts w:eastAsia="Arial Unicode MS"/>
          <w:bCs/>
          <w:color w:val="000000"/>
          <w:sz w:val="28"/>
          <w:szCs w:val="28"/>
          <w:lang w:val="kk-KZ"/>
        </w:rPr>
        <w:t>Білім беру кеңістігіне денсаулық сақтау технологияларын енгізу өзекті болып табылады. Педагогикалық, психологиялық, медициналық іс-шаралар жиынтығында балалардың денсаулығын сақтауға және нығайтуға, өз денсаулығына саналы және құндылықты қатынасты қалыптастыруға бағытталған.</w:t>
      </w:r>
    </w:p>
    <w:p w:rsidR="00590139" w:rsidRDefault="00DB1B58">
      <w:pPr>
        <w:ind w:firstLine="708"/>
        <w:jc w:val="both"/>
        <w:rPr>
          <w:color w:val="000000"/>
          <w:sz w:val="28"/>
          <w:lang w:val="kk-KZ"/>
        </w:rPr>
      </w:pPr>
      <w:r>
        <w:rPr>
          <w:color w:val="000000"/>
          <w:sz w:val="28"/>
          <w:lang w:val="kk-KZ"/>
        </w:rPr>
        <w:t xml:space="preserve">МАД тәрбиешісі </w:t>
      </w:r>
      <w:r w:rsidR="00EF1201">
        <w:rPr>
          <w:color w:val="000000"/>
          <w:sz w:val="28"/>
          <w:lang w:val="kk-KZ"/>
        </w:rPr>
        <w:t xml:space="preserve"> балалармен жұмыс жасауда </w:t>
      </w:r>
      <w:r w:rsidR="00EF1201">
        <w:rPr>
          <w:b/>
          <w:bCs/>
          <w:color w:val="000000"/>
          <w:sz w:val="28"/>
          <w:lang w:val="kk-KZ"/>
        </w:rPr>
        <w:t xml:space="preserve">денсаулық сақтау технологияларын </w:t>
      </w:r>
      <w:r w:rsidR="00EF1201">
        <w:rPr>
          <w:color w:val="000000"/>
          <w:sz w:val="28"/>
          <w:lang w:val="kk-KZ"/>
        </w:rPr>
        <w:t>қолданады:</w:t>
      </w:r>
    </w:p>
    <w:p w:rsidR="00590139" w:rsidRDefault="00EF1201">
      <w:pPr>
        <w:jc w:val="both"/>
        <w:rPr>
          <w:color w:val="000000"/>
          <w:sz w:val="28"/>
          <w:lang w:val="kk-KZ"/>
        </w:rPr>
      </w:pPr>
      <w:r>
        <w:rPr>
          <w:color w:val="000000"/>
          <w:sz w:val="28"/>
          <w:lang w:val="kk-KZ"/>
        </w:rPr>
        <w:t>- денсаулықты сақтау және ынталандыру технологиялары (ритмопластика, динамикалық үзілістер, жылжымалы және спорттық ойындар, релаксация, саусақ гимнастикасы, көзге арналған гимнастика, тыныс алу гимнастикасы, дыбыстық гимнастика);</w:t>
      </w:r>
    </w:p>
    <w:p w:rsidR="00590139" w:rsidRDefault="00EF1201">
      <w:pPr>
        <w:jc w:val="both"/>
        <w:rPr>
          <w:color w:val="000000"/>
          <w:sz w:val="28"/>
          <w:lang w:val="kk-KZ"/>
        </w:rPr>
      </w:pPr>
      <w:r>
        <w:rPr>
          <w:color w:val="000000"/>
          <w:sz w:val="28"/>
          <w:lang w:val="kk-KZ"/>
        </w:rPr>
        <w:t>- салауатты өмір салтын оқыту технологиялары (дене шынықтыру сабағы, өзін-өзі массаж, нүктелік массаж);</w:t>
      </w:r>
    </w:p>
    <w:p w:rsidR="00590139" w:rsidRDefault="00EF1201">
      <w:pPr>
        <w:jc w:val="both"/>
        <w:rPr>
          <w:color w:val="000000"/>
          <w:sz w:val="28"/>
          <w:lang w:val="kk-KZ"/>
        </w:rPr>
      </w:pPr>
      <w:r>
        <w:rPr>
          <w:color w:val="000000"/>
          <w:sz w:val="28"/>
          <w:lang w:val="kk-KZ"/>
        </w:rPr>
        <w:t>- түзету технологиялары (музыкалық әсер ету технологиясы, ертегі терапиясы, мінез-құлықты түзету технологиясы, психогимнастика).</w:t>
      </w:r>
    </w:p>
    <w:p w:rsidR="00590139" w:rsidRDefault="00EF1201">
      <w:pPr>
        <w:ind w:firstLine="708"/>
        <w:jc w:val="both"/>
        <w:rPr>
          <w:color w:val="000000"/>
          <w:sz w:val="28"/>
          <w:lang w:val="kk-KZ"/>
        </w:rPr>
      </w:pPr>
      <w:r>
        <w:rPr>
          <w:b/>
          <w:bCs/>
          <w:color w:val="000000"/>
          <w:sz w:val="28"/>
          <w:lang w:val="kk-KZ"/>
        </w:rPr>
        <w:t>Тұлғаға бағытталған тәсіл</w:t>
      </w:r>
      <w:r>
        <w:rPr>
          <w:color w:val="000000"/>
          <w:sz w:val="28"/>
          <w:lang w:val="kk-KZ"/>
        </w:rPr>
        <w:t xml:space="preserve"> барлық педагогикалық іс-шаралар барысында жүзеге асырылады. Субъект-субъектілік оқытудың басымдығын көздейді. Баланың жеке басын білім беру жүйесінің орталығына қояды, оның дамуының жайлы, жанжалсыз және қауіпсіз жағдайларын қамтамасыз етеді, оның табиғи әлеуетін жүзеге асырады. "Бала-ересек" қарым-қатынасы ынтымақтастық пен таңдау еркіндігі қағидаттарына негізделген.</w:t>
      </w:r>
    </w:p>
    <w:p w:rsidR="00590139" w:rsidRDefault="001638F5">
      <w:pPr>
        <w:ind w:firstLine="708"/>
        <w:jc w:val="both"/>
        <w:rPr>
          <w:color w:val="000000"/>
          <w:sz w:val="28"/>
          <w:lang w:val="kk-KZ"/>
        </w:rPr>
      </w:pPr>
      <w:r>
        <w:rPr>
          <w:color w:val="000000"/>
          <w:sz w:val="28"/>
          <w:lang w:val="kk-KZ"/>
        </w:rPr>
        <w:t>Мектепке дейінгі тәрбиеші</w:t>
      </w:r>
      <w:r w:rsidR="00EF1201">
        <w:rPr>
          <w:color w:val="000000"/>
          <w:sz w:val="28"/>
          <w:lang w:val="kk-KZ"/>
        </w:rPr>
        <w:t xml:space="preserve"> ойын технологияларын кеңінен қолданады, өйткені ойын осы кезеңдегі жетекші әрекет болып табылады. Ойын технологиясының мақсаты бірқатар мәселелерді шешу: дидактикалық, дамытушылық, тәрбиелік, әлеуметтендіру. Мектеп жасына дейінгі балалардың дамуында модельдеуге, оның бір бөлігімен байланыстыруға, ойлауды, есте сақтауды, зейінді, шығармашылықты дамытуға үйрететін Б.П. Никитин, В.В. Воскобович, Кюизенер, Дьенеш, М. Монтессори, Е.Железнова, Картушинаның ойын технологияларын қолданады.</w:t>
      </w:r>
    </w:p>
    <w:p w:rsidR="00590139" w:rsidRDefault="00EF1201">
      <w:pPr>
        <w:jc w:val="both"/>
        <w:rPr>
          <w:color w:val="000000"/>
          <w:sz w:val="28"/>
          <w:lang w:val="kk-KZ"/>
        </w:rPr>
      </w:pPr>
      <w:r>
        <w:rPr>
          <w:color w:val="000000"/>
          <w:sz w:val="28"/>
          <w:lang w:val="kk-KZ"/>
        </w:rPr>
        <w:t>   </w:t>
      </w:r>
      <w:bookmarkEnd w:id="3"/>
      <w:r>
        <w:rPr>
          <w:color w:val="000000"/>
          <w:sz w:val="28"/>
          <w:lang w:val="kk-KZ"/>
        </w:rPr>
        <w:tab/>
      </w:r>
      <w:r>
        <w:rPr>
          <w:b/>
          <w:bCs/>
          <w:color w:val="000000"/>
          <w:sz w:val="28"/>
          <w:lang w:val="kk-KZ"/>
        </w:rPr>
        <w:t>Проблемалық технологияның</w:t>
      </w:r>
      <w:r>
        <w:rPr>
          <w:color w:val="000000"/>
          <w:sz w:val="28"/>
          <w:lang w:val="kk-KZ"/>
        </w:rPr>
        <w:t xml:space="preserve"> мақсатын педагогтер білім, білік, дағдыларды игеруде, танымдық және шығармашылық қабілеттерін дамытуда көреді. Педагогтер өз жұмысында ақпараттық-коммуникациялық технологиялардың келесі құралдарын қолданады: компьютер, </w:t>
      </w:r>
      <w:r>
        <w:rPr>
          <w:color w:val="000000"/>
          <w:sz w:val="28"/>
          <w:lang w:val="kk-KZ"/>
        </w:rPr>
        <w:lastRenderedPageBreak/>
        <w:t>мультимедиялық проектор, принтер, бейнемагнитофон, теледидар, магнитофон, фотоаппарат, бейнекамера. Компьютерлік технологияларды қолдану білім беру қызметін көрнекі және қарқынды етуге, оқуда тұлғаға бағытталған және сараланған тәсілдерді жүзеге асыруға, танымдық қызығушылықты арттыруға және т. б көмектеседі.</w:t>
      </w:r>
    </w:p>
    <w:p w:rsidR="00590139" w:rsidRDefault="00EF1201">
      <w:pPr>
        <w:tabs>
          <w:tab w:val="left" w:pos="4678"/>
        </w:tabs>
        <w:ind w:right="60"/>
        <w:jc w:val="both"/>
        <w:rPr>
          <w:rFonts w:eastAsia="Arial Unicode MS"/>
          <w:sz w:val="28"/>
          <w:szCs w:val="28"/>
          <w:lang w:val="kk-KZ"/>
        </w:rPr>
      </w:pPr>
      <w:r>
        <w:rPr>
          <w:rFonts w:eastAsia="Arial Unicode MS"/>
          <w:sz w:val="28"/>
          <w:szCs w:val="28"/>
          <w:lang w:val="kk-KZ"/>
        </w:rPr>
        <w:t xml:space="preserve">          </w:t>
      </w:r>
      <w:r>
        <w:rPr>
          <w:rFonts w:eastAsia="Arial Unicode MS"/>
          <w:b/>
          <w:bCs/>
          <w:sz w:val="28"/>
          <w:szCs w:val="28"/>
          <w:lang w:val="kk-KZ"/>
        </w:rPr>
        <w:t>Жоба әдісі</w:t>
      </w:r>
      <w:r w:rsidR="001638F5">
        <w:rPr>
          <w:rFonts w:eastAsia="Arial Unicode MS"/>
          <w:sz w:val="28"/>
          <w:szCs w:val="28"/>
          <w:lang w:val="kk-KZ"/>
        </w:rPr>
        <w:t xml:space="preserve"> мектепалды даярлық тобында</w:t>
      </w:r>
      <w:r>
        <w:rPr>
          <w:rFonts w:eastAsia="Arial Unicode MS"/>
          <w:sz w:val="28"/>
          <w:szCs w:val="28"/>
          <w:lang w:val="kk-KZ"/>
        </w:rPr>
        <w:t xml:space="preserve"> тиімді қолданылады. Бұл балаға тәжірибе жасауға, алған білімдерін синтездеуге, шығармашылық қабілеттері мен қарым-қатынас дағдыларын дамытуға мүмкіндік береді.</w:t>
      </w:r>
    </w:p>
    <w:p w:rsidR="00590139" w:rsidRDefault="00EF1201">
      <w:pPr>
        <w:tabs>
          <w:tab w:val="left" w:pos="4678"/>
        </w:tabs>
        <w:ind w:right="60"/>
        <w:jc w:val="both"/>
        <w:rPr>
          <w:rFonts w:eastAsia="Arial Unicode MS"/>
          <w:sz w:val="28"/>
          <w:szCs w:val="28"/>
          <w:lang w:val="kk-KZ"/>
        </w:rPr>
      </w:pPr>
      <w:r>
        <w:rPr>
          <w:rFonts w:eastAsia="Arial Unicode MS"/>
          <w:b/>
          <w:bCs/>
          <w:sz w:val="28"/>
          <w:szCs w:val="28"/>
          <w:lang w:val="kk-KZ"/>
        </w:rPr>
        <w:t xml:space="preserve">           LEGO-технологиялар</w:t>
      </w:r>
      <w:r>
        <w:rPr>
          <w:rFonts w:eastAsia="Arial Unicode MS"/>
          <w:sz w:val="28"/>
          <w:szCs w:val="28"/>
          <w:lang w:val="kk-KZ"/>
        </w:rPr>
        <w:t xml:space="preserve"> және </w:t>
      </w:r>
      <w:r>
        <w:rPr>
          <w:rFonts w:eastAsia="Arial Unicode MS"/>
          <w:b/>
          <w:bCs/>
          <w:sz w:val="28"/>
          <w:szCs w:val="28"/>
          <w:lang w:val="kk-KZ"/>
        </w:rPr>
        <w:t xml:space="preserve">қарапайым робототехника </w:t>
      </w:r>
      <w:r>
        <w:rPr>
          <w:rFonts w:eastAsia="Arial Unicode MS"/>
          <w:sz w:val="28"/>
          <w:szCs w:val="28"/>
          <w:lang w:val="kk-KZ"/>
        </w:rPr>
        <w:t xml:space="preserve">- ғылым мен техниканың ең озық бағыттарын ұсынатын жаңа педагогикалық технология. Бұл балаларды оқыту, тәрбиелеу және дамытудың салыстырмалы түрде жаңа пәнаралық бағыты. Физика, механика, технология, математика туралы білімді біріктіреді. </w:t>
      </w:r>
    </w:p>
    <w:p w:rsidR="00590139" w:rsidRDefault="00EF1201">
      <w:pPr>
        <w:ind w:firstLine="708"/>
        <w:contextualSpacing/>
        <w:jc w:val="both"/>
        <w:rPr>
          <w:rFonts w:eastAsia="Arial Unicode MS"/>
          <w:bCs/>
          <w:sz w:val="28"/>
          <w:szCs w:val="28"/>
          <w:lang w:val="kk-KZ"/>
        </w:rPr>
      </w:pPr>
      <w:r>
        <w:rPr>
          <w:rFonts w:eastAsia="Arial Unicode MS"/>
          <w:bCs/>
          <w:sz w:val="28"/>
          <w:szCs w:val="28"/>
          <w:lang w:val="kk-KZ"/>
        </w:rPr>
        <w:t>Педагогикалық ұжым педагогикалық процесс технологияларын дамытудағы басым бағыттарды анықтады:</w:t>
      </w:r>
    </w:p>
    <w:p w:rsidR="00590139" w:rsidRDefault="00EF1201">
      <w:pPr>
        <w:contextualSpacing/>
        <w:jc w:val="both"/>
        <w:rPr>
          <w:rFonts w:eastAsia="Arial Unicode MS"/>
          <w:bCs/>
          <w:sz w:val="28"/>
          <w:szCs w:val="28"/>
          <w:lang w:val="kk-KZ"/>
        </w:rPr>
      </w:pPr>
      <w:r>
        <w:rPr>
          <w:rFonts w:eastAsia="Arial Unicode MS"/>
          <w:bCs/>
          <w:sz w:val="28"/>
          <w:szCs w:val="28"/>
          <w:lang w:val="kk-KZ"/>
        </w:rPr>
        <w:t>- заманауи білім беру бағдарламалары аясында білім берудегі жеке көзқарас (баланың өз мүмкіндіктеріне сәйкес дамуы).</w:t>
      </w:r>
    </w:p>
    <w:p w:rsidR="00590139" w:rsidRDefault="00EF1201">
      <w:pPr>
        <w:contextualSpacing/>
        <w:jc w:val="both"/>
        <w:rPr>
          <w:rFonts w:eastAsia="Arial Unicode MS"/>
          <w:bCs/>
          <w:sz w:val="28"/>
          <w:szCs w:val="28"/>
          <w:lang w:val="kk-KZ"/>
        </w:rPr>
      </w:pPr>
      <w:r>
        <w:rPr>
          <w:rFonts w:eastAsia="Arial Unicode MS"/>
          <w:bCs/>
          <w:sz w:val="28"/>
          <w:szCs w:val="28"/>
          <w:lang w:val="kk-KZ"/>
        </w:rPr>
        <w:t>- жеке тұлғаның өзін-өзі анықтауын қамтамасыз етуге, әр баланың өзін-өзі дамытуына және өзін-өзі жүзеге асыруына жағдай жасауға бағытталған.</w:t>
      </w:r>
    </w:p>
    <w:p w:rsidR="00590139" w:rsidRDefault="00EF1201">
      <w:pPr>
        <w:contextualSpacing/>
        <w:jc w:val="both"/>
        <w:rPr>
          <w:rFonts w:eastAsia="Arial Unicode MS"/>
          <w:bCs/>
          <w:sz w:val="28"/>
          <w:szCs w:val="28"/>
          <w:lang w:val="kk-KZ"/>
        </w:rPr>
      </w:pPr>
      <w:r>
        <w:rPr>
          <w:rFonts w:eastAsia="Arial Unicode MS"/>
          <w:bCs/>
          <w:sz w:val="28"/>
          <w:szCs w:val="28"/>
          <w:lang w:val="kk-KZ"/>
        </w:rPr>
        <w:t>- денсаулық сақтау технологияларын енгізу.</w:t>
      </w:r>
    </w:p>
    <w:p w:rsidR="00590139" w:rsidRPr="00DB1B58" w:rsidRDefault="00EF1201">
      <w:pPr>
        <w:contextualSpacing/>
        <w:jc w:val="both"/>
        <w:rPr>
          <w:rFonts w:eastAsia="Arial Unicode MS"/>
          <w:bCs/>
          <w:sz w:val="28"/>
          <w:szCs w:val="28"/>
          <w:lang w:val="kk-KZ"/>
        </w:rPr>
      </w:pPr>
      <w:r>
        <w:rPr>
          <w:rFonts w:eastAsia="Arial Unicode MS"/>
          <w:bCs/>
          <w:sz w:val="28"/>
          <w:szCs w:val="28"/>
          <w:lang w:val="kk-KZ"/>
        </w:rPr>
        <w:t>- дарындылық белгілері бар балалардың жеке басының ішкі әлеуетін қолдау және дамыту.</w:t>
      </w:r>
      <w:r>
        <w:rPr>
          <w:sz w:val="28"/>
          <w:szCs w:val="28"/>
          <w:lang w:val="kk-KZ"/>
        </w:rPr>
        <w:t xml:space="preserve"> </w:t>
      </w:r>
      <w:r>
        <w:rPr>
          <w:sz w:val="24"/>
          <w:szCs w:val="24"/>
          <w:lang w:val="kk-KZ"/>
        </w:rPr>
        <w:tab/>
      </w:r>
    </w:p>
    <w:p w:rsidR="00590139" w:rsidRDefault="00EF1201">
      <w:pPr>
        <w:ind w:firstLine="708"/>
        <w:jc w:val="both"/>
        <w:rPr>
          <w:sz w:val="24"/>
          <w:szCs w:val="24"/>
          <w:lang w:val="kk-KZ"/>
        </w:rPr>
      </w:pPr>
      <w:r>
        <w:rPr>
          <w:sz w:val="28"/>
          <w:szCs w:val="28"/>
          <w:lang w:val="kk-KZ"/>
        </w:rPr>
        <w:t>Сондай – ақ, жобалық технологияны іске асыру аясында педагогтер балалармен және ата - аналармен бірлесіп "Ғажайыптармен менің жерім толы", "Мен - Қазақстанның бір бөлігімін" адамгершілік – патриоттық тәрбие беру бойынша жобалар әзірледі. Қазақстандық суретшілердің репродукциялары бойынша үйлесімді сөйлеуді дамыту бойынша шағын қадам жасауға балалар, ата-аналар және балабақша тәрбиешілері тырысты, ойын  мен ТРИЗ технологияларын қамтитын "Сурет - сөйлеуді дамыту құралы ретінде" жобасы әзірленді.</w:t>
      </w:r>
    </w:p>
    <w:p w:rsidR="00590139" w:rsidRDefault="00EF1201">
      <w:pPr>
        <w:pStyle w:val="12"/>
        <w:spacing w:before="0" w:beforeAutospacing="0" w:after="0" w:afterAutospacing="0"/>
        <w:ind w:firstLine="708"/>
        <w:jc w:val="both"/>
        <w:rPr>
          <w:rFonts w:eastAsia="Calibri"/>
          <w:bCs/>
          <w:sz w:val="28"/>
          <w:szCs w:val="28"/>
          <w:lang w:val="kk-KZ"/>
        </w:rPr>
      </w:pPr>
      <w:r>
        <w:rPr>
          <w:rFonts w:eastAsia="Calibri"/>
          <w:b/>
          <w:sz w:val="28"/>
          <w:szCs w:val="28"/>
          <w:lang w:val="kk-KZ"/>
        </w:rPr>
        <w:t>Қорытынды:</w:t>
      </w:r>
    </w:p>
    <w:p w:rsidR="00590139" w:rsidRDefault="00DB1B58">
      <w:pPr>
        <w:pStyle w:val="12"/>
        <w:spacing w:before="0" w:beforeAutospacing="0" w:after="0" w:afterAutospacing="0"/>
        <w:ind w:firstLine="708"/>
        <w:jc w:val="both"/>
        <w:rPr>
          <w:rFonts w:eastAsia="Calibri"/>
          <w:bCs/>
          <w:sz w:val="28"/>
          <w:szCs w:val="28"/>
          <w:lang w:val="kk-KZ"/>
        </w:rPr>
      </w:pPr>
      <w:r>
        <w:rPr>
          <w:rFonts w:eastAsia="Calibri"/>
          <w:bCs/>
          <w:sz w:val="28"/>
          <w:szCs w:val="28"/>
          <w:lang w:val="kk-KZ"/>
        </w:rPr>
        <w:t>МАД тобында</w:t>
      </w:r>
      <w:r w:rsidR="00EF1201">
        <w:rPr>
          <w:rFonts w:eastAsia="Calibri"/>
          <w:bCs/>
          <w:sz w:val="28"/>
          <w:szCs w:val="28"/>
          <w:lang w:val="kk-KZ"/>
        </w:rPr>
        <w:t xml:space="preserve"> қолданылатын технологиялар және жаңа педагогикалық технологиялар мен оқыту формаларын қолдану барлық бес білім беру саласы бойынша баланың құзіреттілік дамуының көрсеткіштерін арттыруға ықпал етеді.</w:t>
      </w:r>
    </w:p>
    <w:p w:rsidR="00590139" w:rsidRDefault="00EF1201">
      <w:pPr>
        <w:pStyle w:val="12"/>
        <w:tabs>
          <w:tab w:val="left" w:pos="993"/>
        </w:tabs>
        <w:adjustRightInd w:val="0"/>
        <w:spacing w:before="0" w:beforeAutospacing="0" w:after="0" w:afterAutospacing="0"/>
        <w:ind w:firstLine="567"/>
        <w:jc w:val="both"/>
        <w:rPr>
          <w:bCs/>
          <w:sz w:val="28"/>
          <w:szCs w:val="28"/>
          <w:lang w:val="kk-KZ"/>
        </w:rPr>
      </w:pPr>
      <w:r>
        <w:rPr>
          <w:bCs/>
          <w:sz w:val="28"/>
          <w:szCs w:val="28"/>
          <w:lang w:val="kk-KZ"/>
        </w:rPr>
        <w:t>Жыл сайын өткізілетін түрлі мемлекеттік мейрамдарды мерекелеуге арналған іс-шаралар, ойын-сауық, конкурстар адамгершілік-рухани, полиэтникалық, азаматтық-патриоттық қасиеттердің қалыптасуына ықпал етеді:</w:t>
      </w:r>
    </w:p>
    <w:p w:rsidR="00590139" w:rsidRDefault="00DB1B58">
      <w:pPr>
        <w:pStyle w:val="12"/>
        <w:tabs>
          <w:tab w:val="left" w:pos="993"/>
        </w:tabs>
        <w:adjustRightInd w:val="0"/>
        <w:spacing w:before="0" w:beforeAutospacing="0" w:after="0" w:afterAutospacing="0"/>
        <w:jc w:val="both"/>
        <w:rPr>
          <w:b/>
          <w:sz w:val="28"/>
          <w:szCs w:val="28"/>
          <w:lang w:val="kk-KZ"/>
        </w:rPr>
      </w:pPr>
      <w:r>
        <w:rPr>
          <w:b/>
          <w:sz w:val="28"/>
          <w:szCs w:val="28"/>
          <w:lang w:val="kk-KZ"/>
        </w:rPr>
        <w:t>201</w:t>
      </w:r>
      <w:r>
        <w:rPr>
          <w:b/>
          <w:sz w:val="28"/>
          <w:szCs w:val="28"/>
        </w:rPr>
        <w:t>8</w:t>
      </w:r>
      <w:r>
        <w:rPr>
          <w:b/>
          <w:sz w:val="28"/>
          <w:szCs w:val="28"/>
          <w:lang w:val="kk-KZ"/>
        </w:rPr>
        <w:t>-2019</w:t>
      </w:r>
      <w:r w:rsidR="00EF1201">
        <w:rPr>
          <w:b/>
          <w:sz w:val="28"/>
          <w:szCs w:val="28"/>
          <w:lang w:val="kk-KZ"/>
        </w:rPr>
        <w:t xml:space="preserve"> оқу жылы</w:t>
      </w:r>
    </w:p>
    <w:p w:rsidR="00590139" w:rsidRDefault="00EF1201">
      <w:pPr>
        <w:pStyle w:val="12"/>
        <w:numPr>
          <w:ilvl w:val="0"/>
          <w:numId w:val="11"/>
        </w:numPr>
        <w:tabs>
          <w:tab w:val="left" w:pos="993"/>
        </w:tabs>
        <w:adjustRightInd w:val="0"/>
        <w:spacing w:before="0" w:beforeAutospacing="0" w:after="0" w:afterAutospacing="0"/>
        <w:jc w:val="both"/>
        <w:rPr>
          <w:bCs/>
          <w:sz w:val="28"/>
          <w:szCs w:val="28"/>
          <w:lang w:val="kk-KZ"/>
        </w:rPr>
      </w:pPr>
      <w:r>
        <w:rPr>
          <w:bCs/>
          <w:sz w:val="28"/>
          <w:szCs w:val="28"/>
          <w:lang w:val="kk-KZ"/>
        </w:rPr>
        <w:t>"Қазақстан халқының тілдері күні";</w:t>
      </w:r>
    </w:p>
    <w:p w:rsidR="00590139" w:rsidRDefault="00EF1201">
      <w:pPr>
        <w:pStyle w:val="12"/>
        <w:numPr>
          <w:ilvl w:val="0"/>
          <w:numId w:val="11"/>
        </w:numPr>
        <w:tabs>
          <w:tab w:val="left" w:pos="993"/>
        </w:tabs>
        <w:adjustRightInd w:val="0"/>
        <w:spacing w:before="0" w:beforeAutospacing="0" w:after="0" w:afterAutospacing="0"/>
        <w:jc w:val="both"/>
        <w:rPr>
          <w:bCs/>
          <w:sz w:val="28"/>
          <w:szCs w:val="28"/>
          <w:lang w:val="kk-KZ"/>
        </w:rPr>
      </w:pPr>
      <w:r>
        <w:rPr>
          <w:bCs/>
          <w:sz w:val="28"/>
          <w:szCs w:val="28"/>
          <w:lang w:val="kk-KZ"/>
        </w:rPr>
        <w:t>Тәуелсіздік күні "Таңғажайып ел-Казақстан";</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"Таңғажайып Қазақстан елі";</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"Наурыз-сүйікті мереке";</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lastRenderedPageBreak/>
        <w:t xml:space="preserve">"Біздің Отанымыз-қуаныш пен жақсылықтың үйі". </w:t>
      </w:r>
    </w:p>
    <w:p w:rsidR="00590139" w:rsidRDefault="00EF1201">
      <w:pPr>
        <w:pStyle w:val="12"/>
        <w:tabs>
          <w:tab w:val="left" w:pos="993"/>
        </w:tabs>
        <w:adjustRightInd w:val="0"/>
        <w:spacing w:before="0" w:beforeAutospacing="0" w:after="0" w:afterAutospacing="0"/>
        <w:ind w:firstLine="567"/>
        <w:jc w:val="both"/>
        <w:rPr>
          <w:bCs/>
          <w:sz w:val="28"/>
          <w:szCs w:val="28"/>
        </w:rPr>
      </w:pPr>
      <w:r>
        <w:rPr>
          <w:bCs/>
          <w:sz w:val="28"/>
          <w:szCs w:val="28"/>
        </w:rPr>
        <w:t>Мақсаты: патриоттық және азаматтық сезімін, туған жерге деген сүйіспеншілігін, елдің жетістіктері үшін мақтаныш сезімін тәрбиелеу.</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"Қазақстандық экспресс" - Қазақстан бойынша саяхат;</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"Бір шаңырақ астында";</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"Берекелі киіз үй";</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"Сиқырлы музыка елі";</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"Жасай бер, жаса Қазақстан!»;</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"Біз қазақ тілінде сөйлейміз"сабағының ашық көрсетілімі.</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Кеңес беру: "</w:t>
      </w:r>
      <w:r>
        <w:rPr>
          <w:bCs/>
          <w:sz w:val="28"/>
          <w:szCs w:val="28"/>
          <w:lang w:val="kk-KZ"/>
        </w:rPr>
        <w:t>М</w:t>
      </w:r>
      <w:r>
        <w:rPr>
          <w:bCs/>
          <w:sz w:val="28"/>
          <w:szCs w:val="28"/>
        </w:rPr>
        <w:t>ектеп жасына дейінгі балалармен жұмыс жасаудағы қазақ ойыны", "</w:t>
      </w:r>
      <w:r>
        <w:rPr>
          <w:bCs/>
          <w:sz w:val="28"/>
          <w:szCs w:val="28"/>
          <w:lang w:val="kk-KZ"/>
        </w:rPr>
        <w:t>Х</w:t>
      </w:r>
      <w:r>
        <w:rPr>
          <w:bCs/>
          <w:sz w:val="28"/>
          <w:szCs w:val="28"/>
        </w:rPr>
        <w:t>алықтық педагогиканың адамгершілік құндылықтары", "</w:t>
      </w:r>
      <w:r>
        <w:rPr>
          <w:bCs/>
          <w:sz w:val="28"/>
          <w:szCs w:val="28"/>
          <w:lang w:val="kk-KZ"/>
        </w:rPr>
        <w:t>С</w:t>
      </w:r>
      <w:r>
        <w:rPr>
          <w:bCs/>
          <w:sz w:val="28"/>
          <w:szCs w:val="28"/>
        </w:rPr>
        <w:t>еруенде қазақтың қозғалмалы ойындарын өткізу";</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"Қазақ халқының дәстүрлері" балалар-ата-аналар клубы;</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"Ы. Алтынсарин-қазақ халқының ұлы ұлы" атты әдеби қонақ бөлмесі.</w:t>
      </w:r>
    </w:p>
    <w:p w:rsidR="00590139" w:rsidRDefault="00EF1201">
      <w:pPr>
        <w:pStyle w:val="12"/>
        <w:tabs>
          <w:tab w:val="left" w:pos="993"/>
        </w:tabs>
        <w:adjustRightInd w:val="0"/>
        <w:spacing w:before="0" w:beforeAutospacing="0" w:after="0" w:afterAutospacing="0"/>
        <w:jc w:val="both"/>
        <w:rPr>
          <w:b/>
          <w:sz w:val="28"/>
          <w:szCs w:val="28"/>
        </w:rPr>
      </w:pPr>
      <w:r>
        <w:rPr>
          <w:b/>
          <w:sz w:val="28"/>
          <w:szCs w:val="28"/>
        </w:rPr>
        <w:t>201</w:t>
      </w:r>
      <w:r w:rsidR="00DB1B58">
        <w:rPr>
          <w:b/>
          <w:sz w:val="28"/>
          <w:szCs w:val="28"/>
          <w:lang w:val="kk-KZ"/>
        </w:rPr>
        <w:t>9</w:t>
      </w:r>
      <w:r w:rsidR="00DB1B58">
        <w:rPr>
          <w:b/>
          <w:sz w:val="28"/>
          <w:szCs w:val="28"/>
        </w:rPr>
        <w:t>-2020</w:t>
      </w:r>
      <w:r>
        <w:rPr>
          <w:b/>
          <w:sz w:val="28"/>
          <w:szCs w:val="28"/>
        </w:rPr>
        <w:t xml:space="preserve"> оқу жылы</w:t>
      </w:r>
    </w:p>
    <w:p w:rsidR="00590139" w:rsidRDefault="00EF1201">
      <w:pPr>
        <w:pStyle w:val="12"/>
        <w:tabs>
          <w:tab w:val="left" w:pos="993"/>
        </w:tabs>
        <w:adjustRightInd w:val="0"/>
        <w:spacing w:before="0" w:beforeAutospacing="0" w:after="0" w:afterAutospacing="0"/>
        <w:ind w:firstLine="567"/>
        <w:jc w:val="both"/>
        <w:rPr>
          <w:bCs/>
          <w:sz w:val="28"/>
          <w:szCs w:val="28"/>
        </w:rPr>
      </w:pPr>
      <w:r>
        <w:rPr>
          <w:bCs/>
          <w:sz w:val="28"/>
          <w:szCs w:val="28"/>
        </w:rPr>
        <w:t xml:space="preserve">Мерекелер: </w:t>
      </w:r>
    </w:p>
    <w:p w:rsidR="00590139" w:rsidRDefault="00E8704B">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w:t>
      </w:r>
      <w:r>
        <w:rPr>
          <w:bCs/>
          <w:sz w:val="28"/>
          <w:szCs w:val="28"/>
          <w:lang w:val="kk-KZ"/>
        </w:rPr>
        <w:t>Мектебім мынау...</w:t>
      </w:r>
      <w:r w:rsidR="00EF1201">
        <w:rPr>
          <w:bCs/>
          <w:sz w:val="28"/>
          <w:szCs w:val="28"/>
        </w:rPr>
        <w:t>»;</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"Тәуелсіз ел-туған Қазақстан";</w:t>
      </w:r>
    </w:p>
    <w:p w:rsidR="00590139" w:rsidRPr="00E8704B" w:rsidRDefault="00EF1201" w:rsidP="00E8704B">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"Наурыз төрлет, Наурызым";</w:t>
      </w:r>
    </w:p>
    <w:p w:rsidR="00590139" w:rsidRDefault="00EF1201">
      <w:pPr>
        <w:pStyle w:val="12"/>
        <w:numPr>
          <w:ilvl w:val="0"/>
          <w:numId w:val="11"/>
        </w:numPr>
        <w:tabs>
          <w:tab w:val="left" w:pos="993"/>
        </w:tabs>
        <w:adjustRightInd w:val="0"/>
        <w:spacing w:before="0" w:beforeAutospacing="0" w:after="0" w:afterAutospacing="0"/>
        <w:jc w:val="both"/>
        <w:rPr>
          <w:bCs/>
          <w:sz w:val="28"/>
          <w:szCs w:val="28"/>
        </w:rPr>
      </w:pPr>
      <w:r>
        <w:rPr>
          <w:bCs/>
          <w:sz w:val="28"/>
          <w:szCs w:val="28"/>
        </w:rPr>
        <w:t>Кеңес беру: "</w:t>
      </w:r>
      <w:r>
        <w:rPr>
          <w:bCs/>
          <w:sz w:val="28"/>
          <w:szCs w:val="28"/>
          <w:lang w:val="kk-KZ"/>
        </w:rPr>
        <w:t>О</w:t>
      </w:r>
      <w:r>
        <w:rPr>
          <w:bCs/>
          <w:sz w:val="28"/>
          <w:szCs w:val="28"/>
        </w:rPr>
        <w:t>йнау арқылы тілді үйренеміз" (а</w:t>
      </w:r>
      <w:r w:rsidR="00E8704B">
        <w:rPr>
          <w:bCs/>
          <w:sz w:val="28"/>
          <w:szCs w:val="28"/>
        </w:rPr>
        <w:t>та-аналар үшін)," МАД тәрбиеленушілері үшін</w:t>
      </w:r>
      <w:r>
        <w:rPr>
          <w:bCs/>
          <w:sz w:val="28"/>
          <w:szCs w:val="28"/>
        </w:rPr>
        <w:t xml:space="preserve"> билингвалды оқыту",</w:t>
      </w:r>
      <w:r>
        <w:rPr>
          <w:bCs/>
          <w:sz w:val="28"/>
          <w:szCs w:val="28"/>
          <w:lang w:val="kk-KZ"/>
        </w:rPr>
        <w:t xml:space="preserve"> </w:t>
      </w:r>
      <w:r>
        <w:rPr>
          <w:bCs/>
          <w:sz w:val="28"/>
          <w:szCs w:val="28"/>
        </w:rPr>
        <w:t>"</w:t>
      </w:r>
      <w:r>
        <w:rPr>
          <w:bCs/>
          <w:sz w:val="28"/>
          <w:szCs w:val="28"/>
          <w:lang w:val="kk-KZ"/>
        </w:rPr>
        <w:t>М</w:t>
      </w:r>
      <w:r>
        <w:rPr>
          <w:bCs/>
          <w:sz w:val="28"/>
          <w:szCs w:val="28"/>
        </w:rPr>
        <w:t xml:space="preserve">ектеп жасына дейінгі балалармен жұмыста </w:t>
      </w:r>
      <w:r>
        <w:rPr>
          <w:bCs/>
          <w:sz w:val="28"/>
          <w:szCs w:val="28"/>
          <w:lang w:val="kk-KZ"/>
        </w:rPr>
        <w:t>м</w:t>
      </w:r>
      <w:r>
        <w:rPr>
          <w:bCs/>
          <w:sz w:val="28"/>
          <w:szCs w:val="28"/>
        </w:rPr>
        <w:t>емлекеттік тілді білу сапасын арттыру мақсатында ойын жаттығуларын қолдану".</w:t>
      </w:r>
    </w:p>
    <w:p w:rsidR="00E8704B" w:rsidRDefault="00E8704B">
      <w:pPr>
        <w:pStyle w:val="12"/>
        <w:numPr>
          <w:ilvl w:val="0"/>
          <w:numId w:val="11"/>
        </w:numPr>
        <w:tabs>
          <w:tab w:val="left" w:pos="993"/>
        </w:tabs>
        <w:adjustRightInd w:val="0"/>
        <w:spacing w:before="0" w:beforeAutospacing="0" w:after="0" w:afterAutospacing="0"/>
        <w:jc w:val="both"/>
        <w:rPr>
          <w:bCs/>
          <w:sz w:val="28"/>
          <w:szCs w:val="28"/>
        </w:rPr>
      </w:pPr>
      <w:r>
        <w:rPr>
          <w:bCs/>
          <w:sz w:val="28"/>
          <w:szCs w:val="28"/>
          <w:lang w:val="kk-KZ"/>
        </w:rPr>
        <w:t>«Біріншіге барамын» ертеңгілігі</w:t>
      </w:r>
    </w:p>
    <w:p w:rsidR="00590139" w:rsidRDefault="00DB1B58">
      <w:pPr>
        <w:jc w:val="both"/>
        <w:rPr>
          <w:b/>
          <w:sz w:val="28"/>
          <w:szCs w:val="28"/>
          <w:lang w:val="kk-KZ"/>
        </w:rPr>
      </w:pPr>
      <w:r>
        <w:rPr>
          <w:b/>
          <w:sz w:val="28"/>
          <w:szCs w:val="28"/>
          <w:lang w:val="kk-KZ"/>
        </w:rPr>
        <w:t>2020-2021</w:t>
      </w:r>
      <w:r w:rsidR="00EF1201">
        <w:rPr>
          <w:b/>
          <w:sz w:val="28"/>
          <w:szCs w:val="28"/>
          <w:lang w:val="kk-KZ"/>
        </w:rPr>
        <w:t xml:space="preserve"> оқу жылы</w:t>
      </w:r>
    </w:p>
    <w:p w:rsidR="00590139" w:rsidRDefault="00EF1201">
      <w:pPr>
        <w:ind w:firstLine="567"/>
        <w:jc w:val="both"/>
        <w:rPr>
          <w:bCs/>
          <w:sz w:val="28"/>
          <w:szCs w:val="28"/>
          <w:lang w:val="kk-KZ"/>
        </w:rPr>
      </w:pPr>
      <w:r>
        <w:rPr>
          <w:bCs/>
          <w:sz w:val="28"/>
          <w:szCs w:val="28"/>
          <w:lang w:val="kk-KZ"/>
        </w:rPr>
        <w:t xml:space="preserve">Мерекелер: </w:t>
      </w:r>
    </w:p>
    <w:p w:rsidR="00590139" w:rsidRDefault="00E8704B">
      <w:pPr>
        <w:pStyle w:val="af9"/>
        <w:numPr>
          <w:ilvl w:val="0"/>
          <w:numId w:val="12"/>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t>"Білімді ұрпақ - жарқын болашақ</w:t>
      </w:r>
      <w:r w:rsidR="00EF1201">
        <w:rPr>
          <w:rFonts w:ascii="Times New Roman" w:hAnsi="Times New Roman"/>
          <w:bCs/>
          <w:sz w:val="28"/>
          <w:szCs w:val="28"/>
          <w:lang w:val="kk-KZ"/>
        </w:rPr>
        <w:t>";</w:t>
      </w:r>
    </w:p>
    <w:p w:rsidR="00590139" w:rsidRDefault="00E8704B">
      <w:pPr>
        <w:pStyle w:val="af9"/>
        <w:numPr>
          <w:ilvl w:val="0"/>
          <w:numId w:val="12"/>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t>" Менің отбасым</w:t>
      </w:r>
      <w:r w:rsidR="00EF1201">
        <w:rPr>
          <w:rFonts w:ascii="Times New Roman" w:hAnsi="Times New Roman"/>
          <w:bCs/>
          <w:sz w:val="28"/>
          <w:szCs w:val="28"/>
          <w:lang w:val="kk-KZ"/>
        </w:rPr>
        <w:t>"</w:t>
      </w:r>
      <w:r>
        <w:rPr>
          <w:rFonts w:ascii="Times New Roman" w:hAnsi="Times New Roman"/>
          <w:bCs/>
          <w:sz w:val="28"/>
          <w:szCs w:val="28"/>
          <w:lang w:val="kk-KZ"/>
        </w:rPr>
        <w:t xml:space="preserve"> тәрбие сағаты</w:t>
      </w:r>
      <w:r w:rsidR="00EF1201">
        <w:rPr>
          <w:rFonts w:ascii="Times New Roman" w:hAnsi="Times New Roman"/>
          <w:bCs/>
          <w:sz w:val="28"/>
          <w:szCs w:val="28"/>
          <w:lang w:val="kk-KZ"/>
        </w:rPr>
        <w:t>;</w:t>
      </w:r>
    </w:p>
    <w:p w:rsidR="00590139" w:rsidRDefault="00E8704B">
      <w:pPr>
        <w:pStyle w:val="af9"/>
        <w:numPr>
          <w:ilvl w:val="0"/>
          <w:numId w:val="12"/>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"Тәуелсіз Ел </w:t>
      </w:r>
      <w:r>
        <w:rPr>
          <w:rFonts w:ascii="Times New Roman" w:hAnsi="Times New Roman"/>
          <w:bCs/>
          <w:sz w:val="28"/>
          <w:szCs w:val="28"/>
        </w:rPr>
        <w:t>-</w:t>
      </w:r>
      <w:r>
        <w:rPr>
          <w:rFonts w:ascii="Times New Roman" w:hAnsi="Times New Roman"/>
          <w:bCs/>
          <w:sz w:val="28"/>
          <w:szCs w:val="28"/>
          <w:lang w:val="kk-KZ"/>
        </w:rPr>
        <w:t>Қазақстан</w:t>
      </w:r>
      <w:r w:rsidR="00EF1201">
        <w:rPr>
          <w:rFonts w:ascii="Times New Roman" w:hAnsi="Times New Roman"/>
          <w:bCs/>
          <w:sz w:val="28"/>
          <w:szCs w:val="28"/>
          <w:lang w:val="kk-KZ"/>
        </w:rPr>
        <w:t>»;</w:t>
      </w:r>
    </w:p>
    <w:p w:rsidR="00590139" w:rsidRDefault="00E8704B">
      <w:pPr>
        <w:pStyle w:val="af9"/>
        <w:numPr>
          <w:ilvl w:val="0"/>
          <w:numId w:val="12"/>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«Баламен бетпе </w:t>
      </w:r>
      <w:r>
        <w:rPr>
          <w:rFonts w:ascii="Times New Roman" w:hAnsi="Times New Roman"/>
          <w:bCs/>
          <w:sz w:val="28"/>
          <w:szCs w:val="28"/>
          <w:lang w:val="en-US"/>
        </w:rPr>
        <w:t>-</w:t>
      </w:r>
      <w:r>
        <w:rPr>
          <w:rFonts w:ascii="Times New Roman" w:hAnsi="Times New Roman"/>
          <w:bCs/>
          <w:sz w:val="28"/>
          <w:szCs w:val="28"/>
          <w:lang w:val="kk-KZ"/>
        </w:rPr>
        <w:t>бет»</w:t>
      </w:r>
      <w:r>
        <w:rPr>
          <w:rFonts w:ascii="Times New Roman" w:hAnsi="Times New Roman"/>
          <w:bCs/>
          <w:sz w:val="28"/>
          <w:szCs w:val="28"/>
          <w:lang w:val="en-US"/>
        </w:rPr>
        <w:t xml:space="preserve"> </w:t>
      </w:r>
      <w:r>
        <w:rPr>
          <w:rFonts w:ascii="Times New Roman" w:hAnsi="Times New Roman"/>
          <w:bCs/>
          <w:sz w:val="28"/>
          <w:szCs w:val="28"/>
          <w:lang w:val="kk-KZ"/>
        </w:rPr>
        <w:t xml:space="preserve"> бағдарлама;</w:t>
      </w:r>
    </w:p>
    <w:p w:rsidR="00590139" w:rsidRDefault="00E8704B">
      <w:pPr>
        <w:pStyle w:val="af9"/>
        <w:numPr>
          <w:ilvl w:val="0"/>
          <w:numId w:val="12"/>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t>"Сәлемдесе білейік</w:t>
      </w:r>
      <w:r w:rsidR="00EF1201">
        <w:rPr>
          <w:rFonts w:ascii="Times New Roman" w:hAnsi="Times New Roman"/>
          <w:bCs/>
          <w:sz w:val="28"/>
          <w:szCs w:val="28"/>
          <w:lang w:val="kk-KZ"/>
        </w:rPr>
        <w:t>"</w:t>
      </w:r>
      <w:r>
        <w:rPr>
          <w:rFonts w:ascii="Times New Roman" w:hAnsi="Times New Roman"/>
          <w:bCs/>
          <w:sz w:val="28"/>
          <w:szCs w:val="28"/>
          <w:lang w:val="kk-KZ"/>
        </w:rPr>
        <w:t xml:space="preserve"> сыныптан тыс жұмыс</w:t>
      </w:r>
      <w:r w:rsidR="00EF1201">
        <w:rPr>
          <w:rFonts w:ascii="Times New Roman" w:hAnsi="Times New Roman"/>
          <w:bCs/>
          <w:sz w:val="28"/>
          <w:szCs w:val="28"/>
          <w:lang w:val="kk-KZ"/>
        </w:rPr>
        <w:t>;</w:t>
      </w:r>
    </w:p>
    <w:p w:rsidR="00590139" w:rsidRDefault="00EF1201">
      <w:pPr>
        <w:pStyle w:val="af9"/>
        <w:numPr>
          <w:ilvl w:val="0"/>
          <w:numId w:val="12"/>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t>"</w:t>
      </w:r>
      <w:r w:rsidR="00E8704B">
        <w:rPr>
          <w:rFonts w:ascii="Times New Roman" w:hAnsi="Times New Roman"/>
          <w:bCs/>
          <w:sz w:val="28"/>
          <w:szCs w:val="28"/>
          <w:lang w:val="kk-KZ"/>
        </w:rPr>
        <w:t>Қош бол даярлық</w:t>
      </w:r>
      <w:r>
        <w:rPr>
          <w:rFonts w:ascii="Times New Roman" w:hAnsi="Times New Roman"/>
          <w:bCs/>
          <w:sz w:val="28"/>
          <w:szCs w:val="28"/>
          <w:lang w:val="kk-KZ"/>
        </w:rPr>
        <w:t>"</w:t>
      </w:r>
      <w:r w:rsidR="00E8704B">
        <w:rPr>
          <w:rFonts w:ascii="Times New Roman" w:hAnsi="Times New Roman"/>
          <w:bCs/>
          <w:sz w:val="28"/>
          <w:szCs w:val="28"/>
          <w:lang w:val="kk-KZ"/>
        </w:rPr>
        <w:t xml:space="preserve">   ертеңгілігі.</w:t>
      </w:r>
    </w:p>
    <w:p w:rsidR="00590139" w:rsidRPr="00E8704B" w:rsidRDefault="00590139" w:rsidP="00E8704B">
      <w:pPr>
        <w:jc w:val="both"/>
        <w:rPr>
          <w:bCs/>
          <w:sz w:val="28"/>
          <w:szCs w:val="28"/>
          <w:lang w:val="kk-KZ"/>
        </w:rPr>
      </w:pPr>
    </w:p>
    <w:p w:rsidR="00590139" w:rsidRDefault="00DB1B58">
      <w:pPr>
        <w:keepNext/>
        <w:tabs>
          <w:tab w:val="center" w:pos="2356"/>
        </w:tabs>
        <w:jc w:val="both"/>
        <w:outlineLvl w:val="4"/>
        <w:rPr>
          <w:b/>
          <w:sz w:val="28"/>
          <w:szCs w:val="28"/>
          <w:lang w:val="kk-KZ"/>
        </w:rPr>
      </w:pPr>
      <w:r>
        <w:rPr>
          <w:b/>
          <w:sz w:val="28"/>
          <w:szCs w:val="28"/>
          <w:lang w:val="kk-KZ"/>
        </w:rPr>
        <w:lastRenderedPageBreak/>
        <w:t>2021-2022</w:t>
      </w:r>
      <w:r w:rsidR="00EF1201">
        <w:rPr>
          <w:b/>
          <w:sz w:val="28"/>
          <w:szCs w:val="28"/>
          <w:lang w:val="kk-KZ"/>
        </w:rPr>
        <w:t xml:space="preserve"> оқу жылы</w:t>
      </w:r>
    </w:p>
    <w:p w:rsidR="00590139" w:rsidRDefault="00EF1201">
      <w:pPr>
        <w:keepNext/>
        <w:tabs>
          <w:tab w:val="center" w:pos="2356"/>
        </w:tabs>
        <w:jc w:val="both"/>
        <w:outlineLvl w:val="4"/>
        <w:rPr>
          <w:bCs/>
          <w:sz w:val="28"/>
          <w:szCs w:val="28"/>
          <w:lang w:val="kk-KZ"/>
        </w:rPr>
      </w:pPr>
      <w:r>
        <w:rPr>
          <w:bCs/>
          <w:sz w:val="28"/>
          <w:szCs w:val="28"/>
          <w:lang w:val="kk-KZ"/>
        </w:rPr>
        <w:t xml:space="preserve">       Мерекелер</w:t>
      </w:r>
      <w:r>
        <w:rPr>
          <w:bCs/>
          <w:sz w:val="28"/>
          <w:szCs w:val="28"/>
        </w:rPr>
        <w:t>:</w:t>
      </w:r>
    </w:p>
    <w:p w:rsidR="00590139" w:rsidRDefault="00E8704B">
      <w:pPr>
        <w:pStyle w:val="af9"/>
        <w:keepNext/>
        <w:numPr>
          <w:ilvl w:val="0"/>
          <w:numId w:val="13"/>
        </w:numPr>
        <w:spacing w:after="0" w:line="240" w:lineRule="auto"/>
        <w:jc w:val="both"/>
        <w:outlineLvl w:val="4"/>
        <w:rPr>
          <w:rFonts w:ascii="Times New Roman" w:hAnsi="Times New Roman"/>
          <w:sz w:val="28"/>
          <w:szCs w:val="28"/>
          <w:lang w:val="kk-KZ"/>
        </w:rPr>
      </w:pPr>
      <w:r>
        <w:rPr>
          <w:rFonts w:ascii="Times New Roman" w:hAnsi="Times New Roman"/>
          <w:sz w:val="28"/>
          <w:szCs w:val="28"/>
          <w:lang w:val="kk-KZ"/>
        </w:rPr>
        <w:t>«Тәуелсіздік жетістіктері» мерекелік шара;</w:t>
      </w:r>
    </w:p>
    <w:p w:rsidR="00590139" w:rsidRDefault="00EF1201">
      <w:pPr>
        <w:pStyle w:val="af9"/>
        <w:keepNext/>
        <w:numPr>
          <w:ilvl w:val="0"/>
          <w:numId w:val="13"/>
        </w:numPr>
        <w:tabs>
          <w:tab w:val="center" w:pos="709"/>
        </w:tabs>
        <w:spacing w:after="0" w:line="240" w:lineRule="auto"/>
        <w:jc w:val="both"/>
        <w:outlineLvl w:val="4"/>
        <w:rPr>
          <w:rFonts w:ascii="Times New Roman" w:hAnsi="Times New Roman"/>
          <w:sz w:val="28"/>
          <w:szCs w:val="28"/>
          <w:lang w:val="kk-KZ"/>
        </w:rPr>
      </w:pPr>
      <w:r>
        <w:rPr>
          <w:rFonts w:ascii="Times New Roman" w:hAnsi="Times New Roman"/>
          <w:sz w:val="28"/>
          <w:szCs w:val="28"/>
          <w:lang w:val="kk-KZ"/>
        </w:rPr>
        <w:t>«</w:t>
      </w:r>
      <w:r w:rsidR="00E8704B">
        <w:rPr>
          <w:rFonts w:ascii="Times New Roman" w:hAnsi="Times New Roman"/>
          <w:iCs/>
          <w:sz w:val="28"/>
          <w:szCs w:val="28"/>
          <w:lang w:val="kk-KZ"/>
        </w:rPr>
        <w:t xml:space="preserve"> Су тіршілік көзі</w:t>
      </w:r>
      <w:r w:rsidR="00E8704B">
        <w:rPr>
          <w:rFonts w:ascii="Times New Roman" w:hAnsi="Times New Roman"/>
          <w:sz w:val="28"/>
          <w:szCs w:val="28"/>
          <w:lang w:val="kk-KZ"/>
        </w:rPr>
        <w:t>» жобасы;</w:t>
      </w:r>
    </w:p>
    <w:p w:rsidR="00590139" w:rsidRDefault="00E8704B">
      <w:pPr>
        <w:pStyle w:val="af9"/>
        <w:keepNext/>
        <w:numPr>
          <w:ilvl w:val="0"/>
          <w:numId w:val="13"/>
        </w:numPr>
        <w:tabs>
          <w:tab w:val="center" w:pos="709"/>
        </w:tabs>
        <w:spacing w:after="0" w:line="240" w:lineRule="auto"/>
        <w:jc w:val="both"/>
        <w:outlineLvl w:val="4"/>
        <w:rPr>
          <w:rFonts w:ascii="Times New Roman" w:hAnsi="Times New Roman"/>
          <w:sz w:val="28"/>
          <w:szCs w:val="28"/>
          <w:lang w:val="kk-KZ"/>
        </w:rPr>
      </w:pPr>
      <w:r>
        <w:rPr>
          <w:rFonts w:ascii="Times New Roman" w:hAnsi="Times New Roman"/>
          <w:sz w:val="28"/>
          <w:szCs w:val="28"/>
          <w:lang w:val="kk-KZ"/>
        </w:rPr>
        <w:t>«Күзгі баққа саяхат</w:t>
      </w:r>
      <w:r w:rsidR="00EF1201">
        <w:rPr>
          <w:rFonts w:ascii="Times New Roman" w:hAnsi="Times New Roman"/>
          <w:sz w:val="28"/>
          <w:szCs w:val="28"/>
          <w:lang w:val="kk-KZ"/>
        </w:rPr>
        <w:t>»</w:t>
      </w:r>
      <w:r>
        <w:rPr>
          <w:rFonts w:ascii="Times New Roman" w:hAnsi="Times New Roman"/>
          <w:sz w:val="28"/>
          <w:szCs w:val="28"/>
          <w:lang w:val="kk-KZ"/>
        </w:rPr>
        <w:t xml:space="preserve"> көрмесі</w:t>
      </w:r>
      <w:r w:rsidR="00EF1201">
        <w:rPr>
          <w:rFonts w:ascii="Times New Roman" w:hAnsi="Times New Roman"/>
          <w:sz w:val="28"/>
          <w:szCs w:val="28"/>
          <w:lang w:val="kk-KZ"/>
        </w:rPr>
        <w:t>;</w:t>
      </w:r>
    </w:p>
    <w:p w:rsidR="00590139" w:rsidRPr="00E8704B" w:rsidRDefault="00EF1201" w:rsidP="00E8704B">
      <w:pPr>
        <w:pStyle w:val="af9"/>
        <w:keepNext/>
        <w:numPr>
          <w:ilvl w:val="0"/>
          <w:numId w:val="13"/>
        </w:numPr>
        <w:tabs>
          <w:tab w:val="center" w:pos="709"/>
        </w:tabs>
        <w:spacing w:after="0" w:line="240" w:lineRule="auto"/>
        <w:jc w:val="both"/>
        <w:outlineLvl w:val="4"/>
        <w:rPr>
          <w:rFonts w:ascii="Times New Roman" w:hAnsi="Times New Roman"/>
          <w:sz w:val="28"/>
          <w:szCs w:val="28"/>
          <w:lang w:val="kk-KZ"/>
        </w:rPr>
      </w:pPr>
      <w:r>
        <w:rPr>
          <w:rFonts w:ascii="Times New Roman" w:hAnsi="Times New Roman"/>
          <w:sz w:val="28"/>
          <w:szCs w:val="28"/>
          <w:lang w:val="kk-KZ"/>
        </w:rPr>
        <w:t>ҚР Тәуелсіздік күніне арналған</w:t>
      </w:r>
      <w:r w:rsidR="00E8704B">
        <w:rPr>
          <w:rFonts w:ascii="Times New Roman" w:hAnsi="Times New Roman"/>
          <w:sz w:val="28"/>
          <w:szCs w:val="28"/>
          <w:lang w:val="kk-KZ"/>
        </w:rPr>
        <w:t xml:space="preserve"> ойын-сауық « Тәуелсіз елім»</w:t>
      </w:r>
      <w:r>
        <w:rPr>
          <w:rFonts w:ascii="Times New Roman" w:hAnsi="Times New Roman"/>
          <w:sz w:val="28"/>
          <w:szCs w:val="28"/>
          <w:lang w:val="kk-KZ"/>
        </w:rPr>
        <w:t>;</w:t>
      </w:r>
    </w:p>
    <w:p w:rsidR="00590139" w:rsidRDefault="00EF1201">
      <w:pPr>
        <w:pStyle w:val="af9"/>
        <w:keepNext/>
        <w:numPr>
          <w:ilvl w:val="0"/>
          <w:numId w:val="13"/>
        </w:numPr>
        <w:tabs>
          <w:tab w:val="center" w:pos="709"/>
        </w:tabs>
        <w:spacing w:after="0" w:line="240" w:lineRule="auto"/>
        <w:jc w:val="both"/>
        <w:outlineLvl w:val="4"/>
        <w:rPr>
          <w:rFonts w:ascii="Times New Roman" w:hAnsi="Times New Roman"/>
          <w:sz w:val="28"/>
          <w:szCs w:val="28"/>
          <w:lang w:val="kk-KZ"/>
        </w:rPr>
      </w:pPr>
      <w:r>
        <w:rPr>
          <w:rFonts w:ascii="Times New Roman" w:hAnsi="Times New Roman"/>
          <w:sz w:val="28"/>
          <w:szCs w:val="28"/>
          <w:lang w:val="kk-KZ"/>
        </w:rPr>
        <w:t>"</w:t>
      </w:r>
      <w:r w:rsidR="00E8704B">
        <w:rPr>
          <w:rFonts w:ascii="Times New Roman" w:hAnsi="Times New Roman"/>
          <w:sz w:val="28"/>
          <w:szCs w:val="28"/>
          <w:lang w:val="kk-KZ"/>
        </w:rPr>
        <w:t>Ата анам сау болса» ата анамен кездесу;</w:t>
      </w:r>
    </w:p>
    <w:p w:rsidR="00E8704B" w:rsidRDefault="00E8704B">
      <w:pPr>
        <w:pStyle w:val="af9"/>
        <w:keepNext/>
        <w:numPr>
          <w:ilvl w:val="0"/>
          <w:numId w:val="13"/>
        </w:numPr>
        <w:tabs>
          <w:tab w:val="center" w:pos="709"/>
        </w:tabs>
        <w:spacing w:after="0" w:line="240" w:lineRule="auto"/>
        <w:jc w:val="both"/>
        <w:outlineLvl w:val="4"/>
        <w:rPr>
          <w:rFonts w:ascii="Times New Roman" w:hAnsi="Times New Roman"/>
          <w:sz w:val="28"/>
          <w:szCs w:val="28"/>
          <w:lang w:val="kk-KZ"/>
        </w:rPr>
      </w:pPr>
      <w:r>
        <w:rPr>
          <w:rFonts w:ascii="Times New Roman" w:hAnsi="Times New Roman"/>
          <w:sz w:val="28"/>
          <w:szCs w:val="28"/>
          <w:lang w:val="kk-KZ"/>
        </w:rPr>
        <w:t xml:space="preserve">«Ұлттық ойындардың бірі </w:t>
      </w:r>
      <w:r w:rsidRPr="00E8704B">
        <w:rPr>
          <w:rFonts w:ascii="Times New Roman" w:hAnsi="Times New Roman"/>
          <w:sz w:val="28"/>
          <w:szCs w:val="28"/>
          <w:lang w:val="kk-KZ"/>
        </w:rPr>
        <w:t>-</w:t>
      </w:r>
      <w:r>
        <w:rPr>
          <w:rFonts w:ascii="Times New Roman" w:hAnsi="Times New Roman"/>
          <w:sz w:val="28"/>
          <w:szCs w:val="28"/>
          <w:lang w:val="kk-KZ"/>
        </w:rPr>
        <w:t>күрес» спорттық ойын.</w:t>
      </w:r>
    </w:p>
    <w:p w:rsidR="00E8704B" w:rsidRDefault="00E8704B">
      <w:pPr>
        <w:pStyle w:val="af9"/>
        <w:keepNext/>
        <w:numPr>
          <w:ilvl w:val="0"/>
          <w:numId w:val="13"/>
        </w:numPr>
        <w:tabs>
          <w:tab w:val="center" w:pos="709"/>
        </w:tabs>
        <w:spacing w:after="0" w:line="240" w:lineRule="auto"/>
        <w:jc w:val="both"/>
        <w:outlineLvl w:val="4"/>
        <w:rPr>
          <w:rFonts w:ascii="Times New Roman" w:hAnsi="Times New Roman"/>
          <w:sz w:val="28"/>
          <w:szCs w:val="28"/>
          <w:lang w:val="kk-KZ"/>
        </w:rPr>
      </w:pPr>
      <w:r>
        <w:rPr>
          <w:rFonts w:ascii="Times New Roman" w:hAnsi="Times New Roman"/>
          <w:sz w:val="28"/>
          <w:szCs w:val="28"/>
          <w:lang w:val="kk-KZ"/>
        </w:rPr>
        <w:t>«Рухани ж аңғыруға 5жыл » мерекелік шара;</w:t>
      </w:r>
    </w:p>
    <w:p w:rsidR="00E8704B" w:rsidRDefault="00E8704B">
      <w:pPr>
        <w:pStyle w:val="af9"/>
        <w:keepNext/>
        <w:numPr>
          <w:ilvl w:val="0"/>
          <w:numId w:val="13"/>
        </w:numPr>
        <w:tabs>
          <w:tab w:val="center" w:pos="709"/>
        </w:tabs>
        <w:spacing w:after="0" w:line="240" w:lineRule="auto"/>
        <w:jc w:val="both"/>
        <w:outlineLvl w:val="4"/>
        <w:rPr>
          <w:rFonts w:ascii="Times New Roman" w:hAnsi="Times New Roman"/>
          <w:sz w:val="28"/>
          <w:szCs w:val="28"/>
          <w:lang w:val="kk-KZ"/>
        </w:rPr>
      </w:pPr>
      <w:r>
        <w:rPr>
          <w:rFonts w:ascii="Times New Roman" w:hAnsi="Times New Roman"/>
          <w:sz w:val="28"/>
          <w:szCs w:val="28"/>
          <w:lang w:val="kk-KZ"/>
        </w:rPr>
        <w:t>«</w:t>
      </w:r>
      <w:r w:rsidRPr="00E8704B">
        <w:rPr>
          <w:rFonts w:ascii="Times New Roman" w:hAnsi="Times New Roman"/>
          <w:sz w:val="28"/>
          <w:szCs w:val="28"/>
          <w:lang w:val="kk-KZ"/>
        </w:rPr>
        <w:t>1 мамыр-</w:t>
      </w:r>
      <w:r>
        <w:rPr>
          <w:rFonts w:ascii="Times New Roman" w:hAnsi="Times New Roman"/>
          <w:sz w:val="28"/>
          <w:szCs w:val="28"/>
          <w:lang w:val="kk-KZ"/>
        </w:rPr>
        <w:t>Қазақстан халқының бірлігі күні» ашық тәрбие сағаты;</w:t>
      </w:r>
    </w:p>
    <w:p w:rsidR="00E8704B" w:rsidRDefault="00E8704B">
      <w:pPr>
        <w:pStyle w:val="af9"/>
        <w:keepNext/>
        <w:numPr>
          <w:ilvl w:val="0"/>
          <w:numId w:val="13"/>
        </w:numPr>
        <w:tabs>
          <w:tab w:val="center" w:pos="709"/>
        </w:tabs>
        <w:spacing w:after="0" w:line="240" w:lineRule="auto"/>
        <w:jc w:val="both"/>
        <w:outlineLvl w:val="4"/>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sz w:val="28"/>
          <w:szCs w:val="28"/>
          <w:lang w:val="en-US"/>
        </w:rPr>
        <w:t>We will be students</w:t>
      </w:r>
      <w:r>
        <w:rPr>
          <w:rFonts w:ascii="Times New Roman" w:hAnsi="Times New Roman"/>
          <w:sz w:val="28"/>
          <w:szCs w:val="28"/>
          <w:lang w:val="kk-KZ"/>
        </w:rPr>
        <w:t>» қоштасу ертеңгілігі</w:t>
      </w:r>
    </w:p>
    <w:p w:rsidR="00590139" w:rsidRDefault="00DB1B58">
      <w:pPr>
        <w:jc w:val="both"/>
        <w:rPr>
          <w:b/>
          <w:sz w:val="28"/>
          <w:szCs w:val="28"/>
          <w:lang w:val="kk-KZ"/>
        </w:rPr>
      </w:pPr>
      <w:r>
        <w:rPr>
          <w:b/>
          <w:sz w:val="28"/>
          <w:szCs w:val="28"/>
          <w:lang w:val="kk-KZ"/>
        </w:rPr>
        <w:t>2022-2023</w:t>
      </w:r>
      <w:r w:rsidR="00EF1201">
        <w:rPr>
          <w:b/>
          <w:sz w:val="28"/>
          <w:szCs w:val="28"/>
          <w:lang w:val="kk-KZ"/>
        </w:rPr>
        <w:t xml:space="preserve"> оқу жылы</w:t>
      </w:r>
    </w:p>
    <w:p w:rsidR="00590139" w:rsidRDefault="00EF1201">
      <w:pPr>
        <w:jc w:val="both"/>
        <w:rPr>
          <w:sz w:val="28"/>
          <w:szCs w:val="28"/>
          <w:lang w:val="kk-KZ"/>
        </w:rPr>
      </w:pPr>
      <w:r>
        <w:rPr>
          <w:sz w:val="28"/>
          <w:szCs w:val="28"/>
          <w:lang w:val="kk-KZ"/>
        </w:rPr>
        <w:t xml:space="preserve">       Мерекелер:</w:t>
      </w:r>
    </w:p>
    <w:p w:rsidR="00590139" w:rsidRPr="00D80C91" w:rsidRDefault="00E8704B">
      <w:pPr>
        <w:pStyle w:val="af9"/>
        <w:numPr>
          <w:ilvl w:val="0"/>
          <w:numId w:val="14"/>
        </w:numPr>
        <w:spacing w:after="0" w:line="240" w:lineRule="auto"/>
        <w:ind w:left="1068"/>
        <w:jc w:val="both"/>
        <w:rPr>
          <w:rFonts w:ascii="Times New Roman" w:hAnsi="Times New Roman"/>
          <w:sz w:val="28"/>
          <w:szCs w:val="28"/>
          <w:lang w:val="kk-KZ"/>
        </w:rPr>
      </w:pPr>
      <w:r w:rsidRPr="00D80C91">
        <w:rPr>
          <w:rFonts w:ascii="Times New Roman" w:hAnsi="Times New Roman"/>
          <w:sz w:val="28"/>
          <w:szCs w:val="28"/>
          <w:lang w:val="kk-KZ"/>
        </w:rPr>
        <w:t>"Білімге ұмтылу, еңбексүйгіштік және отаншылдық</w:t>
      </w:r>
      <w:r w:rsidR="00EF1201" w:rsidRPr="00D80C91">
        <w:rPr>
          <w:rFonts w:ascii="Times New Roman" w:hAnsi="Times New Roman"/>
          <w:sz w:val="28"/>
          <w:szCs w:val="28"/>
          <w:lang w:val="kk-KZ"/>
        </w:rPr>
        <w:t>";</w:t>
      </w:r>
    </w:p>
    <w:p w:rsidR="00590139" w:rsidRPr="00D80C91" w:rsidRDefault="00EF1201">
      <w:pPr>
        <w:pStyle w:val="af9"/>
        <w:numPr>
          <w:ilvl w:val="0"/>
          <w:numId w:val="14"/>
        </w:numPr>
        <w:spacing w:after="0" w:line="240" w:lineRule="auto"/>
        <w:ind w:left="1068"/>
        <w:jc w:val="both"/>
        <w:rPr>
          <w:rFonts w:ascii="Times New Roman" w:hAnsi="Times New Roman"/>
          <w:sz w:val="28"/>
          <w:szCs w:val="28"/>
        </w:rPr>
      </w:pPr>
      <w:r w:rsidRPr="00D80C91">
        <w:rPr>
          <w:rFonts w:ascii="Times New Roman" w:hAnsi="Times New Roman"/>
          <w:sz w:val="28"/>
          <w:szCs w:val="28"/>
        </w:rPr>
        <w:t>"</w:t>
      </w:r>
      <w:r w:rsidR="00E8704B" w:rsidRPr="00D80C91">
        <w:rPr>
          <w:rFonts w:ascii="Times New Roman" w:hAnsi="Times New Roman"/>
          <w:sz w:val="28"/>
          <w:szCs w:val="28"/>
        </w:rPr>
        <w:t>Жүрегімсің Қазақстан</w:t>
      </w:r>
      <w:r w:rsidRPr="00D80C91">
        <w:rPr>
          <w:rFonts w:ascii="Times New Roman" w:hAnsi="Times New Roman"/>
          <w:sz w:val="28"/>
          <w:szCs w:val="28"/>
        </w:rPr>
        <w:t>»;</w:t>
      </w:r>
    </w:p>
    <w:p w:rsidR="00590139" w:rsidRPr="00D80C91" w:rsidRDefault="00E8704B">
      <w:pPr>
        <w:pStyle w:val="af9"/>
        <w:numPr>
          <w:ilvl w:val="0"/>
          <w:numId w:val="14"/>
        </w:numPr>
        <w:spacing w:after="0" w:line="240" w:lineRule="auto"/>
        <w:ind w:left="1068"/>
        <w:jc w:val="both"/>
        <w:rPr>
          <w:rFonts w:ascii="Times New Roman" w:hAnsi="Times New Roman"/>
          <w:sz w:val="28"/>
          <w:szCs w:val="28"/>
        </w:rPr>
      </w:pPr>
      <w:r w:rsidRPr="00D80C91">
        <w:rPr>
          <w:rFonts w:ascii="Times New Roman" w:hAnsi="Times New Roman"/>
          <w:sz w:val="28"/>
          <w:szCs w:val="28"/>
        </w:rPr>
        <w:t>"Кітапхана білімнің шамшырағы</w:t>
      </w:r>
      <w:r w:rsidR="00EF1201" w:rsidRPr="00D80C91">
        <w:rPr>
          <w:rFonts w:ascii="Times New Roman" w:hAnsi="Times New Roman"/>
          <w:sz w:val="28"/>
          <w:szCs w:val="28"/>
        </w:rPr>
        <w:t>»</w:t>
      </w:r>
    </w:p>
    <w:p w:rsidR="00590139" w:rsidRPr="00D80C91" w:rsidRDefault="00590139">
      <w:pPr>
        <w:pStyle w:val="af9"/>
        <w:spacing w:after="0" w:line="240" w:lineRule="auto"/>
        <w:ind w:left="1068"/>
        <w:jc w:val="both"/>
        <w:rPr>
          <w:rFonts w:ascii="Times New Roman" w:hAnsi="Times New Roman"/>
          <w:sz w:val="28"/>
          <w:szCs w:val="28"/>
        </w:rPr>
      </w:pPr>
    </w:p>
    <w:p w:rsidR="00590139" w:rsidRPr="00D80C91" w:rsidRDefault="00D80C91">
      <w:pPr>
        <w:pStyle w:val="af9"/>
        <w:numPr>
          <w:ilvl w:val="0"/>
          <w:numId w:val="14"/>
        </w:numPr>
        <w:spacing w:after="0" w:line="240" w:lineRule="auto"/>
        <w:ind w:left="1068"/>
        <w:jc w:val="both"/>
        <w:rPr>
          <w:rFonts w:ascii="Times New Roman" w:hAnsi="Times New Roman"/>
          <w:sz w:val="28"/>
          <w:szCs w:val="28"/>
        </w:rPr>
      </w:pPr>
      <w:r w:rsidRPr="00D80C91">
        <w:rPr>
          <w:rFonts w:ascii="Times New Roman" w:hAnsi="Times New Roman"/>
          <w:sz w:val="28"/>
          <w:szCs w:val="28"/>
        </w:rPr>
        <w:t xml:space="preserve">"16 </w:t>
      </w:r>
      <w:r w:rsidRPr="00D80C91">
        <w:rPr>
          <w:rFonts w:ascii="Times New Roman" w:hAnsi="Times New Roman"/>
          <w:sz w:val="28"/>
          <w:szCs w:val="28"/>
          <w:lang w:val="kk-KZ"/>
        </w:rPr>
        <w:t>Желтоқсан</w:t>
      </w:r>
      <w:r w:rsidRPr="00D80C91">
        <w:rPr>
          <w:rFonts w:ascii="Times New Roman" w:hAnsi="Times New Roman"/>
          <w:sz w:val="28"/>
          <w:szCs w:val="28"/>
        </w:rPr>
        <w:t>-</w:t>
      </w:r>
      <w:r w:rsidRPr="00D80C91">
        <w:rPr>
          <w:rFonts w:ascii="Times New Roman" w:hAnsi="Times New Roman"/>
          <w:sz w:val="28"/>
          <w:szCs w:val="28"/>
          <w:lang w:val="kk-KZ"/>
        </w:rPr>
        <w:t>Тәуелсіздік алған күн</w:t>
      </w:r>
      <w:r w:rsidRPr="00D80C91">
        <w:rPr>
          <w:rFonts w:ascii="Times New Roman" w:hAnsi="Times New Roman"/>
          <w:sz w:val="28"/>
          <w:szCs w:val="28"/>
        </w:rPr>
        <w:t xml:space="preserve">" – тәрбие </w:t>
      </w:r>
      <w:r w:rsidRPr="00D80C91">
        <w:rPr>
          <w:rFonts w:ascii="Times New Roman" w:hAnsi="Times New Roman"/>
          <w:sz w:val="28"/>
          <w:szCs w:val="28"/>
          <w:lang w:val="kk-KZ"/>
        </w:rPr>
        <w:t>сағаты</w:t>
      </w:r>
      <w:r w:rsidR="00EF1201" w:rsidRPr="00D80C91">
        <w:rPr>
          <w:rFonts w:ascii="Times New Roman" w:hAnsi="Times New Roman"/>
          <w:sz w:val="28"/>
          <w:szCs w:val="28"/>
        </w:rPr>
        <w:t>;</w:t>
      </w:r>
    </w:p>
    <w:p w:rsidR="00590139" w:rsidRPr="00D80C91" w:rsidRDefault="00D80C91">
      <w:pPr>
        <w:pStyle w:val="af9"/>
        <w:numPr>
          <w:ilvl w:val="0"/>
          <w:numId w:val="14"/>
        </w:numPr>
        <w:spacing w:after="0" w:line="240" w:lineRule="auto"/>
        <w:ind w:left="1068"/>
        <w:jc w:val="both"/>
        <w:rPr>
          <w:rFonts w:ascii="Times New Roman" w:hAnsi="Times New Roman"/>
          <w:sz w:val="28"/>
          <w:szCs w:val="28"/>
        </w:rPr>
      </w:pPr>
      <w:r w:rsidRPr="00D80C91">
        <w:rPr>
          <w:rFonts w:ascii="Times New Roman" w:hAnsi="Times New Roman"/>
          <w:sz w:val="28"/>
          <w:szCs w:val="28"/>
        </w:rPr>
        <w:t xml:space="preserve">" Рухани жаңғыру біздің мектепте" – мектеп </w:t>
      </w:r>
      <w:r w:rsidRPr="00D80C91">
        <w:rPr>
          <w:rFonts w:ascii="Times New Roman" w:hAnsi="Times New Roman"/>
          <w:sz w:val="28"/>
          <w:szCs w:val="28"/>
          <w:lang w:val="kk-KZ"/>
        </w:rPr>
        <w:t>стенді</w:t>
      </w:r>
      <w:r w:rsidR="00EF1201" w:rsidRPr="00D80C91">
        <w:rPr>
          <w:rFonts w:ascii="Times New Roman" w:hAnsi="Times New Roman"/>
          <w:sz w:val="28"/>
          <w:szCs w:val="28"/>
        </w:rPr>
        <w:t>;</w:t>
      </w:r>
    </w:p>
    <w:p w:rsidR="00590139" w:rsidRPr="00D80C91" w:rsidRDefault="00D80C91">
      <w:pPr>
        <w:pStyle w:val="af9"/>
        <w:numPr>
          <w:ilvl w:val="0"/>
          <w:numId w:val="14"/>
        </w:numPr>
        <w:spacing w:after="0" w:line="240" w:lineRule="auto"/>
        <w:ind w:left="1068"/>
        <w:jc w:val="both"/>
        <w:rPr>
          <w:rFonts w:ascii="Times New Roman" w:hAnsi="Times New Roman"/>
          <w:sz w:val="28"/>
          <w:szCs w:val="28"/>
        </w:rPr>
      </w:pPr>
      <w:r w:rsidRPr="00D80C91">
        <w:rPr>
          <w:rFonts w:ascii="Times New Roman" w:hAnsi="Times New Roman"/>
          <w:sz w:val="28"/>
          <w:szCs w:val="28"/>
        </w:rPr>
        <w:t>"Еңбекқор ана мен бала» жоба ;</w:t>
      </w:r>
    </w:p>
    <w:p w:rsidR="00D80C91" w:rsidRPr="00D80C91" w:rsidRDefault="00D80C91">
      <w:pPr>
        <w:pStyle w:val="af9"/>
        <w:numPr>
          <w:ilvl w:val="0"/>
          <w:numId w:val="14"/>
        </w:numPr>
        <w:spacing w:after="0" w:line="240" w:lineRule="auto"/>
        <w:ind w:left="1068"/>
        <w:jc w:val="both"/>
        <w:rPr>
          <w:rFonts w:ascii="Times New Roman" w:hAnsi="Times New Roman"/>
          <w:sz w:val="28"/>
          <w:szCs w:val="28"/>
        </w:rPr>
      </w:pPr>
      <w:r w:rsidRPr="00D80C91">
        <w:rPr>
          <w:rFonts w:ascii="Times New Roman" w:hAnsi="Times New Roman"/>
          <w:sz w:val="28"/>
          <w:szCs w:val="28"/>
          <w:lang w:val="kk-KZ"/>
        </w:rPr>
        <w:t>«Ұлттық салт дәстүр»</w:t>
      </w:r>
      <w:r w:rsidRPr="00D80C91">
        <w:rPr>
          <w:rFonts w:ascii="Times New Roman" w:hAnsi="Times New Roman"/>
          <w:sz w:val="28"/>
          <w:szCs w:val="28"/>
        </w:rPr>
        <w:t>- сынып са</w:t>
      </w:r>
      <w:r w:rsidRPr="00D80C91">
        <w:rPr>
          <w:rFonts w:ascii="Times New Roman" w:hAnsi="Times New Roman"/>
          <w:sz w:val="28"/>
          <w:szCs w:val="28"/>
          <w:lang w:val="kk-KZ"/>
        </w:rPr>
        <w:t>ғаты»;</w:t>
      </w:r>
    </w:p>
    <w:p w:rsidR="00D80C91" w:rsidRPr="00D80C91" w:rsidRDefault="00D80C91">
      <w:pPr>
        <w:pStyle w:val="af9"/>
        <w:numPr>
          <w:ilvl w:val="0"/>
          <w:numId w:val="14"/>
        </w:numPr>
        <w:spacing w:after="0" w:line="240" w:lineRule="auto"/>
        <w:ind w:left="1068"/>
        <w:jc w:val="both"/>
        <w:rPr>
          <w:rFonts w:ascii="Times New Roman" w:hAnsi="Times New Roman"/>
          <w:sz w:val="28"/>
          <w:szCs w:val="28"/>
        </w:rPr>
      </w:pPr>
      <w:r w:rsidRPr="00D80C91">
        <w:rPr>
          <w:rFonts w:ascii="Times New Roman" w:hAnsi="Times New Roman"/>
          <w:sz w:val="28"/>
          <w:szCs w:val="28"/>
          <w:lang w:val="kk-KZ"/>
        </w:rPr>
        <w:t>«Салауатты өмір салты» медбикемен кездесу;</w:t>
      </w:r>
    </w:p>
    <w:p w:rsidR="00D80C91" w:rsidRPr="00D80C91" w:rsidRDefault="00D80C91">
      <w:pPr>
        <w:pStyle w:val="af9"/>
        <w:numPr>
          <w:ilvl w:val="0"/>
          <w:numId w:val="14"/>
        </w:numPr>
        <w:spacing w:after="0" w:line="240" w:lineRule="auto"/>
        <w:ind w:left="1068"/>
        <w:jc w:val="both"/>
        <w:rPr>
          <w:rFonts w:ascii="Times New Roman" w:hAnsi="Times New Roman"/>
          <w:sz w:val="28"/>
          <w:szCs w:val="28"/>
        </w:rPr>
      </w:pPr>
      <w:r w:rsidRPr="00D80C91">
        <w:rPr>
          <w:rFonts w:ascii="Times New Roman" w:hAnsi="Times New Roman"/>
          <w:sz w:val="28"/>
          <w:szCs w:val="28"/>
          <w:lang w:val="kk-KZ"/>
        </w:rPr>
        <w:t>«Бақытты балалық шақ» сурет көрмесі</w:t>
      </w:r>
    </w:p>
    <w:p w:rsidR="00590139" w:rsidRPr="00D80C91" w:rsidRDefault="00590139" w:rsidP="00D80C91">
      <w:pPr>
        <w:ind w:left="708"/>
        <w:jc w:val="both"/>
        <w:rPr>
          <w:sz w:val="28"/>
          <w:szCs w:val="28"/>
          <w:highlight w:val="yellow"/>
        </w:rPr>
      </w:pPr>
    </w:p>
    <w:p w:rsidR="00590139" w:rsidRPr="001F63A1" w:rsidRDefault="00EF1201" w:rsidP="001F63A1">
      <w:pPr>
        <w:ind w:firstLine="708"/>
        <w:jc w:val="both"/>
        <w:rPr>
          <w:sz w:val="28"/>
          <w:szCs w:val="28"/>
        </w:rPr>
      </w:pPr>
      <w:r>
        <w:rPr>
          <w:sz w:val="28"/>
          <w:szCs w:val="28"/>
        </w:rPr>
        <w:t xml:space="preserve">Жылдық жұмыс жоспарына сәйкес жыл сайын қыркүйек пен мамыр аралығында </w:t>
      </w:r>
      <w:r>
        <w:rPr>
          <w:sz w:val="28"/>
          <w:szCs w:val="28"/>
          <w:lang w:val="kk-KZ"/>
        </w:rPr>
        <w:t>қ</w:t>
      </w:r>
      <w:r>
        <w:rPr>
          <w:sz w:val="28"/>
          <w:szCs w:val="28"/>
        </w:rPr>
        <w:t xml:space="preserve">азақ тілі мұғалімі </w:t>
      </w:r>
      <w:r w:rsidR="000416F9">
        <w:rPr>
          <w:sz w:val="28"/>
          <w:szCs w:val="28"/>
          <w:lang w:val="kk-KZ"/>
        </w:rPr>
        <w:t xml:space="preserve">Тастаева Алия Сайынқызы </w:t>
      </w:r>
      <w:r>
        <w:rPr>
          <w:sz w:val="28"/>
          <w:szCs w:val="28"/>
        </w:rPr>
        <w:t>мектеп жасына</w:t>
      </w:r>
      <w:r w:rsidR="00DB1B58">
        <w:rPr>
          <w:sz w:val="28"/>
          <w:szCs w:val="28"/>
        </w:rPr>
        <w:t xml:space="preserve"> дейінгі МАД тобы</w:t>
      </w:r>
      <w:r>
        <w:rPr>
          <w:sz w:val="28"/>
          <w:szCs w:val="28"/>
        </w:rPr>
        <w:t xml:space="preserve"> балалардың мемлекеттік тілді үйрену бойынша бағдарламалық материалды меңгеру деңгейіне педагогикалық диагностика жүргізеді. Әр жас кезеңінде баланың құзыреттілік даму деңгейін бақылау үшін индикаторлар жүйесі қолданылады. Индикаторлар мұғалімге жетістіктерге мониторинг жүргізуге, баланың жеке даму траекториясын құруға мүмкіндік береді. </w:t>
      </w:r>
    </w:p>
    <w:p w:rsidR="00590139" w:rsidRDefault="00EF1201">
      <w:pPr>
        <w:ind w:firstLine="567"/>
        <w:jc w:val="both"/>
        <w:rPr>
          <w:sz w:val="28"/>
          <w:szCs w:val="28"/>
          <w:lang w:val="kk-KZ"/>
        </w:rPr>
      </w:pPr>
      <w:r>
        <w:rPr>
          <w:b/>
          <w:bCs/>
          <w:sz w:val="28"/>
          <w:szCs w:val="28"/>
          <w:lang w:val="kk-KZ"/>
        </w:rPr>
        <w:t>Қорытынды:</w:t>
      </w:r>
      <w:r>
        <w:rPr>
          <w:sz w:val="28"/>
          <w:szCs w:val="28"/>
          <w:lang w:val="kk-KZ"/>
        </w:rPr>
        <w:t xml:space="preserve"> Тілдік компонент барлық сабақтар мен режим сәттерін жоспарлау кезінде қолданылады, бұл өз кезегінде тәрбиеленушілердің мектепте оқуға деген ынтасын дамытуға бағытталған әлеуметтік және жеке қасиеттерін қалыптастыруды арттырады.</w:t>
      </w:r>
    </w:p>
    <w:p w:rsidR="00590139" w:rsidRDefault="00590139">
      <w:pPr>
        <w:shd w:val="clear" w:color="auto" w:fill="FFFFFF"/>
        <w:spacing w:line="360" w:lineRule="atLeast"/>
        <w:rPr>
          <w:b/>
          <w:i/>
          <w:sz w:val="28"/>
          <w:szCs w:val="28"/>
          <w:lang w:val="kk-KZ"/>
        </w:rPr>
      </w:pPr>
    </w:p>
    <w:p w:rsidR="00590139" w:rsidRDefault="00EF1201">
      <w:pPr>
        <w:shd w:val="clear" w:color="auto" w:fill="FFFFFF"/>
        <w:jc w:val="both"/>
        <w:rPr>
          <w:b/>
          <w:sz w:val="28"/>
          <w:szCs w:val="28"/>
          <w:lang w:val="kk-KZ"/>
        </w:rPr>
      </w:pPr>
      <w:r>
        <w:rPr>
          <w:b/>
          <w:sz w:val="28"/>
          <w:szCs w:val="28"/>
          <w:lang w:val="kk-KZ"/>
        </w:rPr>
        <w:t>2.6. «Рухани жаңғыру» бағдарламасын іске асыру шеңберінде ұлттық салт- дәстүрлер мен жалпы адами құндылықтарға негізделген рухани-адамгершілік дағдыларды қалыптастыру.</w:t>
      </w:r>
    </w:p>
    <w:p w:rsidR="00590139" w:rsidRDefault="00EF1201">
      <w:pPr>
        <w:shd w:val="clear" w:color="auto" w:fill="FFFFFF"/>
        <w:ind w:firstLine="708"/>
        <w:jc w:val="both"/>
        <w:rPr>
          <w:sz w:val="28"/>
          <w:szCs w:val="28"/>
          <w:lang w:val="kk-KZ"/>
        </w:rPr>
      </w:pPr>
      <w:r>
        <w:rPr>
          <w:sz w:val="28"/>
          <w:szCs w:val="28"/>
          <w:lang w:val="kk-KZ"/>
        </w:rPr>
        <w:t>"Рухани жаңғыру" бағдарламасын, "Тәрбие және білім" кіші бағдарламасын және оның негізгі бағыттарын і</w:t>
      </w:r>
      <w:r w:rsidR="001638F5">
        <w:rPr>
          <w:sz w:val="28"/>
          <w:szCs w:val="28"/>
          <w:lang w:val="kk-KZ"/>
        </w:rPr>
        <w:t>ске асыру мақсатында мектепке дейінгі тобының</w:t>
      </w:r>
      <w:r>
        <w:rPr>
          <w:sz w:val="28"/>
          <w:szCs w:val="28"/>
          <w:lang w:val="kk-KZ"/>
        </w:rPr>
        <w:t xml:space="preserve"> тәрбиеленушілердің бойында ұлттық дәстүрлер </w:t>
      </w:r>
      <w:r>
        <w:rPr>
          <w:sz w:val="28"/>
          <w:szCs w:val="28"/>
          <w:lang w:val="kk-KZ"/>
        </w:rPr>
        <w:lastRenderedPageBreak/>
        <w:t xml:space="preserve">мен жалпы адами құндылықтарға негізделген рухани-адамгершілік дағдыларды қалыптастыру бойынша мақсатты жұмыс жүргізілуде. </w:t>
      </w:r>
    </w:p>
    <w:p w:rsidR="00590139" w:rsidRDefault="00EF1201">
      <w:pPr>
        <w:shd w:val="clear" w:color="auto" w:fill="FFFFFF"/>
        <w:ind w:firstLine="708"/>
        <w:jc w:val="both"/>
        <w:rPr>
          <w:sz w:val="28"/>
          <w:szCs w:val="28"/>
          <w:lang w:val="kk-KZ"/>
        </w:rPr>
      </w:pPr>
      <w:r>
        <w:rPr>
          <w:sz w:val="28"/>
          <w:szCs w:val="28"/>
          <w:lang w:val="kk-KZ"/>
        </w:rPr>
        <w:t>Әрбір оқу жылына арналған жұмыс жоспары бар және баланың жас және жеке ерекшеліктеріне сәйкес адамгершілік-патриоттық тәрбие процесінде мәдени іс-әрекеттің тәжірибесін үздіксіз жинақтауға бағытталған білім беру кеңістігі құрылады.</w:t>
      </w:r>
    </w:p>
    <w:p w:rsidR="00590139" w:rsidRDefault="00EF1201">
      <w:pPr>
        <w:shd w:val="clear" w:color="auto" w:fill="FFFFFF"/>
        <w:ind w:firstLine="708"/>
        <w:jc w:val="both"/>
        <w:rPr>
          <w:sz w:val="28"/>
          <w:szCs w:val="28"/>
          <w:lang w:val="kk-KZ"/>
        </w:rPr>
      </w:pPr>
      <w:r>
        <w:rPr>
          <w:sz w:val="28"/>
          <w:szCs w:val="28"/>
          <w:lang w:val="kk-KZ"/>
        </w:rPr>
        <w:t>Осы бағыттағы міндеттерді іске асыру осы бағыттағы жұмысты жүйелеуге мүмкіндік берді:</w:t>
      </w:r>
    </w:p>
    <w:p w:rsidR="00590139" w:rsidRDefault="00EF1201">
      <w:pPr>
        <w:shd w:val="clear" w:color="auto" w:fill="FFFFFF"/>
        <w:ind w:firstLine="708"/>
        <w:jc w:val="both"/>
        <w:rPr>
          <w:sz w:val="28"/>
          <w:szCs w:val="28"/>
          <w:lang w:val="kk-KZ"/>
        </w:rPr>
      </w:pPr>
      <w:r>
        <w:rPr>
          <w:sz w:val="28"/>
          <w:szCs w:val="28"/>
          <w:lang w:val="kk-KZ"/>
        </w:rPr>
        <w:t>- балаларды адамгершілік-патриоттық тәрбиелеу жөніндегі жұмысты жетілдіру;</w:t>
      </w:r>
    </w:p>
    <w:p w:rsidR="00590139" w:rsidRDefault="00EF1201">
      <w:pPr>
        <w:shd w:val="clear" w:color="auto" w:fill="FFFFFF"/>
        <w:ind w:firstLine="708"/>
        <w:jc w:val="both"/>
        <w:rPr>
          <w:sz w:val="28"/>
          <w:szCs w:val="28"/>
          <w:lang w:val="kk-KZ"/>
        </w:rPr>
      </w:pPr>
      <w:r>
        <w:rPr>
          <w:sz w:val="28"/>
          <w:szCs w:val="28"/>
          <w:lang w:val="kk-KZ"/>
        </w:rPr>
        <w:t>- педагогтердің, балалар мен ата-аналардың өзара іс-қимыл мүмкіндігін ескере отырып, патриоттық тәрбие жөніндегі жұмыстың мазмұны мен нысандарын жаңарту;</w:t>
      </w:r>
    </w:p>
    <w:p w:rsidR="00590139" w:rsidRDefault="00EF1201">
      <w:pPr>
        <w:shd w:val="clear" w:color="auto" w:fill="FFFFFF"/>
        <w:ind w:firstLine="708"/>
        <w:jc w:val="both"/>
        <w:rPr>
          <w:sz w:val="28"/>
          <w:szCs w:val="28"/>
          <w:lang w:val="kk-KZ"/>
        </w:rPr>
      </w:pPr>
      <w:r>
        <w:rPr>
          <w:sz w:val="28"/>
          <w:szCs w:val="28"/>
          <w:lang w:val="kk-KZ"/>
        </w:rPr>
        <w:t>-ұлттық дәстүрлер мен жалпы адами құндылықтарға негізделген балалардың рухани-адамгершілік дағдыларын қалыптастыру саласындағы педагогтердің білімін толықтыру.</w:t>
      </w:r>
    </w:p>
    <w:p w:rsidR="00590139" w:rsidRDefault="001F63A1">
      <w:pPr>
        <w:shd w:val="clear" w:color="auto" w:fill="FFFFFF"/>
        <w:ind w:firstLine="708"/>
        <w:jc w:val="both"/>
        <w:rPr>
          <w:sz w:val="28"/>
          <w:szCs w:val="28"/>
          <w:lang w:val="kk-KZ"/>
        </w:rPr>
      </w:pPr>
      <w:r>
        <w:rPr>
          <w:sz w:val="28"/>
          <w:szCs w:val="28"/>
          <w:lang w:val="kk-KZ"/>
        </w:rPr>
        <w:t>МАД тобында</w:t>
      </w:r>
      <w:r w:rsidR="00EF1201">
        <w:rPr>
          <w:sz w:val="28"/>
          <w:szCs w:val="28"/>
          <w:lang w:val="kk-KZ"/>
        </w:rPr>
        <w:t xml:space="preserve"> жылдық жоспарына және "Рухани жаңғыру" бағдарламасына сәйкес әрбір жас тобында адамгершілік-патриоттық тәрбие бойынша жұмыс жүргізіледі, оған мыналар кіреді:</w:t>
      </w:r>
    </w:p>
    <w:p w:rsidR="00590139" w:rsidRDefault="001638F5">
      <w:pPr>
        <w:shd w:val="clear" w:color="auto" w:fill="FFFFFF"/>
        <w:ind w:firstLine="708"/>
        <w:jc w:val="both"/>
        <w:rPr>
          <w:sz w:val="28"/>
          <w:szCs w:val="28"/>
          <w:lang w:val="kk-KZ"/>
        </w:rPr>
      </w:pPr>
      <w:r>
        <w:rPr>
          <w:sz w:val="28"/>
          <w:szCs w:val="28"/>
          <w:lang w:val="kk-KZ"/>
        </w:rPr>
        <w:t>1. Балалармен жұмыс (ҰІӘ</w:t>
      </w:r>
      <w:r w:rsidR="00EF1201">
        <w:rPr>
          <w:sz w:val="28"/>
          <w:szCs w:val="28"/>
          <w:lang w:val="kk-KZ"/>
        </w:rPr>
        <w:t>, әңгімелер, дидактикалық ойындар, жобалар, Қазақстан және қала туралы бейнематериалдарды қарау, спорттық мерекелер, ертеңгіліктер, балалар жұмыстарының көрмелері және т.б., әр жас тобында адамгершілік – патриоттық тәрбие бойынша бұрыш бар).</w:t>
      </w:r>
    </w:p>
    <w:p w:rsidR="00590139" w:rsidRDefault="00EF1201">
      <w:pPr>
        <w:shd w:val="clear" w:color="auto" w:fill="FFFFFF"/>
        <w:ind w:firstLine="708"/>
        <w:jc w:val="both"/>
        <w:rPr>
          <w:sz w:val="28"/>
          <w:szCs w:val="28"/>
          <w:lang w:val="kk-KZ"/>
        </w:rPr>
      </w:pPr>
      <w:r>
        <w:rPr>
          <w:sz w:val="28"/>
          <w:szCs w:val="28"/>
          <w:lang w:val="kk-KZ"/>
        </w:rPr>
        <w:t>2. Ата-аналармен жұмыс (ақпараттық буклеттер, сайтқа арналған ақпарат, жобалау қызметі, консультациялар, балалар-ата-аналар</w:t>
      </w:r>
      <w:r w:rsidR="001638F5">
        <w:rPr>
          <w:sz w:val="28"/>
          <w:szCs w:val="28"/>
          <w:lang w:val="kk-KZ"/>
        </w:rPr>
        <w:t xml:space="preserve"> клубтары, семинарлар, мектепке дейнгі тәрбиеленушілердің</w:t>
      </w:r>
      <w:r>
        <w:rPr>
          <w:sz w:val="28"/>
          <w:szCs w:val="28"/>
          <w:lang w:val="kk-KZ"/>
        </w:rPr>
        <w:t xml:space="preserve"> отбасыларының республикалық және облыстық челленджерлерге қатысуы, көрмелерді ресімдеу үшін бал</w:t>
      </w:r>
      <w:r w:rsidR="001638F5">
        <w:rPr>
          <w:sz w:val="28"/>
          <w:szCs w:val="28"/>
          <w:lang w:val="kk-KZ"/>
        </w:rPr>
        <w:t>алармен бірлескен шығармашылық).</w:t>
      </w:r>
      <w:r>
        <w:rPr>
          <w:sz w:val="28"/>
          <w:szCs w:val="28"/>
          <w:lang w:val="kk-KZ"/>
        </w:rPr>
        <w:t xml:space="preserve"> </w:t>
      </w:r>
    </w:p>
    <w:p w:rsidR="00590139" w:rsidRDefault="00EF1201">
      <w:pPr>
        <w:shd w:val="clear" w:color="auto" w:fill="FFFFFF"/>
        <w:ind w:firstLine="708"/>
        <w:jc w:val="both"/>
        <w:rPr>
          <w:sz w:val="28"/>
          <w:szCs w:val="28"/>
          <w:lang w:val="kk-KZ"/>
        </w:rPr>
      </w:pPr>
      <w:r>
        <w:rPr>
          <w:sz w:val="28"/>
          <w:szCs w:val="28"/>
          <w:lang w:val="kk-KZ"/>
        </w:rPr>
        <w:t>3. Педагогтермен жұмыс (консультациялар, викториналар, мастер – кластар, семинарлар, конкурстар, ашық сабақтар көрсету, жобалар жасау, адамгершілік – патриоттық тәрбие бойынша бұрыштарды толықтыру, ледбуктар мен кейсбуктар, бала – кітапшалар, альбомдар жасау).</w:t>
      </w:r>
    </w:p>
    <w:p w:rsidR="00590139" w:rsidRDefault="00EF1201">
      <w:pPr>
        <w:shd w:val="clear" w:color="auto" w:fill="FFFFFF"/>
        <w:ind w:firstLine="708"/>
        <w:jc w:val="both"/>
        <w:rPr>
          <w:sz w:val="28"/>
          <w:szCs w:val="28"/>
          <w:lang w:val="kk-KZ"/>
        </w:rPr>
      </w:pPr>
      <w:r>
        <w:rPr>
          <w:sz w:val="28"/>
          <w:szCs w:val="28"/>
          <w:lang w:val="kk-KZ"/>
        </w:rPr>
        <w:t>"Менің жерім ғажайыптарға толы" жобасы аясында "Әнші бархан", "Оқжетпес тауы туралы аңыз", "Сиқырлы көбелектер алқабы", "Жұмбақтас - скала загадка", "Билейтін қайыңдарға саяхат", "Шөлге ойын-саяхат", "</w:t>
      </w:r>
      <w:r w:rsidR="006B28AF">
        <w:rPr>
          <w:sz w:val="28"/>
          <w:szCs w:val="28"/>
          <w:lang w:val="kk-KZ"/>
        </w:rPr>
        <w:t>Маңғыстау – сиқырлық өлкесі" ҰІӘ</w:t>
      </w:r>
      <w:r>
        <w:rPr>
          <w:sz w:val="28"/>
          <w:szCs w:val="28"/>
          <w:lang w:val="kk-KZ"/>
        </w:rPr>
        <w:t xml:space="preserve"> конспектілері жазылды. "Қазақстандық Алтай қаншалықты әдемі", "Қазақстан қалаларына саяхат", "Алтын адам", "Түрлі – түсті өзендер", "Сарайлар алқабы – Шарын шатқалы", "Түркістан-сарайлар қаласы", "Ұлы Жібек жолы", "Қазақстан-алма мен қызғалдақтың отаны", "Қазақстанның Қызыл кітабы" және т. б. жоба барысында балалар табиғи нысандар туралы аңыздармен, авторлық өлеңдермен танысты, сурет  салды, мүсіндеді, ата-аналармен және педагогтермен бірлесіп шағын мұражайға табиғи макеттер, қазақ халқының ертегілері бойынша суреттер салды, сюжеттік-рөлдік ойындар ойнады.</w:t>
      </w:r>
    </w:p>
    <w:p w:rsidR="00590139" w:rsidRDefault="001F63A1">
      <w:pPr>
        <w:pStyle w:val="af7"/>
        <w:jc w:val="both"/>
        <w:rPr>
          <w:rFonts w:ascii="Times New Roman" w:hAnsi="Times New Roman"/>
          <w:sz w:val="28"/>
          <w:szCs w:val="28"/>
          <w:lang w:val="kk-KZ"/>
        </w:rPr>
      </w:pPr>
      <w:r>
        <w:rPr>
          <w:rFonts w:ascii="Times New Roman" w:hAnsi="Times New Roman"/>
          <w:sz w:val="28"/>
          <w:szCs w:val="28"/>
          <w:lang w:val="kk-KZ"/>
        </w:rPr>
        <w:lastRenderedPageBreak/>
        <w:tab/>
        <w:t xml:space="preserve">МАД тобында </w:t>
      </w:r>
      <w:r w:rsidR="00EF1201">
        <w:rPr>
          <w:rFonts w:ascii="Times New Roman" w:hAnsi="Times New Roman"/>
          <w:sz w:val="28"/>
          <w:szCs w:val="28"/>
          <w:lang w:val="kk-KZ"/>
        </w:rPr>
        <w:t xml:space="preserve"> базалық бағыттарды іске асыру шеңберінде "Тәрбие және білім" кіші бағдарламасын ақпараттық ілгерілетуде көрсетілген іс-шаралар үнемі өткізіліп тұрады: </w:t>
      </w:r>
    </w:p>
    <w:p w:rsidR="00590139" w:rsidRDefault="00EF1201">
      <w:pPr>
        <w:pStyle w:val="af7"/>
        <w:ind w:firstLine="708"/>
        <w:jc w:val="both"/>
        <w:rPr>
          <w:rFonts w:ascii="Times New Roman" w:hAnsi="Times New Roman"/>
          <w:sz w:val="28"/>
          <w:szCs w:val="28"/>
          <w:lang w:val="kk-KZ"/>
        </w:rPr>
      </w:pPr>
      <w:r>
        <w:rPr>
          <w:rFonts w:ascii="Times New Roman" w:hAnsi="Times New Roman"/>
          <w:i/>
          <w:iCs/>
          <w:sz w:val="28"/>
          <w:szCs w:val="28"/>
          <w:u w:val="single"/>
          <w:lang w:val="kk-KZ"/>
        </w:rPr>
        <w:t>"Отаным тағдырым"</w:t>
      </w:r>
      <w:r>
        <w:rPr>
          <w:rFonts w:ascii="Times New Roman" w:hAnsi="Times New Roman"/>
          <w:sz w:val="28"/>
          <w:szCs w:val="28"/>
          <w:lang w:val="kk-KZ"/>
        </w:rPr>
        <w:t xml:space="preserve"> - ҚР Тәуелсіздік күніне арналған  "Алға Қазақстан"  спорттық-патриоттық мерекесі,  "Наурыз – жаңа жыл"  музыкалық-тақырыптық мерекесі, "Жас ғарышты игерушілер" тақырыптық көрмесі, "Отан қорғаушылар күні" тақырыптық сабағы, "9 мамыр - Жеңіс күні" Ұлы Отан соғысындағы Жеңіс күніне арналған "Біз сенің шөберелерің – Жеңіс!", "Қазақстан Республикасындағы мемлекеттік рәміздер күні" музыкалық-тақырыптық мерекесі "Менің мақтанышым - Қазақстан!",  "Астана күні", "Қазақстан Республикасының Конституция күні".</w:t>
      </w:r>
    </w:p>
    <w:p w:rsidR="00590139" w:rsidRDefault="00EF1201">
      <w:pPr>
        <w:shd w:val="clear" w:color="auto" w:fill="FFFFFF"/>
        <w:ind w:firstLine="709"/>
        <w:jc w:val="both"/>
        <w:rPr>
          <w:sz w:val="28"/>
          <w:szCs w:val="28"/>
          <w:lang w:val="kk-KZ"/>
        </w:rPr>
      </w:pPr>
      <w:r>
        <w:rPr>
          <w:i/>
          <w:iCs/>
          <w:sz w:val="28"/>
          <w:szCs w:val="28"/>
          <w:u w:val="single"/>
          <w:lang w:val="kk-KZ"/>
        </w:rPr>
        <w:t>«Өлкетану»</w:t>
      </w:r>
      <w:r>
        <w:rPr>
          <w:sz w:val="28"/>
          <w:szCs w:val="28"/>
          <w:lang w:val="kk-KZ"/>
        </w:rPr>
        <w:t xml:space="preserve"> - "Мен өз елімнің патриотымын" - Білім күні, "Менің қаламның тарихы тұлғаларда" педагогикалық жобасы, "Менің сүйікті қалам" суреттер көрмесі.</w:t>
      </w:r>
    </w:p>
    <w:p w:rsidR="00590139" w:rsidRDefault="00EF1201">
      <w:pPr>
        <w:shd w:val="clear" w:color="auto" w:fill="FFFFFF"/>
        <w:ind w:firstLine="709"/>
        <w:jc w:val="both"/>
        <w:rPr>
          <w:sz w:val="28"/>
          <w:szCs w:val="28"/>
          <w:lang w:val="kk-KZ"/>
        </w:rPr>
      </w:pPr>
      <w:r>
        <w:rPr>
          <w:sz w:val="28"/>
          <w:szCs w:val="28"/>
          <w:lang w:val="kk-KZ"/>
        </w:rPr>
        <w:t>"Үлкен елдің кішкентай патриоттары!"- Қазақстан Республикасының Тәуелсіздік күніне арналған ертеңгіліктер, "Алғыс айту марафоны" спорттық патриоттық мерекесі, "</w:t>
      </w:r>
      <w:r w:rsidR="006B28AF">
        <w:rPr>
          <w:sz w:val="28"/>
          <w:szCs w:val="28"/>
          <w:lang w:val="kk-KZ"/>
        </w:rPr>
        <w:t>Менің кіші Отаным – Бірлік (ауылы)" педагогикалық жобасы.</w:t>
      </w:r>
    </w:p>
    <w:p w:rsidR="00590139" w:rsidRDefault="00EF1201">
      <w:pPr>
        <w:ind w:firstLine="709"/>
        <w:jc w:val="both"/>
        <w:rPr>
          <w:sz w:val="28"/>
          <w:szCs w:val="28"/>
          <w:lang w:val="kk-KZ"/>
        </w:rPr>
      </w:pPr>
      <w:r>
        <w:rPr>
          <w:i/>
          <w:iCs/>
          <w:sz w:val="28"/>
          <w:szCs w:val="28"/>
          <w:u w:val="single"/>
          <w:lang w:val="kk-KZ"/>
        </w:rPr>
        <w:t>«Саналы азамат»</w:t>
      </w:r>
      <w:r>
        <w:rPr>
          <w:sz w:val="28"/>
          <w:szCs w:val="28"/>
          <w:lang w:val="kk-KZ"/>
        </w:rPr>
        <w:t xml:space="preserve">  - "Рухани жаңғыру" бағдарламасы бойынша ата-аналар жиналысы, "Менің кіші Отаным" балалар – ата-аналар клубы, "Жақсылық жаса!", аумақты абаттандыру бойынша акциялар "Саналы азамат", "Бала құқығы бар" тәрбиеленушілердің ата-аналарымен бірге бос уақыт өткізу,</w:t>
      </w:r>
      <w:r w:rsidR="006B28AF">
        <w:rPr>
          <w:sz w:val="28"/>
          <w:szCs w:val="28"/>
          <w:lang w:val="kk-KZ"/>
        </w:rPr>
        <w:t xml:space="preserve"> тәрбиеленушілердің мектептің</w:t>
      </w:r>
      <w:r>
        <w:rPr>
          <w:sz w:val="28"/>
          <w:szCs w:val="28"/>
          <w:lang w:val="kk-KZ"/>
        </w:rPr>
        <w:t>, қаланың, облыстың, республиканың шығармашылық көрмелері мен конкурстарына қатысуы</w:t>
      </w:r>
      <w:r w:rsidR="006B28AF">
        <w:rPr>
          <w:sz w:val="28"/>
          <w:szCs w:val="28"/>
          <w:lang w:val="kk-KZ"/>
        </w:rPr>
        <w:t>, тәрбиеленушілердің мектептің</w:t>
      </w:r>
      <w:r>
        <w:rPr>
          <w:sz w:val="28"/>
          <w:szCs w:val="28"/>
          <w:lang w:val="kk-KZ"/>
        </w:rPr>
        <w:t>, қаланың, облыстың, республиканың зияткерлік викториналарына қатысуы.</w:t>
      </w:r>
    </w:p>
    <w:p w:rsidR="00590139" w:rsidRDefault="00EF1201">
      <w:pPr>
        <w:pStyle w:val="af7"/>
        <w:ind w:firstLine="411"/>
        <w:jc w:val="both"/>
        <w:rPr>
          <w:rFonts w:ascii="Times New Roman" w:hAnsi="Times New Roman"/>
          <w:b/>
          <w:bCs/>
          <w:sz w:val="28"/>
          <w:szCs w:val="28"/>
          <w:lang w:val="kk-KZ"/>
        </w:rPr>
      </w:pPr>
      <w:r>
        <w:rPr>
          <w:rFonts w:ascii="Times New Roman" w:hAnsi="Times New Roman"/>
          <w:b/>
          <w:bCs/>
          <w:sz w:val="28"/>
          <w:szCs w:val="28"/>
          <w:lang w:val="kk-KZ"/>
        </w:rPr>
        <w:t>Қорытынды:</w:t>
      </w:r>
    </w:p>
    <w:p w:rsidR="00590139" w:rsidRDefault="00EF1201">
      <w:pPr>
        <w:pStyle w:val="af7"/>
        <w:ind w:firstLine="411"/>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О</w:t>
      </w:r>
      <w:r w:rsidR="001F63A1">
        <w:rPr>
          <w:rFonts w:ascii="Times New Roman" w:hAnsi="Times New Roman"/>
          <w:sz w:val="28"/>
          <w:szCs w:val="28"/>
          <w:lang w:val="kk-KZ"/>
        </w:rPr>
        <w:t xml:space="preserve">сылайша, МАД тобында </w:t>
      </w:r>
      <w:r>
        <w:rPr>
          <w:rFonts w:ascii="Times New Roman" w:hAnsi="Times New Roman"/>
          <w:sz w:val="28"/>
          <w:szCs w:val="28"/>
          <w:lang w:val="kk-KZ"/>
        </w:rPr>
        <w:t xml:space="preserve"> "Рухани жаңғыру" бағдарламасын сапалы деңгейде жүзеге асыруға бағытталғанын атап өткен жөн. Өткізілетін іс-шаралар мектеп жасына дейінгі балаларды адамгершілік – патриоттық тәрбиелеу бойынша тәрбие-білім беру жұмысын ұйы</w:t>
      </w:r>
      <w:r w:rsidR="006B28AF">
        <w:rPr>
          <w:rFonts w:ascii="Times New Roman" w:hAnsi="Times New Roman"/>
          <w:sz w:val="28"/>
          <w:szCs w:val="28"/>
          <w:lang w:val="kk-KZ"/>
        </w:rPr>
        <w:t>мдастыру мәселелерінде мектепке дейінгі ұйым</w:t>
      </w:r>
      <w:r>
        <w:rPr>
          <w:rFonts w:ascii="Times New Roman" w:hAnsi="Times New Roman"/>
          <w:sz w:val="28"/>
          <w:szCs w:val="28"/>
          <w:lang w:val="kk-KZ"/>
        </w:rPr>
        <w:t xml:space="preserve"> педагогтерінің шығармашылық және кәсіби әлеуетін ашады және ұлттық дәстүрлер мен жалпы адами құндылықтарға, Отанға деген сүйіспеншілікке негізделген рухани-адамгершілік дағдыларды қалыптастыруға көмектеседі.</w:t>
      </w:r>
    </w:p>
    <w:p w:rsidR="00590139" w:rsidRDefault="00EF1201">
      <w:pPr>
        <w:shd w:val="clear" w:color="auto" w:fill="FFFFFF"/>
        <w:ind w:firstLine="708"/>
        <w:jc w:val="both"/>
        <w:rPr>
          <w:color w:val="000000"/>
          <w:sz w:val="28"/>
          <w:szCs w:val="28"/>
          <w:lang w:val="kk-KZ"/>
        </w:rPr>
      </w:pPr>
      <w:r>
        <w:rPr>
          <w:color w:val="000000"/>
          <w:sz w:val="28"/>
          <w:szCs w:val="28"/>
          <w:lang w:val="kk-KZ"/>
        </w:rPr>
        <w:t xml:space="preserve">Ұжымның мақсатты жұмысының арқасында түлектер әлеуметтік жетілу деңгейінде әлеуметтік құзыреттілікті игереді, олар: </w:t>
      </w:r>
    </w:p>
    <w:p w:rsidR="00590139" w:rsidRDefault="00EF1201">
      <w:pPr>
        <w:shd w:val="clear" w:color="auto" w:fill="FFFFFF"/>
        <w:ind w:firstLine="708"/>
        <w:jc w:val="both"/>
        <w:rPr>
          <w:color w:val="000000"/>
          <w:sz w:val="28"/>
          <w:szCs w:val="28"/>
          <w:lang w:val="kk-KZ"/>
        </w:rPr>
      </w:pPr>
      <w:r>
        <w:rPr>
          <w:color w:val="000000"/>
          <w:sz w:val="28"/>
          <w:szCs w:val="28"/>
          <w:lang w:val="kk-KZ"/>
        </w:rPr>
        <w:t>- коммуникативтік дағдылардың жоғары деңгейін көрсете отырып, әлеуметтік әлемдегі өзара қарым-қатынастарды меңгереді;</w:t>
      </w:r>
    </w:p>
    <w:p w:rsidR="00590139" w:rsidRDefault="00EF1201">
      <w:pPr>
        <w:shd w:val="clear" w:color="auto" w:fill="FFFFFF"/>
        <w:ind w:firstLine="708"/>
        <w:jc w:val="both"/>
        <w:rPr>
          <w:color w:val="000000"/>
          <w:sz w:val="28"/>
          <w:szCs w:val="28"/>
          <w:lang w:val="kk-KZ"/>
        </w:rPr>
      </w:pPr>
      <w:r>
        <w:rPr>
          <w:color w:val="000000"/>
          <w:sz w:val="28"/>
          <w:szCs w:val="28"/>
          <w:lang w:val="kk-KZ"/>
        </w:rPr>
        <w:t>- өз мүмкіндіктерінің өлшемін біледі, мінез-құлыққа барабар балама таңдайды;</w:t>
      </w:r>
    </w:p>
    <w:p w:rsidR="00590139" w:rsidRDefault="00EF1201">
      <w:pPr>
        <w:shd w:val="clear" w:color="auto" w:fill="FFFFFF"/>
        <w:ind w:firstLine="708"/>
        <w:jc w:val="both"/>
        <w:rPr>
          <w:color w:val="000000"/>
          <w:sz w:val="28"/>
          <w:szCs w:val="28"/>
          <w:lang w:val="kk-KZ"/>
        </w:rPr>
      </w:pPr>
      <w:r>
        <w:rPr>
          <w:color w:val="000000"/>
          <w:sz w:val="28"/>
          <w:szCs w:val="28"/>
          <w:lang w:val="kk-KZ"/>
        </w:rPr>
        <w:t>- өздерінің және басқа халықтардың этикалық нормалары мен құндылықтарын түсінеді, эмпатияны, төзімділікті көрсетеді;</w:t>
      </w:r>
    </w:p>
    <w:p w:rsidR="00590139" w:rsidRDefault="00EF1201">
      <w:pPr>
        <w:shd w:val="clear" w:color="auto" w:fill="FFFFFF"/>
        <w:ind w:firstLine="708"/>
        <w:jc w:val="both"/>
        <w:rPr>
          <w:color w:val="000000"/>
          <w:sz w:val="28"/>
          <w:szCs w:val="28"/>
          <w:lang w:val="kk-KZ"/>
        </w:rPr>
      </w:pPr>
      <w:r>
        <w:rPr>
          <w:color w:val="000000"/>
          <w:sz w:val="28"/>
          <w:szCs w:val="28"/>
          <w:lang w:val="kk-KZ"/>
        </w:rPr>
        <w:t>- әзіл сезімі бар, эмоцияларды басқара алады;</w:t>
      </w:r>
    </w:p>
    <w:p w:rsidR="00590139" w:rsidRDefault="00EF1201">
      <w:pPr>
        <w:shd w:val="clear" w:color="auto" w:fill="FFFFFF"/>
        <w:ind w:firstLine="708"/>
        <w:jc w:val="both"/>
        <w:rPr>
          <w:color w:val="000000"/>
          <w:sz w:val="28"/>
          <w:szCs w:val="28"/>
          <w:lang w:val="kk-KZ"/>
        </w:rPr>
      </w:pPr>
      <w:r>
        <w:rPr>
          <w:color w:val="000000"/>
          <w:sz w:val="28"/>
          <w:szCs w:val="28"/>
          <w:lang w:val="kk-KZ"/>
        </w:rPr>
        <w:t>- құрдастарымен тұрақты байланыс орнатуға қабілетті;</w:t>
      </w:r>
    </w:p>
    <w:p w:rsidR="00590139" w:rsidRDefault="00EF1201">
      <w:pPr>
        <w:shd w:val="clear" w:color="auto" w:fill="FFFFFF"/>
        <w:ind w:firstLine="708"/>
        <w:jc w:val="both"/>
        <w:rPr>
          <w:color w:val="000000"/>
          <w:sz w:val="28"/>
          <w:szCs w:val="28"/>
          <w:lang w:val="kk-KZ"/>
        </w:rPr>
      </w:pPr>
      <w:r>
        <w:rPr>
          <w:color w:val="000000"/>
          <w:sz w:val="28"/>
          <w:szCs w:val="28"/>
          <w:lang w:val="kk-KZ"/>
        </w:rPr>
        <w:lastRenderedPageBreak/>
        <w:t>- өзгелердің эмоционалдық жағдайын түсінеді, ересек адамның немесе құрдастарының көңіл-күйінің өзгеруін байқай алады; оларда мейірімділік, мейірімділік, адалдық, адалдық, риясыздық, тәуелсіздік және жауапкершілік сияқты жеке қасиеттер дамиды.</w:t>
      </w:r>
    </w:p>
    <w:p w:rsidR="00590139" w:rsidRDefault="00590139">
      <w:pPr>
        <w:shd w:val="clear" w:color="auto" w:fill="FFFFFF"/>
        <w:ind w:firstLine="708"/>
        <w:jc w:val="both"/>
        <w:rPr>
          <w:color w:val="000000"/>
          <w:sz w:val="28"/>
          <w:szCs w:val="28"/>
          <w:lang w:val="kk-KZ"/>
        </w:rPr>
      </w:pPr>
    </w:p>
    <w:p w:rsidR="00590139" w:rsidRDefault="00EF1201">
      <w:pPr>
        <w:pStyle w:val="12"/>
        <w:spacing w:before="0" w:beforeAutospacing="0" w:after="0" w:afterAutospacing="0"/>
        <w:jc w:val="both"/>
        <w:rPr>
          <w:b/>
          <w:color w:val="000000"/>
          <w:sz w:val="28"/>
          <w:lang w:val="kk-KZ"/>
        </w:rPr>
      </w:pPr>
      <w:r>
        <w:rPr>
          <w:b/>
          <w:sz w:val="28"/>
          <w:szCs w:val="28"/>
          <w:lang w:val="kk-KZ"/>
        </w:rPr>
        <w:t xml:space="preserve">3. </w:t>
      </w:r>
      <w:r>
        <w:rPr>
          <w:b/>
          <w:color w:val="000000"/>
          <w:sz w:val="28"/>
          <w:lang w:val="kk-KZ"/>
        </w:rPr>
        <w:t xml:space="preserve">МДТО үлгілік оқу бағдарламасына сәйкес баланың өмірін қорғауды және денсаулығын нығайтуды қамтамасыз ететін пәндік-кеңістіктік дамытушы орта </w:t>
      </w:r>
    </w:p>
    <w:p w:rsidR="00590139" w:rsidRDefault="000416F9">
      <w:pPr>
        <w:pStyle w:val="12"/>
        <w:spacing w:before="0" w:beforeAutospacing="0" w:after="0" w:afterAutospacing="0"/>
        <w:ind w:firstLine="708"/>
        <w:jc w:val="both"/>
        <w:rPr>
          <w:bCs/>
          <w:sz w:val="28"/>
          <w:szCs w:val="28"/>
          <w:lang w:val="kk-KZ"/>
        </w:rPr>
      </w:pPr>
      <w:r>
        <w:rPr>
          <w:bCs/>
          <w:sz w:val="28"/>
          <w:szCs w:val="28"/>
          <w:lang w:val="kk-KZ"/>
        </w:rPr>
        <w:t xml:space="preserve">Мектепалды даярлық тобының </w:t>
      </w:r>
      <w:r w:rsidR="00EF1201">
        <w:rPr>
          <w:bCs/>
          <w:sz w:val="28"/>
          <w:szCs w:val="28"/>
          <w:lang w:val="kk-KZ"/>
        </w:rPr>
        <w:t>даму ортасы-бұл баланың іс-әрекеті мен баланың жеке басының толық дамуын қамтамасыз ететін жағдайлар жүйесі. Ол балалардың толық физикалық, эстетикалық, танымдық және әлеуметтік дамуы үшін қажетті бірқатар негізгі комп</w:t>
      </w:r>
      <w:r>
        <w:rPr>
          <w:bCs/>
          <w:sz w:val="28"/>
          <w:szCs w:val="28"/>
          <w:lang w:val="kk-KZ"/>
        </w:rPr>
        <w:t xml:space="preserve">оненттерді қамтиды. Мектепалды даярлық тобында </w:t>
      </w:r>
      <w:r w:rsidR="00EF1201">
        <w:rPr>
          <w:bCs/>
          <w:sz w:val="28"/>
          <w:szCs w:val="28"/>
          <w:lang w:val="kk-KZ"/>
        </w:rPr>
        <w:t>оларға табиғи нысандар, дене шынықтыру-ойын және сауықтыру құрылыстары, пәндік-ойын ортасы, музыкалық-театрлық орта, сабақтың пәндік-дамытушылық ортасы және т.б. жатады.</w:t>
      </w:r>
    </w:p>
    <w:p w:rsidR="00590139" w:rsidRDefault="00EF1201">
      <w:pPr>
        <w:pStyle w:val="af7"/>
        <w:ind w:firstLine="708"/>
        <w:jc w:val="both"/>
        <w:rPr>
          <w:rFonts w:ascii="Times New Roman" w:hAnsi="Times New Roman"/>
          <w:sz w:val="28"/>
          <w:szCs w:val="28"/>
          <w:lang w:val="kk-KZ"/>
        </w:rPr>
      </w:pPr>
      <w:r>
        <w:rPr>
          <w:rFonts w:ascii="Times New Roman" w:hAnsi="Times New Roman"/>
          <w:sz w:val="28"/>
          <w:szCs w:val="28"/>
          <w:lang w:val="kk-KZ"/>
        </w:rPr>
        <w:t>Көп функциялы пәндік-кеңістіктік ортаны құру-мектепке дейінгі ұйымның тиімді қызметінің негізгі шарт</w:t>
      </w:r>
      <w:r w:rsidR="000416F9">
        <w:rPr>
          <w:rFonts w:ascii="Times New Roman" w:hAnsi="Times New Roman"/>
          <w:sz w:val="28"/>
          <w:szCs w:val="28"/>
          <w:lang w:val="kk-KZ"/>
        </w:rPr>
        <w:t xml:space="preserve">тарының бірі. Мектепалды даярлық тобында </w:t>
      </w:r>
      <w:r>
        <w:rPr>
          <w:rFonts w:ascii="Times New Roman" w:hAnsi="Times New Roman"/>
          <w:sz w:val="28"/>
          <w:szCs w:val="28"/>
          <w:lang w:val="kk-KZ"/>
        </w:rPr>
        <w:t xml:space="preserve"> құрылған пәндік-кеңістіктік орта балалардың жас ерекшеліктері мен қажеттіліктеріне сәйкес келеді. </w:t>
      </w:r>
    </w:p>
    <w:p w:rsidR="00590139" w:rsidRDefault="006B28AF">
      <w:pPr>
        <w:pStyle w:val="af7"/>
        <w:ind w:firstLine="708"/>
        <w:jc w:val="both"/>
        <w:rPr>
          <w:rFonts w:ascii="Times New Roman" w:hAnsi="Times New Roman"/>
          <w:sz w:val="28"/>
          <w:szCs w:val="28"/>
          <w:lang w:val="kk-KZ"/>
        </w:rPr>
      </w:pPr>
      <w:r>
        <w:rPr>
          <w:rFonts w:ascii="Times New Roman" w:hAnsi="Times New Roman"/>
          <w:sz w:val="28"/>
          <w:szCs w:val="28"/>
          <w:lang w:val="kk-KZ"/>
        </w:rPr>
        <w:t xml:space="preserve">Мектеп </w:t>
      </w:r>
      <w:r w:rsidR="00EF1201">
        <w:rPr>
          <w:rFonts w:ascii="Times New Roman" w:hAnsi="Times New Roman"/>
          <w:sz w:val="28"/>
          <w:szCs w:val="28"/>
          <w:lang w:val="kk-KZ"/>
        </w:rPr>
        <w:t>аумағында күркелер, гүлзарлар, шағын спорт және ойын алаңдары, көкөніс бақшасы, жабық құмсалғыштар бар.</w:t>
      </w:r>
    </w:p>
    <w:p w:rsidR="00590139" w:rsidRDefault="00EF1201">
      <w:pPr>
        <w:ind w:firstLine="708"/>
        <w:jc w:val="both"/>
        <w:rPr>
          <w:rFonts w:eastAsia="Calibri"/>
          <w:color w:val="000000"/>
          <w:sz w:val="28"/>
          <w:szCs w:val="28"/>
          <w:lang w:val="kk-KZ"/>
        </w:rPr>
      </w:pPr>
      <w:r>
        <w:rPr>
          <w:rFonts w:eastAsia="Calibri"/>
          <w:color w:val="000000"/>
          <w:sz w:val="28"/>
          <w:szCs w:val="28"/>
          <w:lang w:val="kk-KZ"/>
        </w:rPr>
        <w:t xml:space="preserve">Қоршаған орта балалардың жас ерекшеліктері мен қажеттіліктеріне сәйкес өмірін ұйымдастыруды қамтамасыз ететін материалдық-техникалық, санитарлық-гигиеналық, психологиялық-педагогикалық, эстетикалық жағдайларға сәйкес келеді. </w:t>
      </w:r>
    </w:p>
    <w:p w:rsidR="00590139" w:rsidRDefault="00EF1201">
      <w:pPr>
        <w:ind w:firstLine="708"/>
        <w:jc w:val="both"/>
        <w:rPr>
          <w:rFonts w:eastAsia="Calibri"/>
          <w:color w:val="000000"/>
          <w:sz w:val="28"/>
          <w:szCs w:val="28"/>
          <w:lang w:val="kk-KZ"/>
        </w:rPr>
      </w:pPr>
      <w:r>
        <w:rPr>
          <w:rFonts w:eastAsia="Calibri"/>
          <w:color w:val="000000"/>
          <w:sz w:val="28"/>
          <w:szCs w:val="28"/>
          <w:lang w:val="kk-KZ"/>
        </w:rPr>
        <w:t>Орта мазмұны мәдени-тарихи құндылықтарға, ұлттық дәстүрлерге сәйкес келеді, бастапқы дүниетанымның негізін қалайды, балалардың сәтті әлеуметтенуіне ықпал етеді.</w:t>
      </w:r>
    </w:p>
    <w:p w:rsidR="00590139" w:rsidRDefault="006B28AF">
      <w:pPr>
        <w:ind w:firstLine="708"/>
        <w:jc w:val="both"/>
        <w:rPr>
          <w:rFonts w:eastAsia="Calibri"/>
          <w:color w:val="000000"/>
          <w:sz w:val="28"/>
          <w:szCs w:val="28"/>
          <w:lang w:val="kk-KZ"/>
        </w:rPr>
      </w:pPr>
      <w:r>
        <w:rPr>
          <w:rFonts w:eastAsia="Calibri"/>
          <w:color w:val="000000"/>
          <w:sz w:val="28"/>
          <w:szCs w:val="28"/>
          <w:lang w:val="kk-KZ"/>
        </w:rPr>
        <w:t>Мектеп</w:t>
      </w:r>
      <w:r w:rsidR="00EF1201">
        <w:rPr>
          <w:rFonts w:eastAsia="Calibri"/>
          <w:color w:val="000000"/>
          <w:sz w:val="28"/>
          <w:szCs w:val="28"/>
          <w:lang w:val="kk-KZ"/>
        </w:rPr>
        <w:t xml:space="preserve"> дәліздері "Рухани жаңғыру" бағдарламасы аясында жасалған Қазақстан туралы карт</w:t>
      </w:r>
      <w:r>
        <w:rPr>
          <w:rFonts w:eastAsia="Calibri"/>
          <w:color w:val="000000"/>
          <w:sz w:val="28"/>
          <w:szCs w:val="28"/>
          <w:lang w:val="kk-KZ"/>
        </w:rPr>
        <w:t xml:space="preserve">иналармен, балалардың,мектеп </w:t>
      </w:r>
      <w:r w:rsidR="00EF1201">
        <w:rPr>
          <w:rFonts w:eastAsia="Calibri"/>
          <w:color w:val="000000"/>
          <w:sz w:val="28"/>
          <w:szCs w:val="28"/>
          <w:lang w:val="kk-KZ"/>
        </w:rPr>
        <w:t xml:space="preserve"> ата-аналары мен педагогтерінің бір</w:t>
      </w:r>
      <w:r>
        <w:rPr>
          <w:rFonts w:eastAsia="Calibri"/>
          <w:color w:val="000000"/>
          <w:sz w:val="28"/>
          <w:szCs w:val="28"/>
          <w:lang w:val="kk-KZ"/>
        </w:rPr>
        <w:t>лескен шығармашылығымен безенді</w:t>
      </w:r>
      <w:r w:rsidR="00EF1201">
        <w:rPr>
          <w:rFonts w:eastAsia="Calibri"/>
          <w:color w:val="000000"/>
          <w:sz w:val="28"/>
          <w:szCs w:val="28"/>
          <w:lang w:val="kk-KZ"/>
        </w:rPr>
        <w:t xml:space="preserve">рілген. </w:t>
      </w:r>
    </w:p>
    <w:p w:rsidR="00590139" w:rsidRDefault="00EF1201">
      <w:pPr>
        <w:pStyle w:val="af9"/>
        <w:rPr>
          <w:rFonts w:ascii="Times New Roman" w:hAnsi="Times New Roman"/>
          <w:b/>
          <w:bCs/>
          <w:sz w:val="28"/>
          <w:szCs w:val="28"/>
          <w:lang w:val="kk-KZ"/>
        </w:rPr>
      </w:pPr>
      <w:r>
        <w:rPr>
          <w:rFonts w:ascii="Times New Roman" w:hAnsi="Times New Roman"/>
          <w:b/>
          <w:bCs/>
          <w:sz w:val="28"/>
          <w:szCs w:val="28"/>
          <w:lang w:val="kk-KZ"/>
        </w:rPr>
        <w:t>Топ</w:t>
      </w:r>
      <w:r w:rsidR="001F63A1">
        <w:rPr>
          <w:rFonts w:ascii="Times New Roman" w:hAnsi="Times New Roman"/>
          <w:b/>
          <w:bCs/>
          <w:sz w:val="28"/>
          <w:szCs w:val="28"/>
          <w:lang w:val="kk-KZ"/>
        </w:rPr>
        <w:t xml:space="preserve"> пен кабинетт</w:t>
      </w:r>
      <w:r>
        <w:rPr>
          <w:rFonts w:ascii="Times New Roman" w:hAnsi="Times New Roman"/>
          <w:b/>
          <w:bCs/>
          <w:sz w:val="28"/>
          <w:szCs w:val="28"/>
          <w:lang w:val="kk-KZ"/>
        </w:rPr>
        <w:t>і жарақтандыру</w:t>
      </w:r>
    </w:p>
    <w:p w:rsidR="00590139" w:rsidRDefault="001F63A1">
      <w:pPr>
        <w:pStyle w:val="af9"/>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Мектеп алды даярлық</w:t>
      </w:r>
      <w:r w:rsidR="00EF1201">
        <w:rPr>
          <w:rFonts w:ascii="Times New Roman" w:hAnsi="Times New Roman"/>
          <w:sz w:val="28"/>
          <w:szCs w:val="28"/>
          <w:lang w:val="kk-KZ"/>
        </w:rPr>
        <w:t xml:space="preserve"> </w:t>
      </w:r>
      <w:r>
        <w:rPr>
          <w:rFonts w:ascii="Times New Roman" w:hAnsi="Times New Roman"/>
          <w:sz w:val="28"/>
          <w:szCs w:val="28"/>
          <w:lang w:val="kk-KZ"/>
        </w:rPr>
        <w:t xml:space="preserve">тобында </w:t>
      </w:r>
      <w:r w:rsidR="00EF1201">
        <w:rPr>
          <w:rFonts w:ascii="Times New Roman" w:hAnsi="Times New Roman"/>
          <w:sz w:val="28"/>
          <w:szCs w:val="28"/>
          <w:lang w:val="kk-KZ"/>
        </w:rPr>
        <w:t>Қазақстан Республикасы Білім және ғылым министрінің мектепке дейінгі, бастауыш, негізгі орта, жалпы орта, техникалық және кәсіптік білім беру ұйымдарын жабдықтармен және жиһазбен жарақтандыру нормаларын бекіту туралы бұйрығына сәйкес және қауіпсіздік мақсаттарына сәйкес қажетті жабдықтармен және жиһазбен жабдықталған.</w:t>
      </w:r>
    </w:p>
    <w:p w:rsidR="00590139" w:rsidRDefault="001F63A1">
      <w:pPr>
        <w:pStyle w:val="af7"/>
        <w:ind w:firstLine="708"/>
        <w:jc w:val="both"/>
        <w:rPr>
          <w:rFonts w:ascii="Times New Roman" w:eastAsia="Calibri" w:hAnsi="Times New Roman"/>
          <w:sz w:val="28"/>
          <w:szCs w:val="28"/>
          <w:lang w:val="kk-KZ"/>
        </w:rPr>
      </w:pPr>
      <w:r>
        <w:rPr>
          <w:rFonts w:ascii="Times New Roman" w:eastAsia="Calibri" w:hAnsi="Times New Roman"/>
          <w:sz w:val="28"/>
          <w:szCs w:val="28"/>
          <w:lang w:val="kk-KZ"/>
        </w:rPr>
        <w:t>МАД тобында</w:t>
      </w:r>
      <w:r w:rsidR="00EF1201">
        <w:rPr>
          <w:rFonts w:ascii="Times New Roman" w:eastAsia="Calibri" w:hAnsi="Times New Roman"/>
          <w:sz w:val="28"/>
          <w:szCs w:val="28"/>
          <w:lang w:val="kk-KZ"/>
        </w:rPr>
        <w:t xml:space="preserve"> пәндік-дамытушылық орта бағдарлама талаптарына, балалардың жас ерекшеліктеріне сәйкес құрылған және:</w:t>
      </w:r>
    </w:p>
    <w:p w:rsidR="00590139" w:rsidRDefault="00EF1201">
      <w:pPr>
        <w:pStyle w:val="af7"/>
        <w:jc w:val="both"/>
        <w:rPr>
          <w:rFonts w:ascii="Times New Roman" w:eastAsia="Calibri" w:hAnsi="Times New Roman"/>
          <w:sz w:val="28"/>
          <w:szCs w:val="28"/>
          <w:lang w:val="kk-KZ"/>
        </w:rPr>
      </w:pPr>
      <w:r>
        <w:rPr>
          <w:rFonts w:ascii="Times New Roman" w:eastAsia="Calibri" w:hAnsi="Times New Roman"/>
          <w:sz w:val="28"/>
          <w:szCs w:val="28"/>
          <w:lang w:val="kk-KZ"/>
        </w:rPr>
        <w:t>* қауіпсіздік;</w:t>
      </w:r>
    </w:p>
    <w:p w:rsidR="00590139" w:rsidRDefault="00EF1201">
      <w:pPr>
        <w:pStyle w:val="af7"/>
        <w:jc w:val="both"/>
        <w:rPr>
          <w:rFonts w:ascii="Times New Roman" w:eastAsia="Calibri" w:hAnsi="Times New Roman"/>
          <w:sz w:val="28"/>
          <w:szCs w:val="28"/>
          <w:lang w:val="kk-KZ"/>
        </w:rPr>
      </w:pPr>
      <w:r>
        <w:rPr>
          <w:rFonts w:ascii="Times New Roman" w:eastAsia="Calibri" w:hAnsi="Times New Roman"/>
          <w:sz w:val="28"/>
          <w:szCs w:val="28"/>
          <w:lang w:val="kk-KZ"/>
        </w:rPr>
        <w:t xml:space="preserve">* қол жетімділік; </w:t>
      </w:r>
    </w:p>
    <w:p w:rsidR="00590139" w:rsidRDefault="00EF1201">
      <w:pPr>
        <w:pStyle w:val="af7"/>
        <w:jc w:val="both"/>
        <w:rPr>
          <w:rFonts w:ascii="Times New Roman" w:eastAsia="Calibri" w:hAnsi="Times New Roman"/>
          <w:sz w:val="28"/>
          <w:szCs w:val="28"/>
          <w:lang w:val="kk-KZ"/>
        </w:rPr>
      </w:pPr>
      <w:r>
        <w:rPr>
          <w:rFonts w:ascii="Times New Roman" w:eastAsia="Calibri" w:hAnsi="Times New Roman"/>
          <w:sz w:val="28"/>
          <w:szCs w:val="28"/>
          <w:lang w:val="kk-KZ"/>
        </w:rPr>
        <w:t>* әр</w:t>
      </w:r>
      <w:r w:rsidR="001F63A1">
        <w:rPr>
          <w:rFonts w:ascii="Times New Roman" w:eastAsia="Calibri" w:hAnsi="Times New Roman"/>
          <w:sz w:val="28"/>
          <w:szCs w:val="28"/>
          <w:lang w:val="kk-KZ"/>
        </w:rPr>
        <w:t xml:space="preserve"> </w:t>
      </w:r>
      <w:r>
        <w:rPr>
          <w:rFonts w:ascii="Times New Roman" w:eastAsia="Calibri" w:hAnsi="Times New Roman"/>
          <w:sz w:val="28"/>
          <w:szCs w:val="28"/>
          <w:lang w:val="kk-KZ"/>
        </w:rPr>
        <w:t xml:space="preserve">алуандылық; </w:t>
      </w:r>
    </w:p>
    <w:p w:rsidR="00590139" w:rsidRDefault="00EF1201">
      <w:pPr>
        <w:pStyle w:val="af7"/>
        <w:jc w:val="both"/>
        <w:rPr>
          <w:rFonts w:ascii="Times New Roman" w:eastAsia="Calibri" w:hAnsi="Times New Roman"/>
          <w:sz w:val="28"/>
          <w:szCs w:val="28"/>
          <w:lang w:val="kk-KZ"/>
        </w:rPr>
      </w:pPr>
      <w:r>
        <w:rPr>
          <w:rFonts w:ascii="Times New Roman" w:eastAsia="Calibri" w:hAnsi="Times New Roman"/>
          <w:sz w:val="28"/>
          <w:szCs w:val="28"/>
          <w:lang w:val="kk-KZ"/>
        </w:rPr>
        <w:t>* мазмұндылық;</w:t>
      </w:r>
    </w:p>
    <w:p w:rsidR="00590139" w:rsidRDefault="00EF1201">
      <w:pPr>
        <w:pStyle w:val="af7"/>
        <w:jc w:val="both"/>
        <w:rPr>
          <w:rFonts w:ascii="Times New Roman" w:eastAsia="Calibri" w:hAnsi="Times New Roman"/>
          <w:sz w:val="28"/>
          <w:szCs w:val="28"/>
          <w:lang w:val="kk-KZ"/>
        </w:rPr>
      </w:pPr>
      <w:r>
        <w:rPr>
          <w:rFonts w:ascii="Times New Roman" w:eastAsia="Calibri" w:hAnsi="Times New Roman"/>
          <w:sz w:val="28"/>
          <w:szCs w:val="28"/>
          <w:lang w:val="kk-KZ"/>
        </w:rPr>
        <w:t>* функционалдық;</w:t>
      </w:r>
    </w:p>
    <w:p w:rsidR="00590139" w:rsidRDefault="00EF1201">
      <w:pPr>
        <w:pStyle w:val="af7"/>
        <w:jc w:val="both"/>
        <w:rPr>
          <w:rFonts w:ascii="Times New Roman" w:eastAsia="Calibri" w:hAnsi="Times New Roman"/>
          <w:sz w:val="28"/>
          <w:szCs w:val="28"/>
          <w:lang w:val="kk-KZ"/>
        </w:rPr>
      </w:pPr>
      <w:bookmarkStart w:id="4" w:name="_Hlk98952786"/>
      <w:r>
        <w:rPr>
          <w:rFonts w:ascii="Times New Roman" w:eastAsia="Calibri" w:hAnsi="Times New Roman"/>
          <w:sz w:val="28"/>
          <w:szCs w:val="28"/>
          <w:lang w:val="kk-KZ"/>
        </w:rPr>
        <w:lastRenderedPageBreak/>
        <w:t>*</w:t>
      </w:r>
      <w:bookmarkEnd w:id="4"/>
      <w:r>
        <w:rPr>
          <w:rFonts w:ascii="Times New Roman" w:eastAsia="Calibri" w:hAnsi="Times New Roman"/>
          <w:sz w:val="28"/>
          <w:szCs w:val="28"/>
          <w:lang w:val="kk-KZ"/>
        </w:rPr>
        <w:t xml:space="preserve"> тартымдылық талаптарына сәйкес келеді.</w:t>
      </w:r>
    </w:p>
    <w:p w:rsidR="00590139" w:rsidRDefault="001F63A1">
      <w:pPr>
        <w:pStyle w:val="af7"/>
        <w:jc w:val="both"/>
        <w:rPr>
          <w:rFonts w:ascii="Times New Roman" w:eastAsia="Calibri" w:hAnsi="Times New Roman"/>
          <w:sz w:val="28"/>
          <w:szCs w:val="28"/>
          <w:lang w:val="kk-KZ"/>
        </w:rPr>
      </w:pPr>
      <w:r>
        <w:rPr>
          <w:rFonts w:ascii="Times New Roman" w:eastAsia="Calibri" w:hAnsi="Times New Roman"/>
          <w:sz w:val="28"/>
          <w:szCs w:val="28"/>
          <w:lang w:val="kk-KZ"/>
        </w:rPr>
        <w:tab/>
        <w:t xml:space="preserve"> О</w:t>
      </w:r>
      <w:r w:rsidR="00EF1201">
        <w:rPr>
          <w:rFonts w:ascii="Times New Roman" w:eastAsia="Calibri" w:hAnsi="Times New Roman"/>
          <w:sz w:val="28"/>
          <w:szCs w:val="28"/>
          <w:lang w:val="kk-KZ"/>
        </w:rPr>
        <w:t>йын бөлмес</w:t>
      </w:r>
      <w:r>
        <w:rPr>
          <w:rFonts w:ascii="Times New Roman" w:eastAsia="Calibri" w:hAnsi="Times New Roman"/>
          <w:sz w:val="28"/>
          <w:szCs w:val="28"/>
          <w:lang w:val="kk-KZ"/>
        </w:rPr>
        <w:t>іне арналған балалар жиһазымен,сыртқы киім ілетін</w:t>
      </w:r>
      <w:r w:rsidR="00EF1201">
        <w:rPr>
          <w:rFonts w:ascii="Times New Roman" w:eastAsia="Calibri" w:hAnsi="Times New Roman"/>
          <w:sz w:val="28"/>
          <w:szCs w:val="28"/>
          <w:lang w:val="kk-KZ"/>
        </w:rPr>
        <w:t xml:space="preserve"> шкафтар</w:t>
      </w:r>
      <w:r w:rsidR="00CB577C">
        <w:rPr>
          <w:rFonts w:ascii="Times New Roman" w:eastAsia="Calibri" w:hAnsi="Times New Roman"/>
          <w:sz w:val="28"/>
          <w:szCs w:val="28"/>
          <w:lang w:val="kk-KZ"/>
        </w:rPr>
        <w:t>мен, орындықтармен жабдықталған,</w:t>
      </w:r>
      <w:r w:rsidR="00CB577C" w:rsidRPr="00CB577C">
        <w:rPr>
          <w:rFonts w:ascii="Times New Roman" w:eastAsia="Calibri" w:hAnsi="Times New Roman"/>
          <w:sz w:val="28"/>
          <w:szCs w:val="28"/>
          <w:lang w:val="kk-KZ"/>
        </w:rPr>
        <w:t xml:space="preserve"> </w:t>
      </w:r>
      <w:r w:rsidR="00CB577C">
        <w:rPr>
          <w:rFonts w:ascii="Times New Roman" w:eastAsia="Calibri" w:hAnsi="Times New Roman"/>
          <w:sz w:val="28"/>
          <w:szCs w:val="28"/>
          <w:lang w:val="kk-KZ"/>
        </w:rPr>
        <w:t>балаларды жан-жақты дамыту үшін дидактикалық құралдармен</w:t>
      </w:r>
      <w:r w:rsidR="00CB577C" w:rsidRPr="00CB577C">
        <w:rPr>
          <w:rFonts w:ascii="Times New Roman" w:eastAsia="Calibri" w:hAnsi="Times New Roman"/>
          <w:sz w:val="28"/>
          <w:szCs w:val="28"/>
          <w:lang w:val="kk-KZ"/>
        </w:rPr>
        <w:t xml:space="preserve"> </w:t>
      </w:r>
      <w:r w:rsidR="00CB577C">
        <w:rPr>
          <w:rFonts w:ascii="Times New Roman" w:eastAsia="Calibri" w:hAnsi="Times New Roman"/>
          <w:sz w:val="28"/>
          <w:szCs w:val="28"/>
          <w:lang w:val="kk-KZ"/>
        </w:rPr>
        <w:t>,теледидармен  жабдықталған</w:t>
      </w:r>
    </w:p>
    <w:p w:rsidR="00590139" w:rsidRDefault="00CB577C">
      <w:pPr>
        <w:widowControl w:val="0"/>
        <w:suppressAutoHyphens/>
        <w:ind w:right="-5" w:firstLine="708"/>
        <w:jc w:val="both"/>
        <w:rPr>
          <w:rFonts w:eastAsia="Calibri"/>
          <w:sz w:val="28"/>
          <w:szCs w:val="28"/>
          <w:lang w:val="kk-KZ"/>
        </w:rPr>
      </w:pPr>
      <w:r>
        <w:rPr>
          <w:rFonts w:eastAsia="Calibri"/>
          <w:sz w:val="28"/>
          <w:szCs w:val="28"/>
          <w:lang w:val="kk-KZ"/>
        </w:rPr>
        <w:t>Оқу бөлмесінд</w:t>
      </w:r>
      <w:r w:rsidR="00EF1201">
        <w:rPr>
          <w:rFonts w:eastAsia="Calibri"/>
          <w:sz w:val="28"/>
          <w:szCs w:val="28"/>
          <w:lang w:val="kk-KZ"/>
        </w:rPr>
        <w:t>е: дидактикалық және дамытушы ойындар мен ойыншықтар, конструкторлар, театрландырылған іс-әрекетке арналған жиынтықтар, сюжеттік – рөлдік ойындар, пазлдар, музыкалық ойыншықтар, спорттық ойыншықтар, қуыршақтар, машинкалар, үстел ойындары, қазақ және орыс тілдеріндегі балалар көркем әдебиеті, энциклопедиялар, сондай-ақ педагогикалық процесті жүргізуге арналған жабдықтар бар.</w:t>
      </w:r>
    </w:p>
    <w:p w:rsidR="00590139" w:rsidRDefault="00CB577C">
      <w:pPr>
        <w:widowControl w:val="0"/>
        <w:suppressAutoHyphens/>
        <w:ind w:right="-5" w:firstLine="708"/>
        <w:jc w:val="both"/>
        <w:rPr>
          <w:rFonts w:eastAsia="Calibri"/>
          <w:sz w:val="28"/>
          <w:szCs w:val="28"/>
          <w:lang w:val="kk-KZ"/>
        </w:rPr>
      </w:pPr>
      <w:r>
        <w:rPr>
          <w:rFonts w:eastAsia="Calibri"/>
          <w:sz w:val="28"/>
          <w:szCs w:val="28"/>
          <w:lang w:val="kk-KZ"/>
        </w:rPr>
        <w:t xml:space="preserve"> Топта</w:t>
      </w:r>
      <w:r w:rsidR="00EF1201">
        <w:rPr>
          <w:rFonts w:eastAsia="Calibri"/>
          <w:sz w:val="28"/>
          <w:szCs w:val="28"/>
          <w:lang w:val="kk-KZ"/>
        </w:rPr>
        <w:t xml:space="preserve"> пәндік-дамытушылық орта оны құру принциптеріне сәйкес жасалады: эстетикалық тұрғыдан ұйымдастырылған, жеке тұлғаға бағытталған білім беру моделіне сүйене отырып құрылған, жиһазды ұтымды және орынды орналастыру ойластырылған. </w:t>
      </w:r>
    </w:p>
    <w:p w:rsidR="00590139" w:rsidRPr="00224645" w:rsidRDefault="00590139">
      <w:pPr>
        <w:widowControl w:val="0"/>
        <w:suppressAutoHyphens/>
        <w:ind w:right="-5" w:firstLine="360"/>
        <w:jc w:val="both"/>
        <w:rPr>
          <w:sz w:val="28"/>
          <w:lang w:val="kk-KZ"/>
        </w:rPr>
      </w:pPr>
    </w:p>
    <w:p w:rsidR="00590139" w:rsidRDefault="00EF1201">
      <w:pPr>
        <w:ind w:firstLine="709"/>
        <w:jc w:val="both"/>
        <w:rPr>
          <w:color w:val="000000"/>
          <w:sz w:val="28"/>
          <w:szCs w:val="28"/>
          <w:lang w:val="kk-KZ"/>
        </w:rPr>
      </w:pPr>
      <w:r>
        <w:rPr>
          <w:color w:val="000000"/>
          <w:sz w:val="28"/>
          <w:szCs w:val="28"/>
        </w:rPr>
        <w:t xml:space="preserve">Спорт залының бөлмесі жарық, жылы. Мектеп жасына дейінгі балалардың физикалық дамуы үшін: өрмелеу арқандары, төсеніштер, бөренелер, кегльдер, әртүрлі мөлшердегі доптар, арқандар, жалаулар, </w:t>
      </w:r>
      <w:r>
        <w:rPr>
          <w:color w:val="000000"/>
          <w:sz w:val="28"/>
          <w:szCs w:val="28"/>
          <w:lang w:val="kk-KZ"/>
        </w:rPr>
        <w:t>г</w:t>
      </w:r>
      <w:r>
        <w:rPr>
          <w:color w:val="000000"/>
          <w:sz w:val="28"/>
          <w:szCs w:val="28"/>
        </w:rPr>
        <w:t xml:space="preserve">имнастикалық таяқшалар, жұмсақ </w:t>
      </w:r>
      <w:r>
        <w:rPr>
          <w:color w:val="000000"/>
          <w:sz w:val="28"/>
          <w:szCs w:val="28"/>
          <w:lang w:val="kk-KZ"/>
        </w:rPr>
        <w:t>м</w:t>
      </w:r>
      <w:r>
        <w:rPr>
          <w:color w:val="000000"/>
          <w:sz w:val="28"/>
          <w:szCs w:val="28"/>
        </w:rPr>
        <w:t>одульдер, ленталар, шаңғылар, доғалар, гантельдер, штангалар және т. б.</w:t>
      </w:r>
      <w:r>
        <w:rPr>
          <w:color w:val="000000"/>
          <w:sz w:val="28"/>
          <w:szCs w:val="28"/>
          <w:lang w:val="kk-KZ"/>
        </w:rPr>
        <w:t xml:space="preserve"> бар.</w:t>
      </w:r>
    </w:p>
    <w:p w:rsidR="00590139" w:rsidRPr="00CB577C" w:rsidRDefault="00EF1201">
      <w:pPr>
        <w:pStyle w:val="af7"/>
        <w:ind w:firstLine="708"/>
        <w:jc w:val="both"/>
        <w:rPr>
          <w:rFonts w:ascii="Times New Roman" w:eastAsia="Calibri" w:hAnsi="Times New Roman"/>
          <w:sz w:val="28"/>
          <w:szCs w:val="28"/>
          <w:lang w:val="kk-KZ"/>
        </w:rPr>
      </w:pPr>
      <w:r w:rsidRPr="00CB577C">
        <w:rPr>
          <w:rFonts w:ascii="Times New Roman" w:eastAsia="Calibri" w:hAnsi="Times New Roman"/>
          <w:b/>
          <w:bCs/>
          <w:sz w:val="28"/>
          <w:szCs w:val="28"/>
          <w:lang w:val="kk-KZ"/>
        </w:rPr>
        <w:t>Қорытынды:</w:t>
      </w:r>
      <w:r w:rsidRPr="00CB577C">
        <w:rPr>
          <w:rFonts w:ascii="Times New Roman" w:eastAsia="Calibri" w:hAnsi="Times New Roman"/>
          <w:sz w:val="28"/>
          <w:szCs w:val="28"/>
          <w:lang w:val="kk-KZ"/>
        </w:rPr>
        <w:t xml:space="preserve"> </w:t>
      </w:r>
    </w:p>
    <w:p w:rsidR="00590139" w:rsidRPr="00CB577C" w:rsidRDefault="000416F9">
      <w:pPr>
        <w:pStyle w:val="af7"/>
        <w:ind w:firstLine="708"/>
        <w:jc w:val="both"/>
        <w:rPr>
          <w:rFonts w:ascii="Times New Roman" w:eastAsia="Calibri" w:hAnsi="Times New Roman"/>
          <w:sz w:val="28"/>
          <w:szCs w:val="28"/>
          <w:lang w:val="kk-KZ"/>
        </w:rPr>
      </w:pPr>
      <w:r>
        <w:rPr>
          <w:rFonts w:ascii="Times New Roman" w:eastAsia="Calibri" w:hAnsi="Times New Roman"/>
          <w:sz w:val="28"/>
          <w:szCs w:val="28"/>
          <w:lang w:val="kk-KZ"/>
        </w:rPr>
        <w:t>Мектепалды даярлық тобы маманына</w:t>
      </w:r>
      <w:r w:rsidR="00EF1201" w:rsidRPr="00CB577C">
        <w:rPr>
          <w:rFonts w:ascii="Times New Roman" w:eastAsia="Calibri" w:hAnsi="Times New Roman"/>
          <w:sz w:val="28"/>
          <w:szCs w:val="28"/>
          <w:lang w:val="kk-KZ"/>
        </w:rPr>
        <w:t xml:space="preserve"> арналған кабинеттердің жеткілікті саны бар, бұл талаптарға сәйкес әрбір пәннің сапалы жұмыс істеуі үшін орта құруға мүмкіндік береді.</w:t>
      </w:r>
    </w:p>
    <w:p w:rsidR="00590139" w:rsidRPr="00224645" w:rsidRDefault="00EF1201">
      <w:pPr>
        <w:pStyle w:val="af7"/>
        <w:jc w:val="both"/>
        <w:rPr>
          <w:rFonts w:ascii="Times New Roman" w:hAnsi="Times New Roman"/>
          <w:sz w:val="28"/>
          <w:szCs w:val="28"/>
          <w:u w:val="single"/>
          <w:lang w:val="kk-KZ"/>
        </w:rPr>
      </w:pPr>
      <w:r w:rsidRPr="00224645">
        <w:rPr>
          <w:rFonts w:ascii="Times New Roman" w:hAnsi="Times New Roman"/>
          <w:sz w:val="28"/>
          <w:szCs w:val="28"/>
          <w:u w:val="single"/>
          <w:lang w:val="kk-KZ"/>
        </w:rPr>
        <w:t>Балалар жарақатының алдын алу бойынша жұмыс</w:t>
      </w:r>
    </w:p>
    <w:p w:rsidR="00590139" w:rsidRPr="00224645" w:rsidRDefault="000416F9">
      <w:pPr>
        <w:pStyle w:val="af7"/>
        <w:ind w:firstLine="708"/>
        <w:jc w:val="both"/>
        <w:rPr>
          <w:rFonts w:ascii="Times New Roman" w:hAnsi="Times New Roman"/>
          <w:sz w:val="28"/>
          <w:szCs w:val="28"/>
          <w:lang w:val="kk-KZ"/>
        </w:rPr>
      </w:pPr>
      <w:r>
        <w:rPr>
          <w:rFonts w:ascii="Times New Roman" w:hAnsi="Times New Roman"/>
          <w:sz w:val="28"/>
          <w:szCs w:val="28"/>
          <w:lang w:val="kk-KZ"/>
        </w:rPr>
        <w:t xml:space="preserve">Мектепалды даярлық тобында </w:t>
      </w:r>
      <w:r w:rsidR="00EF1201" w:rsidRPr="00224645">
        <w:rPr>
          <w:rFonts w:ascii="Times New Roman" w:hAnsi="Times New Roman"/>
          <w:sz w:val="28"/>
          <w:szCs w:val="28"/>
          <w:lang w:val="kk-KZ"/>
        </w:rPr>
        <w:t xml:space="preserve"> балалар жарақатының алдын алуды балалармен жазатайым оқиғалардың алд</w:t>
      </w:r>
      <w:r w:rsidR="006B28AF">
        <w:rPr>
          <w:rFonts w:ascii="Times New Roman" w:hAnsi="Times New Roman"/>
          <w:sz w:val="28"/>
          <w:szCs w:val="28"/>
          <w:lang w:val="kk-KZ"/>
        </w:rPr>
        <w:t>ын алуға, балалардың мектепте</w:t>
      </w:r>
      <w:r w:rsidR="00EF1201" w:rsidRPr="00224645">
        <w:rPr>
          <w:rFonts w:ascii="Times New Roman" w:hAnsi="Times New Roman"/>
          <w:sz w:val="28"/>
          <w:szCs w:val="28"/>
          <w:lang w:val="kk-KZ"/>
        </w:rPr>
        <w:t xml:space="preserve"> болуының қауіпсіз жағдайларын жасауға бағытталған тұрақты жұмыс қамтамасыз етеді. Топтар бойынша рейдтер айына 1 рет, қызметкерлерге нұсқама – 2 айда 1 рет (жоспар бойынша), ал жоспарсыз – педагогикалық процесті ұйымдастыру қағидаларын бұзудың әрбір жағдайы бойынша жүргізіледі. </w:t>
      </w:r>
    </w:p>
    <w:p w:rsidR="00590139" w:rsidRPr="00224645" w:rsidRDefault="000416F9">
      <w:pPr>
        <w:pStyle w:val="af7"/>
        <w:ind w:firstLine="708"/>
        <w:jc w:val="both"/>
        <w:rPr>
          <w:rFonts w:ascii="Times New Roman" w:hAnsi="Times New Roman"/>
          <w:sz w:val="28"/>
          <w:szCs w:val="28"/>
          <w:lang w:val="kk-KZ"/>
        </w:rPr>
      </w:pPr>
      <w:r>
        <w:rPr>
          <w:rFonts w:ascii="Times New Roman" w:hAnsi="Times New Roman"/>
          <w:sz w:val="28"/>
          <w:szCs w:val="28"/>
          <w:lang w:val="kk-KZ"/>
        </w:rPr>
        <w:t>Тәрбиеші</w:t>
      </w:r>
      <w:r w:rsidR="00EF1201" w:rsidRPr="00224645">
        <w:rPr>
          <w:rFonts w:ascii="Times New Roman" w:hAnsi="Times New Roman"/>
          <w:sz w:val="28"/>
          <w:szCs w:val="28"/>
          <w:lang w:val="kk-KZ"/>
        </w:rPr>
        <w:t xml:space="preserve"> балалармен барлық үй-ж</w:t>
      </w:r>
      <w:r>
        <w:rPr>
          <w:rFonts w:ascii="Times New Roman" w:hAnsi="Times New Roman"/>
          <w:sz w:val="28"/>
          <w:szCs w:val="28"/>
          <w:lang w:val="kk-KZ"/>
        </w:rPr>
        <w:t xml:space="preserve">айларда және мектеп </w:t>
      </w:r>
      <w:r w:rsidR="00EF1201" w:rsidRPr="00224645">
        <w:rPr>
          <w:rFonts w:ascii="Times New Roman" w:hAnsi="Times New Roman"/>
          <w:sz w:val="28"/>
          <w:szCs w:val="28"/>
          <w:lang w:val="kk-KZ"/>
        </w:rPr>
        <w:t xml:space="preserve"> аумағында "Қауіпсіз мінез-құлық ережелері" бойынша үнемі әңгімелеседі. </w:t>
      </w:r>
    </w:p>
    <w:p w:rsidR="00590139" w:rsidRPr="00224645" w:rsidRDefault="00EF1201" w:rsidP="006B28AF">
      <w:pPr>
        <w:pStyle w:val="af7"/>
        <w:ind w:firstLine="708"/>
        <w:jc w:val="both"/>
        <w:rPr>
          <w:iCs/>
          <w:sz w:val="28"/>
          <w:szCs w:val="28"/>
          <w:u w:val="single"/>
          <w:lang w:val="kk-KZ"/>
        </w:rPr>
      </w:pPr>
      <w:r w:rsidRPr="00224645">
        <w:rPr>
          <w:rFonts w:ascii="Times New Roman" w:hAnsi="Times New Roman"/>
          <w:sz w:val="28"/>
          <w:szCs w:val="28"/>
          <w:lang w:val="kk-KZ"/>
        </w:rPr>
        <w:t xml:space="preserve">Ата-аналармен балалардың жарақаттану себептері туралы әңгімелер жүргізіледі. </w:t>
      </w:r>
    </w:p>
    <w:p w:rsidR="00590139" w:rsidRPr="00224645" w:rsidRDefault="00EF1201">
      <w:pPr>
        <w:tabs>
          <w:tab w:val="left" w:pos="709"/>
        </w:tabs>
        <w:jc w:val="both"/>
        <w:rPr>
          <w:iCs/>
          <w:sz w:val="28"/>
          <w:szCs w:val="28"/>
          <w:lang w:val="kk-KZ"/>
        </w:rPr>
      </w:pPr>
      <w:r w:rsidRPr="00224645">
        <w:rPr>
          <w:iCs/>
          <w:sz w:val="28"/>
          <w:szCs w:val="28"/>
          <w:lang w:val="kk-KZ"/>
        </w:rPr>
        <w:t xml:space="preserve"> </w:t>
      </w:r>
      <w:r w:rsidRPr="00224645">
        <w:rPr>
          <w:iCs/>
          <w:sz w:val="28"/>
          <w:szCs w:val="28"/>
          <w:lang w:val="kk-KZ"/>
        </w:rPr>
        <w:tab/>
        <w:t xml:space="preserve">Тәрбиеленушілердің қауіпсіздігін қамтамасыз ету мақсатында ғимараттың негізгі элементтеріне үнемі техникалық байқау жүргізіледі. </w:t>
      </w:r>
    </w:p>
    <w:p w:rsidR="00590139" w:rsidRPr="00224645" w:rsidRDefault="00EF1201">
      <w:pPr>
        <w:tabs>
          <w:tab w:val="left" w:pos="709"/>
        </w:tabs>
        <w:jc w:val="both"/>
        <w:rPr>
          <w:iCs/>
          <w:sz w:val="28"/>
          <w:szCs w:val="28"/>
          <w:lang w:val="kk-KZ"/>
        </w:rPr>
      </w:pPr>
      <w:r w:rsidRPr="00224645">
        <w:rPr>
          <w:iCs/>
          <w:sz w:val="28"/>
          <w:szCs w:val="28"/>
          <w:lang w:val="kk-KZ"/>
        </w:rPr>
        <w:t xml:space="preserve"> </w:t>
      </w:r>
      <w:r w:rsidRPr="00224645">
        <w:rPr>
          <w:iCs/>
          <w:sz w:val="28"/>
          <w:szCs w:val="28"/>
          <w:lang w:val="kk-KZ"/>
        </w:rPr>
        <w:tab/>
        <w:t>Эвакуациялық шығу есіктері оңай ашылатын тиектерм</w:t>
      </w:r>
      <w:r w:rsidR="000416F9">
        <w:rPr>
          <w:iCs/>
          <w:sz w:val="28"/>
          <w:szCs w:val="28"/>
          <w:lang w:val="kk-KZ"/>
        </w:rPr>
        <w:t xml:space="preserve">ен жабдықталған, </w:t>
      </w:r>
      <w:r w:rsidRPr="00224645">
        <w:rPr>
          <w:iCs/>
          <w:sz w:val="28"/>
          <w:szCs w:val="28"/>
          <w:lang w:val="kk-KZ"/>
        </w:rPr>
        <w:t xml:space="preserve"> топтық бөлмелерде эвакуациялау жолдары белгіленген. </w:t>
      </w:r>
    </w:p>
    <w:p w:rsidR="00590139" w:rsidRPr="00224645" w:rsidRDefault="000416F9">
      <w:pPr>
        <w:tabs>
          <w:tab w:val="left" w:pos="709"/>
        </w:tabs>
        <w:jc w:val="both"/>
        <w:rPr>
          <w:iCs/>
          <w:sz w:val="28"/>
          <w:szCs w:val="28"/>
          <w:lang w:val="kk-KZ"/>
        </w:rPr>
      </w:pPr>
      <w:r>
        <w:rPr>
          <w:iCs/>
          <w:sz w:val="28"/>
          <w:szCs w:val="28"/>
          <w:lang w:val="kk-KZ"/>
        </w:rPr>
        <w:t xml:space="preserve"> </w:t>
      </w:r>
      <w:r>
        <w:rPr>
          <w:iCs/>
          <w:sz w:val="28"/>
          <w:szCs w:val="28"/>
          <w:lang w:val="kk-KZ"/>
        </w:rPr>
        <w:tab/>
        <w:t xml:space="preserve">Мектепалды даярлық тобы оқытын мекеме </w:t>
      </w:r>
      <w:r w:rsidR="00EF1201" w:rsidRPr="00224645">
        <w:rPr>
          <w:iCs/>
          <w:sz w:val="28"/>
          <w:szCs w:val="28"/>
          <w:lang w:val="kk-KZ"/>
        </w:rPr>
        <w:t xml:space="preserve"> ішінде </w:t>
      </w:r>
      <w:r>
        <w:rPr>
          <w:iCs/>
          <w:sz w:val="28"/>
          <w:szCs w:val="28"/>
          <w:lang w:val="kk-KZ"/>
        </w:rPr>
        <w:t xml:space="preserve">(дәліздер, топтар, </w:t>
      </w:r>
      <w:r w:rsidR="00EF1201" w:rsidRPr="00224645">
        <w:rPr>
          <w:iCs/>
          <w:sz w:val="28"/>
          <w:szCs w:val="28"/>
          <w:lang w:val="kk-KZ"/>
        </w:rPr>
        <w:t xml:space="preserve"> ас үй), сондай-ақ</w:t>
      </w:r>
      <w:r>
        <w:rPr>
          <w:iCs/>
          <w:sz w:val="28"/>
          <w:szCs w:val="28"/>
          <w:lang w:val="kk-KZ"/>
        </w:rPr>
        <w:t xml:space="preserve"> көшеден (учаскелер, мектептің</w:t>
      </w:r>
      <w:r w:rsidR="00EF1201" w:rsidRPr="00224645">
        <w:rPr>
          <w:iCs/>
          <w:sz w:val="28"/>
          <w:szCs w:val="28"/>
          <w:lang w:val="kk-KZ"/>
        </w:rPr>
        <w:t xml:space="preserve"> барлық кіреберістер, шаруашылық) дабыл түймесі, бейнебақылау жүйесі бар</w:t>
      </w:r>
      <w:r w:rsidR="00EF1201">
        <w:rPr>
          <w:iCs/>
          <w:sz w:val="28"/>
          <w:szCs w:val="28"/>
          <w:lang w:val="kk-KZ"/>
        </w:rPr>
        <w:t xml:space="preserve"> </w:t>
      </w:r>
      <w:r w:rsidR="00EF1201" w:rsidRPr="00224645">
        <w:rPr>
          <w:iCs/>
          <w:sz w:val="28"/>
          <w:szCs w:val="28"/>
          <w:lang w:val="kk-KZ"/>
        </w:rPr>
        <w:t xml:space="preserve">аула, спорт учаскесі). </w:t>
      </w:r>
    </w:p>
    <w:p w:rsidR="00590139" w:rsidRPr="00224645" w:rsidRDefault="00EF1201">
      <w:pPr>
        <w:tabs>
          <w:tab w:val="left" w:pos="709"/>
        </w:tabs>
        <w:jc w:val="both"/>
        <w:rPr>
          <w:iCs/>
          <w:sz w:val="28"/>
          <w:szCs w:val="28"/>
          <w:lang w:val="kk-KZ"/>
        </w:rPr>
      </w:pPr>
      <w:r w:rsidRPr="00224645">
        <w:rPr>
          <w:iCs/>
          <w:sz w:val="28"/>
          <w:szCs w:val="28"/>
          <w:lang w:val="kk-KZ"/>
        </w:rPr>
        <w:t xml:space="preserve"> </w:t>
      </w:r>
      <w:r w:rsidRPr="00224645">
        <w:rPr>
          <w:iCs/>
          <w:sz w:val="28"/>
          <w:szCs w:val="28"/>
          <w:lang w:val="kk-KZ"/>
        </w:rPr>
        <w:tab/>
        <w:t>Өрт қауіп</w:t>
      </w:r>
      <w:r w:rsidR="000416F9">
        <w:rPr>
          <w:iCs/>
          <w:sz w:val="28"/>
          <w:szCs w:val="28"/>
          <w:lang w:val="kk-KZ"/>
        </w:rPr>
        <w:t>сіздігін қамтамасыз ету үшін мектеп</w:t>
      </w:r>
      <w:r w:rsidRPr="00224645">
        <w:rPr>
          <w:iCs/>
          <w:sz w:val="28"/>
          <w:szCs w:val="28"/>
          <w:lang w:val="kk-KZ"/>
        </w:rPr>
        <w:t xml:space="preserve"> ғимараты өртке қарсы дабылмен жабдықталған, алғашқы өрт сөндіру құралдары бар.</w:t>
      </w:r>
    </w:p>
    <w:p w:rsidR="00590139" w:rsidRPr="00224645" w:rsidRDefault="004F58E6">
      <w:pPr>
        <w:tabs>
          <w:tab w:val="left" w:pos="709"/>
        </w:tabs>
        <w:jc w:val="both"/>
        <w:rPr>
          <w:iCs/>
          <w:sz w:val="28"/>
          <w:szCs w:val="28"/>
          <w:u w:val="single"/>
          <w:lang w:val="kk-KZ"/>
        </w:rPr>
      </w:pPr>
      <w:r>
        <w:rPr>
          <w:iCs/>
          <w:sz w:val="28"/>
          <w:szCs w:val="28"/>
          <w:u w:val="single"/>
          <w:lang w:val="kk-KZ"/>
        </w:rPr>
        <w:lastRenderedPageBreak/>
        <w:t>Тәрбиеленуші</w:t>
      </w:r>
      <w:r w:rsidR="00EF1201" w:rsidRPr="00224645">
        <w:rPr>
          <w:iCs/>
          <w:sz w:val="28"/>
          <w:szCs w:val="28"/>
          <w:u w:val="single"/>
          <w:lang w:val="kk-KZ"/>
        </w:rPr>
        <w:t xml:space="preserve"> мен педагогтардың қысылтаяң жағдайларда іс-әрекет ету қабілетін қалыптастыратын практикалық іс-шаралар.</w:t>
      </w:r>
    </w:p>
    <w:p w:rsidR="00590139" w:rsidRDefault="00EF1201">
      <w:pPr>
        <w:tabs>
          <w:tab w:val="left" w:pos="709"/>
        </w:tabs>
        <w:jc w:val="both"/>
        <w:rPr>
          <w:iCs/>
          <w:sz w:val="28"/>
          <w:szCs w:val="28"/>
          <w:lang w:val="kk-KZ"/>
        </w:rPr>
      </w:pPr>
      <w:r>
        <w:rPr>
          <w:iCs/>
          <w:sz w:val="28"/>
          <w:szCs w:val="28"/>
          <w:lang w:val="kk-KZ"/>
        </w:rPr>
        <w:tab/>
        <w:t>Қызметкерлерді оқыту:</w:t>
      </w:r>
    </w:p>
    <w:p w:rsidR="00590139" w:rsidRDefault="00EF1201">
      <w:pPr>
        <w:tabs>
          <w:tab w:val="left" w:pos="709"/>
        </w:tabs>
        <w:jc w:val="both"/>
        <w:rPr>
          <w:iCs/>
          <w:sz w:val="28"/>
          <w:szCs w:val="28"/>
          <w:lang w:val="kk-KZ"/>
        </w:rPr>
      </w:pPr>
      <w:r>
        <w:rPr>
          <w:iCs/>
          <w:sz w:val="28"/>
          <w:szCs w:val="28"/>
          <w:lang w:val="kk-KZ"/>
        </w:rPr>
        <w:t>* АҚ және ТЖ негіздері бойынша;</w:t>
      </w:r>
    </w:p>
    <w:p w:rsidR="00590139" w:rsidRDefault="00EF1201">
      <w:pPr>
        <w:tabs>
          <w:tab w:val="left" w:pos="709"/>
        </w:tabs>
        <w:jc w:val="both"/>
        <w:rPr>
          <w:iCs/>
          <w:sz w:val="28"/>
          <w:szCs w:val="28"/>
          <w:lang w:val="kk-KZ"/>
        </w:rPr>
      </w:pPr>
      <w:r>
        <w:rPr>
          <w:iCs/>
          <w:sz w:val="28"/>
          <w:szCs w:val="28"/>
          <w:lang w:val="kk-KZ"/>
        </w:rPr>
        <w:t xml:space="preserve">* өрт қауіпсіздігі бойынша; </w:t>
      </w:r>
    </w:p>
    <w:p w:rsidR="00590139" w:rsidRDefault="00EF1201">
      <w:pPr>
        <w:tabs>
          <w:tab w:val="left" w:pos="709"/>
        </w:tabs>
        <w:jc w:val="both"/>
        <w:rPr>
          <w:iCs/>
          <w:sz w:val="28"/>
          <w:szCs w:val="28"/>
          <w:lang w:val="kk-KZ"/>
        </w:rPr>
      </w:pPr>
      <w:r>
        <w:rPr>
          <w:iCs/>
          <w:sz w:val="28"/>
          <w:szCs w:val="28"/>
          <w:lang w:val="kk-KZ"/>
        </w:rPr>
        <w:t>* электр қауіпсіздігі бойынша;</w:t>
      </w:r>
    </w:p>
    <w:p w:rsidR="00590139" w:rsidRDefault="00EF1201">
      <w:pPr>
        <w:tabs>
          <w:tab w:val="left" w:pos="709"/>
        </w:tabs>
        <w:jc w:val="both"/>
        <w:rPr>
          <w:iCs/>
          <w:sz w:val="28"/>
          <w:szCs w:val="28"/>
          <w:lang w:val="kk-KZ"/>
        </w:rPr>
      </w:pPr>
      <w:r>
        <w:rPr>
          <w:iCs/>
          <w:sz w:val="28"/>
          <w:szCs w:val="28"/>
          <w:lang w:val="kk-KZ"/>
        </w:rPr>
        <w:t xml:space="preserve">* еңбекті қорғау және қауіпсіздік техникасы бойынша. </w:t>
      </w:r>
    </w:p>
    <w:p w:rsidR="00590139" w:rsidRDefault="00EF1201">
      <w:pPr>
        <w:tabs>
          <w:tab w:val="left" w:pos="709"/>
        </w:tabs>
        <w:jc w:val="both"/>
        <w:rPr>
          <w:iCs/>
          <w:sz w:val="28"/>
          <w:szCs w:val="28"/>
          <w:lang w:val="kk-KZ"/>
        </w:rPr>
      </w:pPr>
      <w:r>
        <w:rPr>
          <w:iCs/>
          <w:sz w:val="28"/>
          <w:szCs w:val="28"/>
          <w:lang w:val="kk-KZ"/>
        </w:rPr>
        <w:tab/>
        <w:t xml:space="preserve">Төтенше жағдайлардағы іс-әрекеттер бойынша жоспарлы эвакуациялау: жарылыс, террорлық шабуыл, өрт қаупі. </w:t>
      </w:r>
    </w:p>
    <w:p w:rsidR="00590139" w:rsidRDefault="00EF1201">
      <w:pPr>
        <w:tabs>
          <w:tab w:val="left" w:pos="709"/>
        </w:tabs>
        <w:jc w:val="both"/>
        <w:rPr>
          <w:iCs/>
          <w:sz w:val="28"/>
          <w:szCs w:val="28"/>
          <w:lang w:val="kk-KZ"/>
        </w:rPr>
      </w:pPr>
      <w:r>
        <w:rPr>
          <w:iCs/>
          <w:sz w:val="28"/>
          <w:szCs w:val="28"/>
          <w:lang w:val="kk-KZ"/>
        </w:rPr>
        <w:tab/>
        <w:t>Инструктаж және сабақтар өткізу:</w:t>
      </w:r>
    </w:p>
    <w:p w:rsidR="00590139" w:rsidRDefault="00EF1201">
      <w:pPr>
        <w:tabs>
          <w:tab w:val="left" w:pos="709"/>
        </w:tabs>
        <w:jc w:val="both"/>
        <w:rPr>
          <w:iCs/>
          <w:sz w:val="28"/>
          <w:szCs w:val="28"/>
          <w:lang w:val="kk-KZ"/>
        </w:rPr>
      </w:pPr>
      <w:r>
        <w:rPr>
          <w:iCs/>
          <w:sz w:val="28"/>
          <w:szCs w:val="28"/>
          <w:lang w:val="kk-KZ"/>
        </w:rPr>
        <w:t>* еңбекті қорғау және қауіпсіздік техникасы бойынша;</w:t>
      </w:r>
    </w:p>
    <w:p w:rsidR="00590139" w:rsidRDefault="00EF1201">
      <w:pPr>
        <w:tabs>
          <w:tab w:val="left" w:pos="709"/>
        </w:tabs>
        <w:jc w:val="both"/>
        <w:rPr>
          <w:iCs/>
          <w:sz w:val="28"/>
          <w:szCs w:val="28"/>
          <w:lang w:val="kk-KZ"/>
        </w:rPr>
      </w:pPr>
      <w:r>
        <w:rPr>
          <w:iCs/>
          <w:sz w:val="28"/>
          <w:szCs w:val="28"/>
          <w:lang w:val="kk-KZ"/>
        </w:rPr>
        <w:t>* өрт қауіпсіздігі бойынша;</w:t>
      </w:r>
    </w:p>
    <w:p w:rsidR="00590139" w:rsidRDefault="00EF1201">
      <w:pPr>
        <w:tabs>
          <w:tab w:val="left" w:pos="709"/>
        </w:tabs>
        <w:jc w:val="both"/>
        <w:rPr>
          <w:iCs/>
          <w:sz w:val="28"/>
          <w:szCs w:val="28"/>
          <w:lang w:val="kk-KZ"/>
        </w:rPr>
      </w:pPr>
      <w:r>
        <w:rPr>
          <w:iCs/>
          <w:sz w:val="28"/>
          <w:szCs w:val="28"/>
          <w:lang w:val="kk-KZ"/>
        </w:rPr>
        <w:t>* алғашқы медициналық көмек көрсету бойынша.</w:t>
      </w:r>
    </w:p>
    <w:p w:rsidR="00590139" w:rsidRDefault="00EF1201">
      <w:pPr>
        <w:tabs>
          <w:tab w:val="left" w:pos="709"/>
        </w:tabs>
        <w:jc w:val="both"/>
        <w:rPr>
          <w:b/>
          <w:bCs/>
          <w:iCs/>
          <w:sz w:val="28"/>
          <w:szCs w:val="28"/>
        </w:rPr>
      </w:pPr>
      <w:r>
        <w:rPr>
          <w:b/>
          <w:bCs/>
          <w:iCs/>
          <w:sz w:val="28"/>
          <w:szCs w:val="28"/>
        </w:rPr>
        <w:t>Қорытынды:</w:t>
      </w:r>
    </w:p>
    <w:p w:rsidR="00590139" w:rsidRDefault="00EF1201">
      <w:pPr>
        <w:pStyle w:val="af9"/>
        <w:numPr>
          <w:ilvl w:val="0"/>
          <w:numId w:val="16"/>
        </w:numPr>
        <w:tabs>
          <w:tab w:val="left" w:pos="709"/>
        </w:tabs>
        <w:spacing w:after="0" w:line="240" w:lineRule="auto"/>
        <w:jc w:val="both"/>
        <w:rPr>
          <w:rFonts w:ascii="Times New Roman" w:hAnsi="Times New Roman"/>
          <w:iCs/>
          <w:sz w:val="28"/>
          <w:szCs w:val="28"/>
        </w:rPr>
      </w:pPr>
      <w:r>
        <w:rPr>
          <w:rFonts w:ascii="Times New Roman" w:hAnsi="Times New Roman"/>
          <w:iCs/>
          <w:sz w:val="28"/>
          <w:szCs w:val="28"/>
        </w:rPr>
        <w:t>Балалардың денсаулығ</w:t>
      </w:r>
      <w:r w:rsidR="006B28AF">
        <w:rPr>
          <w:rFonts w:ascii="Times New Roman" w:hAnsi="Times New Roman"/>
          <w:iCs/>
          <w:sz w:val="28"/>
          <w:szCs w:val="28"/>
        </w:rPr>
        <w:t>ын сақтау және нығайту мектепалды даярлық тобының</w:t>
      </w:r>
      <w:r>
        <w:rPr>
          <w:rFonts w:ascii="Times New Roman" w:hAnsi="Times New Roman"/>
          <w:iCs/>
          <w:sz w:val="28"/>
          <w:szCs w:val="28"/>
        </w:rPr>
        <w:t xml:space="preserve"> жұмысының басым бағыттарының бірі болып табылады;</w:t>
      </w:r>
    </w:p>
    <w:p w:rsidR="00590139" w:rsidRDefault="006B28AF">
      <w:pPr>
        <w:pStyle w:val="af9"/>
        <w:numPr>
          <w:ilvl w:val="0"/>
          <w:numId w:val="16"/>
        </w:numPr>
        <w:tabs>
          <w:tab w:val="left" w:pos="709"/>
        </w:tabs>
        <w:spacing w:after="0" w:line="240" w:lineRule="auto"/>
        <w:jc w:val="both"/>
        <w:rPr>
          <w:rFonts w:ascii="Times New Roman" w:hAnsi="Times New Roman"/>
          <w:iCs/>
          <w:sz w:val="28"/>
          <w:szCs w:val="28"/>
        </w:rPr>
      </w:pPr>
      <w:r>
        <w:rPr>
          <w:rFonts w:ascii="Times New Roman" w:hAnsi="Times New Roman"/>
          <w:iCs/>
          <w:sz w:val="28"/>
          <w:szCs w:val="28"/>
        </w:rPr>
        <w:t>Мектепте</w:t>
      </w:r>
      <w:r w:rsidR="00EF1201">
        <w:rPr>
          <w:rFonts w:ascii="Times New Roman" w:hAnsi="Times New Roman"/>
          <w:iCs/>
          <w:sz w:val="28"/>
          <w:szCs w:val="28"/>
        </w:rPr>
        <w:t xml:space="preserve"> өрт қауіпсіздігін қамтамасыз ету жүйесі құрылды;</w:t>
      </w:r>
    </w:p>
    <w:p w:rsidR="00590139" w:rsidRDefault="00EF1201">
      <w:pPr>
        <w:pStyle w:val="af9"/>
        <w:numPr>
          <w:ilvl w:val="0"/>
          <w:numId w:val="16"/>
        </w:numPr>
        <w:tabs>
          <w:tab w:val="left" w:pos="709"/>
        </w:tabs>
        <w:spacing w:after="0" w:line="240" w:lineRule="auto"/>
        <w:jc w:val="both"/>
        <w:rPr>
          <w:rFonts w:ascii="Times New Roman" w:hAnsi="Times New Roman"/>
          <w:iCs/>
          <w:sz w:val="28"/>
          <w:szCs w:val="28"/>
        </w:rPr>
      </w:pPr>
      <w:r>
        <w:rPr>
          <w:rFonts w:ascii="Times New Roman" w:hAnsi="Times New Roman"/>
          <w:iCs/>
          <w:sz w:val="28"/>
          <w:szCs w:val="28"/>
        </w:rPr>
        <w:t>жарақаттанудың, оның ішінде жол–көлік апатының алдын алу үшін жағдайлар жасалған.</w:t>
      </w:r>
    </w:p>
    <w:p w:rsidR="00590139" w:rsidRDefault="00590139">
      <w:pPr>
        <w:tabs>
          <w:tab w:val="left" w:pos="709"/>
        </w:tabs>
        <w:jc w:val="both"/>
        <w:rPr>
          <w:sz w:val="28"/>
          <w:szCs w:val="28"/>
          <w:u w:val="single"/>
        </w:rPr>
      </w:pPr>
    </w:p>
    <w:p w:rsidR="00590139" w:rsidRDefault="00EF1201">
      <w:pPr>
        <w:jc w:val="both"/>
        <w:rPr>
          <w:sz w:val="28"/>
          <w:szCs w:val="28"/>
          <w:u w:val="single"/>
        </w:rPr>
      </w:pPr>
      <w:r>
        <w:rPr>
          <w:sz w:val="28"/>
          <w:szCs w:val="28"/>
          <w:u w:val="single"/>
        </w:rPr>
        <w:t>ЖҚЕ және ӨҚЕ бойынша мектеп жасына дейінгі балалармен жұмыс</w:t>
      </w:r>
    </w:p>
    <w:p w:rsidR="00590139" w:rsidRDefault="00EF1201">
      <w:pPr>
        <w:jc w:val="both"/>
        <w:rPr>
          <w:sz w:val="28"/>
          <w:szCs w:val="28"/>
        </w:rPr>
      </w:pPr>
      <w:r>
        <w:rPr>
          <w:sz w:val="28"/>
          <w:szCs w:val="28"/>
        </w:rPr>
        <w:t xml:space="preserve"> </w:t>
      </w:r>
      <w:r>
        <w:rPr>
          <w:sz w:val="28"/>
          <w:szCs w:val="28"/>
        </w:rPr>
        <w:tab/>
        <w:t>Балалардың қауіпсіз мінез-құлқын тәрбиелеу-біздің мектепке дейінгі мекеменің маңызды міндетт</w:t>
      </w:r>
      <w:r w:rsidR="006B28AF">
        <w:rPr>
          <w:sz w:val="28"/>
          <w:szCs w:val="28"/>
        </w:rPr>
        <w:t>ерінің бірі. Баланың мектепте</w:t>
      </w:r>
      <w:r>
        <w:rPr>
          <w:sz w:val="28"/>
          <w:szCs w:val="28"/>
        </w:rPr>
        <w:t xml:space="preserve"> болған алғашқы күндерінен бастап біз жұмысты ұйымдастыруға т</w:t>
      </w:r>
      <w:r w:rsidR="006B28AF">
        <w:rPr>
          <w:sz w:val="28"/>
          <w:szCs w:val="28"/>
        </w:rPr>
        <w:t>ырысамыз, сондықтан мектепалды даярлық тобынан</w:t>
      </w:r>
      <w:r>
        <w:rPr>
          <w:sz w:val="28"/>
          <w:szCs w:val="28"/>
        </w:rPr>
        <w:t xml:space="preserve"> мектепке ауысқан кезде ол жақын жерде оңай бағдарланып, жағдайларды дұрыс бақылап, бағалай алады, осы жағдайларда қауіпсіз мінез-құлық дағдыларын игереді. </w:t>
      </w:r>
    </w:p>
    <w:p w:rsidR="00590139" w:rsidRDefault="00EF1201">
      <w:pPr>
        <w:ind w:firstLine="708"/>
        <w:jc w:val="both"/>
        <w:rPr>
          <w:sz w:val="28"/>
          <w:szCs w:val="28"/>
        </w:rPr>
      </w:pPr>
      <w:r>
        <w:rPr>
          <w:i/>
          <w:iCs/>
          <w:sz w:val="28"/>
          <w:szCs w:val="28"/>
        </w:rPr>
        <w:t>Жұмыс мақсаты</w:t>
      </w:r>
      <w:r>
        <w:rPr>
          <w:sz w:val="28"/>
          <w:szCs w:val="28"/>
        </w:rPr>
        <w:t>: ЖҚЕ және ӨҚЕ бойынша іс-шараларды ұйымдастырудың инновациялық тәсілін қамтамасыз ету</w:t>
      </w:r>
    </w:p>
    <w:p w:rsidR="00590139" w:rsidRDefault="00EF1201">
      <w:pPr>
        <w:ind w:firstLine="708"/>
        <w:jc w:val="both"/>
        <w:rPr>
          <w:i/>
          <w:iCs/>
          <w:sz w:val="28"/>
          <w:szCs w:val="28"/>
        </w:rPr>
      </w:pPr>
      <w:r>
        <w:rPr>
          <w:i/>
          <w:iCs/>
          <w:sz w:val="28"/>
          <w:szCs w:val="28"/>
        </w:rPr>
        <w:t>Міндеттері:</w:t>
      </w:r>
    </w:p>
    <w:p w:rsidR="00590139" w:rsidRDefault="00EF1201">
      <w:pPr>
        <w:jc w:val="both"/>
        <w:rPr>
          <w:sz w:val="28"/>
          <w:szCs w:val="28"/>
        </w:rPr>
      </w:pPr>
      <w:r>
        <w:rPr>
          <w:sz w:val="28"/>
          <w:szCs w:val="28"/>
        </w:rPr>
        <w:t>* Баланың қауіпсіздік пен денсаулыққа құқығын іске асыру;</w:t>
      </w:r>
    </w:p>
    <w:p w:rsidR="00590139" w:rsidRDefault="00EF1201">
      <w:pPr>
        <w:jc w:val="both"/>
        <w:rPr>
          <w:sz w:val="28"/>
          <w:szCs w:val="28"/>
        </w:rPr>
      </w:pPr>
      <w:r>
        <w:rPr>
          <w:sz w:val="28"/>
          <w:szCs w:val="28"/>
        </w:rPr>
        <w:t>* Мектеп жасына дейінгі балаларды қауіпсіз жүріс-тұрыс негіздеріне оқыту;</w:t>
      </w:r>
    </w:p>
    <w:p w:rsidR="00590139" w:rsidRDefault="00EF1201">
      <w:pPr>
        <w:jc w:val="both"/>
        <w:rPr>
          <w:sz w:val="28"/>
          <w:szCs w:val="28"/>
        </w:rPr>
      </w:pPr>
      <w:r>
        <w:rPr>
          <w:sz w:val="28"/>
          <w:szCs w:val="28"/>
        </w:rPr>
        <w:t>* Ата-аналардың балаларды жол қозғалысы ережелеріне, қала жолдарында және қалалық көлікте қауіпсіз жүруге үйретудің ерекшеліктері туралы білімдерін жалпылауға ықпал ету;</w:t>
      </w:r>
    </w:p>
    <w:p w:rsidR="00590139" w:rsidRDefault="00EF1201">
      <w:pPr>
        <w:jc w:val="both"/>
        <w:rPr>
          <w:sz w:val="28"/>
          <w:szCs w:val="28"/>
        </w:rPr>
      </w:pPr>
      <w:r>
        <w:rPr>
          <w:sz w:val="28"/>
          <w:szCs w:val="28"/>
        </w:rPr>
        <w:t>* Ата-аналардың балалардың қауіпсіз мінез-құлық дағдыларын дамыту бойынша педагогтармен ынтымақтастыққа дайындығын қалыптастыру.</w:t>
      </w:r>
    </w:p>
    <w:p w:rsidR="00590139" w:rsidRDefault="00EF1201">
      <w:pPr>
        <w:pStyle w:val="af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Жоспарланған іс-шараларды орындау үшін </w:t>
      </w:r>
      <w:r>
        <w:rPr>
          <w:rFonts w:ascii="Times New Roman" w:hAnsi="Times New Roman"/>
          <w:sz w:val="28"/>
          <w:szCs w:val="28"/>
          <w:shd w:val="clear" w:color="auto" w:fill="FFFFFF"/>
          <w:lang w:val="kk-KZ"/>
        </w:rPr>
        <w:t>педагогтер</w:t>
      </w:r>
      <w:r>
        <w:rPr>
          <w:rFonts w:ascii="Times New Roman" w:hAnsi="Times New Roman"/>
          <w:sz w:val="28"/>
          <w:szCs w:val="28"/>
          <w:shd w:val="clear" w:color="auto" w:fill="FFFFFF"/>
        </w:rPr>
        <w:t xml:space="preserve"> жыл сайын әдістемелік базаны толықтырады: өмір қауіпсіздігі негіздері бойынша білім беру ойындары, дидактикалық ойындардың картотекалары.</w:t>
      </w:r>
    </w:p>
    <w:p w:rsidR="00590139" w:rsidRDefault="00EF1201">
      <w:pPr>
        <w:pStyle w:val="af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ab/>
        <w:t>Балаларды өмір қауіпсіздігі негіздеріне үйрет</w:t>
      </w:r>
      <w:r w:rsidR="004F58E6">
        <w:rPr>
          <w:rFonts w:ascii="Times New Roman" w:hAnsi="Times New Roman"/>
          <w:sz w:val="28"/>
          <w:szCs w:val="28"/>
          <w:shd w:val="clear" w:color="auto" w:fill="FFFFFF"/>
        </w:rPr>
        <w:t xml:space="preserve">е отырып, біздің мектебімізідң тәрбиешісі </w:t>
      </w:r>
      <w:r>
        <w:rPr>
          <w:rFonts w:ascii="Times New Roman" w:hAnsi="Times New Roman"/>
          <w:sz w:val="28"/>
          <w:szCs w:val="28"/>
          <w:shd w:val="clear" w:color="auto" w:fill="FFFFFF"/>
        </w:rPr>
        <w:t>әртүрлі жұмыс түрлері мен әдістерін қолданады: тақырыптық сабақтар, әңгімелер, көркем әдебиетті оқу, картиналарды, плакаттарды қарау, дидактикалық, қозғалмалы, рөлдік ойындар, мақсатты серуендер, ата-аналармен жұмыс.</w:t>
      </w:r>
    </w:p>
    <w:p w:rsidR="00590139" w:rsidRDefault="00EF1201">
      <w:pPr>
        <w:pStyle w:val="af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Pr>
          <w:rFonts w:ascii="Times New Roman" w:hAnsi="Times New Roman"/>
          <w:sz w:val="28"/>
          <w:szCs w:val="28"/>
          <w:shd w:val="clear" w:color="auto" w:fill="FFFFFF"/>
        </w:rPr>
        <w:tab/>
        <w:t xml:space="preserve">Мақсатты жұмыстың арқасында </w:t>
      </w:r>
      <w:r w:rsidR="004F58E6">
        <w:rPr>
          <w:rFonts w:ascii="Times New Roman" w:hAnsi="Times New Roman"/>
          <w:sz w:val="28"/>
          <w:szCs w:val="28"/>
          <w:shd w:val="clear" w:color="auto" w:fill="FFFFFF"/>
          <w:lang w:val="kk-KZ"/>
        </w:rPr>
        <w:t>тәрбиеленуші</w:t>
      </w:r>
      <w:r>
        <w:rPr>
          <w:rFonts w:ascii="Times New Roman" w:hAnsi="Times New Roman"/>
          <w:sz w:val="28"/>
          <w:szCs w:val="28"/>
          <w:shd w:val="clear" w:color="auto" w:fill="FFFFFF"/>
        </w:rPr>
        <w:t xml:space="preserve"> жол ережелері бойынша  білім алады, өздерінің мекен-жайларын, бейтаныс адамдармен қалай әрекет ету керектігін біледі, ең бастысы, балаларда жауапкершілік, мейірімділік, көмекке келу сияқты қасиеттер тәрбиеленеді.</w:t>
      </w:r>
    </w:p>
    <w:p w:rsidR="00590139" w:rsidRDefault="00590139">
      <w:pPr>
        <w:pStyle w:val="af7"/>
        <w:shd w:val="clear" w:color="auto" w:fill="FFFFFF"/>
        <w:jc w:val="both"/>
        <w:rPr>
          <w:rFonts w:ascii="Times New Roman" w:hAnsi="Times New Roman"/>
          <w:sz w:val="28"/>
          <w:szCs w:val="28"/>
        </w:rPr>
      </w:pPr>
    </w:p>
    <w:p w:rsidR="00590139" w:rsidRDefault="00EF1201">
      <w:pPr>
        <w:jc w:val="both"/>
        <w:rPr>
          <w:b/>
          <w:bCs/>
          <w:sz w:val="28"/>
          <w:szCs w:val="28"/>
        </w:rPr>
      </w:pPr>
      <w:r>
        <w:rPr>
          <w:b/>
          <w:sz w:val="28"/>
          <w:szCs w:val="28"/>
        </w:rPr>
        <w:t>4.</w:t>
      </w:r>
      <w:r>
        <w:rPr>
          <w:sz w:val="28"/>
          <w:szCs w:val="28"/>
        </w:rPr>
        <w:t xml:space="preserve"> </w:t>
      </w:r>
      <w:r>
        <w:rPr>
          <w:b/>
          <w:bCs/>
          <w:sz w:val="28"/>
          <w:szCs w:val="28"/>
        </w:rPr>
        <w:t xml:space="preserve">Жеке оқу жоспарлар мен жеке бағдарламаларды әзірлеу кезінде </w:t>
      </w:r>
      <w:r>
        <w:rPr>
          <w:b/>
          <w:bCs/>
          <w:sz w:val="28"/>
          <w:szCs w:val="28"/>
          <w:lang w:val="kk-KZ"/>
        </w:rPr>
        <w:t>б</w:t>
      </w:r>
      <w:r>
        <w:rPr>
          <w:b/>
          <w:bCs/>
          <w:sz w:val="28"/>
          <w:szCs w:val="28"/>
        </w:rPr>
        <w:t>аланың ерекшеліктерін ескере отырып, ерекше білім берілуіне қажеттілігі бар балаларды оқыту кезінде инклюзивті білім беру талаптарын орындау</w:t>
      </w:r>
    </w:p>
    <w:p w:rsidR="00134DFE" w:rsidRDefault="00134DFE">
      <w:pPr>
        <w:jc w:val="both"/>
        <w:rPr>
          <w:b/>
          <w:bCs/>
          <w:sz w:val="28"/>
          <w:szCs w:val="28"/>
        </w:rPr>
      </w:pPr>
    </w:p>
    <w:p w:rsidR="00134DFE" w:rsidRPr="00134DFE" w:rsidRDefault="00134DFE">
      <w:pPr>
        <w:jc w:val="both"/>
        <w:rPr>
          <w:b/>
          <w:bCs/>
          <w:sz w:val="28"/>
          <w:szCs w:val="28"/>
          <w:lang w:val="kk-KZ"/>
        </w:rPr>
      </w:pPr>
      <w:r w:rsidRPr="00134DFE">
        <w:rPr>
          <w:bCs/>
          <w:sz w:val="28"/>
          <w:szCs w:val="28"/>
        </w:rPr>
        <w:t>2018-2019 о</w:t>
      </w:r>
      <w:r w:rsidRPr="00134DFE">
        <w:rPr>
          <w:bCs/>
          <w:sz w:val="28"/>
          <w:szCs w:val="28"/>
          <w:lang w:val="kk-KZ"/>
        </w:rPr>
        <w:t>қу жылдарында мектепалды даярлық тобында ерекше білім беретін тәрбиеленуші болмады</w:t>
      </w:r>
      <w:r>
        <w:rPr>
          <w:b/>
          <w:bCs/>
          <w:sz w:val="28"/>
          <w:szCs w:val="28"/>
          <w:lang w:val="kk-KZ"/>
        </w:rPr>
        <w:t>.</w:t>
      </w:r>
    </w:p>
    <w:p w:rsidR="00590139" w:rsidRDefault="00EF1201">
      <w:pPr>
        <w:pStyle w:val="11"/>
        <w:tabs>
          <w:tab w:val="left" w:pos="0"/>
        </w:tabs>
        <w:ind w:left="0"/>
        <w:rPr>
          <w:b/>
          <w:color w:val="000000"/>
          <w:sz w:val="28"/>
        </w:rPr>
      </w:pPr>
      <w:r>
        <w:rPr>
          <w:b/>
          <w:color w:val="000000"/>
          <w:sz w:val="28"/>
        </w:rPr>
        <w:t>5. Мектеп жасына дейінгі балалардың даму мониторингі</w:t>
      </w:r>
    </w:p>
    <w:p w:rsidR="00590139" w:rsidRDefault="007D66EE">
      <w:pPr>
        <w:ind w:firstLine="708"/>
        <w:jc w:val="both"/>
        <w:rPr>
          <w:sz w:val="28"/>
          <w:szCs w:val="28"/>
          <w:lang w:val="kk-KZ"/>
        </w:rPr>
      </w:pPr>
      <w:r>
        <w:rPr>
          <w:sz w:val="28"/>
          <w:szCs w:val="28"/>
          <w:lang w:val="kk-KZ"/>
        </w:rPr>
        <w:t xml:space="preserve">Мектептің </w:t>
      </w:r>
      <w:r w:rsidR="00EF1201">
        <w:rPr>
          <w:sz w:val="28"/>
          <w:szCs w:val="28"/>
          <w:lang w:val="kk-KZ"/>
        </w:rPr>
        <w:t>педагогикалық процесті ұйымдастыру мектеп жасына дейінгі балаларды тәрбиелеу мен оқытудың құзыреттілік тәсілі, сондай-ақ бес білім беру саласы арқылы танымдық іс-әрекетті ұйымдастырудың интегративті тәсілі негізінде қамтамасыз етіледі:</w:t>
      </w:r>
    </w:p>
    <w:p w:rsidR="00590139" w:rsidRDefault="00EF1201">
      <w:pPr>
        <w:ind w:firstLine="708"/>
        <w:jc w:val="both"/>
        <w:rPr>
          <w:sz w:val="28"/>
          <w:szCs w:val="28"/>
          <w:lang w:val="kk-KZ"/>
        </w:rPr>
      </w:pPr>
      <w:r>
        <w:rPr>
          <w:sz w:val="28"/>
          <w:szCs w:val="28"/>
          <w:lang w:val="kk-KZ"/>
        </w:rPr>
        <w:t xml:space="preserve">* Денсаулық, </w:t>
      </w:r>
    </w:p>
    <w:p w:rsidR="00590139" w:rsidRDefault="00EF1201">
      <w:pPr>
        <w:ind w:firstLine="708"/>
        <w:jc w:val="both"/>
        <w:rPr>
          <w:sz w:val="28"/>
          <w:szCs w:val="28"/>
          <w:lang w:val="kk-KZ"/>
        </w:rPr>
      </w:pPr>
      <w:r>
        <w:rPr>
          <w:sz w:val="28"/>
          <w:szCs w:val="28"/>
          <w:lang w:val="kk-KZ"/>
        </w:rPr>
        <w:t xml:space="preserve">* Қатынас, </w:t>
      </w:r>
    </w:p>
    <w:p w:rsidR="00590139" w:rsidRDefault="00EF1201">
      <w:pPr>
        <w:ind w:firstLine="708"/>
        <w:jc w:val="both"/>
        <w:rPr>
          <w:sz w:val="28"/>
          <w:szCs w:val="28"/>
          <w:lang w:val="kk-KZ"/>
        </w:rPr>
      </w:pPr>
      <w:r>
        <w:rPr>
          <w:sz w:val="28"/>
          <w:szCs w:val="28"/>
          <w:lang w:val="kk-KZ"/>
        </w:rPr>
        <w:t xml:space="preserve">* Шығармашылық, </w:t>
      </w:r>
    </w:p>
    <w:p w:rsidR="00590139" w:rsidRDefault="00EF1201">
      <w:pPr>
        <w:ind w:firstLine="708"/>
        <w:jc w:val="both"/>
        <w:rPr>
          <w:sz w:val="28"/>
          <w:szCs w:val="28"/>
          <w:lang w:val="kk-KZ"/>
        </w:rPr>
      </w:pPr>
      <w:r>
        <w:rPr>
          <w:sz w:val="28"/>
          <w:szCs w:val="28"/>
          <w:lang w:val="kk-KZ"/>
        </w:rPr>
        <w:t xml:space="preserve">* Таным, </w:t>
      </w:r>
    </w:p>
    <w:p w:rsidR="00590139" w:rsidRDefault="00EF1201">
      <w:pPr>
        <w:ind w:firstLine="708"/>
        <w:jc w:val="both"/>
        <w:rPr>
          <w:sz w:val="28"/>
          <w:szCs w:val="28"/>
          <w:lang w:val="kk-KZ"/>
        </w:rPr>
      </w:pPr>
      <w:r>
        <w:rPr>
          <w:sz w:val="28"/>
          <w:szCs w:val="28"/>
          <w:lang w:val="kk-KZ"/>
        </w:rPr>
        <w:t>* Әлеумет.</w:t>
      </w:r>
    </w:p>
    <w:p w:rsidR="00590139" w:rsidRDefault="00EF1201">
      <w:pPr>
        <w:ind w:firstLine="708"/>
        <w:jc w:val="both"/>
        <w:rPr>
          <w:sz w:val="28"/>
          <w:szCs w:val="28"/>
          <w:lang w:val="kk-KZ"/>
        </w:rPr>
      </w:pPr>
      <w:r>
        <w:rPr>
          <w:sz w:val="28"/>
          <w:szCs w:val="28"/>
          <w:lang w:val="kk-KZ"/>
        </w:rPr>
        <w:t>Жеке және жас ерекшеліктерін ескере отырып, балалардың даму деңгейін ба</w:t>
      </w:r>
      <w:r w:rsidR="004A3A32">
        <w:rPr>
          <w:sz w:val="28"/>
          <w:szCs w:val="28"/>
          <w:lang w:val="kk-KZ"/>
        </w:rPr>
        <w:t>қылау процесі біздің мектепте</w:t>
      </w:r>
      <w:r>
        <w:rPr>
          <w:sz w:val="28"/>
          <w:szCs w:val="28"/>
          <w:lang w:val="kk-KZ"/>
        </w:rPr>
        <w:t xml:space="preserve"> келесі нормативтік-құқықытық актілерге сәйкес қамтамасыз етіледі:</w:t>
      </w:r>
    </w:p>
    <w:p w:rsidR="00590139" w:rsidRDefault="00EF1201">
      <w:pPr>
        <w:pStyle w:val="af9"/>
        <w:numPr>
          <w:ilvl w:val="0"/>
          <w:numId w:val="19"/>
        </w:numPr>
        <w:spacing w:after="0" w:line="240" w:lineRule="auto"/>
        <w:jc w:val="both"/>
        <w:rPr>
          <w:rFonts w:ascii="Times New Roman" w:hAnsi="Times New Roman"/>
          <w:sz w:val="28"/>
          <w:szCs w:val="28"/>
          <w:lang w:val="kk-KZ"/>
        </w:rPr>
      </w:pPr>
      <w:r>
        <w:rPr>
          <w:rFonts w:ascii="Times New Roman" w:hAnsi="Times New Roman"/>
          <w:sz w:val="28"/>
          <w:szCs w:val="28"/>
          <w:lang w:val="kk-KZ"/>
        </w:rPr>
        <w:t>Мектеп жасына дейінгі балалардың біліктері мен дағдыларының дамуына мониторинг ұйымдастыру мен жүргізудің әдістемелік ұсынымдары, 2020ж., Нұр-Сұлтан;</w:t>
      </w:r>
    </w:p>
    <w:p w:rsidR="00590139" w:rsidRDefault="00EF1201">
      <w:pPr>
        <w:pStyle w:val="af9"/>
        <w:numPr>
          <w:ilvl w:val="0"/>
          <w:numId w:val="19"/>
        </w:numPr>
        <w:spacing w:after="0" w:line="240" w:lineRule="auto"/>
        <w:jc w:val="both"/>
        <w:rPr>
          <w:rFonts w:ascii="Times New Roman" w:hAnsi="Times New Roman"/>
          <w:sz w:val="28"/>
          <w:szCs w:val="28"/>
          <w:lang w:val="kk-KZ"/>
        </w:rPr>
      </w:pPr>
      <w:r>
        <w:rPr>
          <w:rFonts w:ascii="Times New Roman" w:hAnsi="Times New Roman"/>
          <w:sz w:val="28"/>
          <w:szCs w:val="28"/>
          <w:lang w:val="kk-KZ"/>
        </w:rPr>
        <w:t>Қазақстан Республикасында білім беруді және ғылымды дамытудың 2020-2025 жылдарға арналған мемлекеттік бағдарламасы;</w:t>
      </w:r>
    </w:p>
    <w:p w:rsidR="00590139" w:rsidRDefault="00EF1201">
      <w:pPr>
        <w:pStyle w:val="af9"/>
        <w:numPr>
          <w:ilvl w:val="0"/>
          <w:numId w:val="19"/>
        </w:numPr>
        <w:spacing w:after="0" w:line="240" w:lineRule="auto"/>
        <w:jc w:val="both"/>
        <w:rPr>
          <w:rFonts w:ascii="Times New Roman" w:hAnsi="Times New Roman"/>
          <w:sz w:val="28"/>
          <w:szCs w:val="28"/>
          <w:lang w:val="kk-KZ"/>
        </w:rPr>
      </w:pPr>
      <w:r>
        <w:rPr>
          <w:rFonts w:ascii="Times New Roman" w:hAnsi="Times New Roman"/>
          <w:sz w:val="28"/>
          <w:szCs w:val="28"/>
          <w:lang w:val="kk-KZ"/>
        </w:rPr>
        <w:t>Қазақстан Республикасы Білім және ғылым министрінің 2018 жылғы 31 қазандағы № 604 бұйрығына 1-қосымша «Мектепке дейінгі тәрбие мен оқытудың мемлекеттік жалпыға міндетті стандарты» (бұдан әрі-Стандарт);</w:t>
      </w:r>
    </w:p>
    <w:p w:rsidR="00590139" w:rsidRDefault="00EF1201">
      <w:pPr>
        <w:pStyle w:val="af9"/>
        <w:numPr>
          <w:ilvl w:val="0"/>
          <w:numId w:val="19"/>
        </w:numPr>
        <w:spacing w:after="0" w:line="240" w:lineRule="auto"/>
        <w:jc w:val="both"/>
        <w:rPr>
          <w:rFonts w:ascii="Times New Roman" w:hAnsi="Times New Roman"/>
          <w:sz w:val="28"/>
          <w:szCs w:val="28"/>
          <w:lang w:val="kk-KZ"/>
        </w:rPr>
      </w:pPr>
      <w:r>
        <w:rPr>
          <w:rFonts w:ascii="Times New Roman" w:hAnsi="Times New Roman"/>
          <w:sz w:val="28"/>
          <w:szCs w:val="28"/>
          <w:lang w:val="kk-KZ"/>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 (бұдан әрі – ҮОЖ);</w:t>
      </w:r>
    </w:p>
    <w:p w:rsidR="00590139" w:rsidRDefault="00EF1201">
      <w:pPr>
        <w:pStyle w:val="af9"/>
        <w:numPr>
          <w:ilvl w:val="0"/>
          <w:numId w:val="19"/>
        </w:numPr>
        <w:spacing w:after="0" w:line="240" w:lineRule="auto"/>
        <w:jc w:val="both"/>
        <w:rPr>
          <w:rFonts w:ascii="Times New Roman" w:hAnsi="Times New Roman"/>
          <w:sz w:val="28"/>
          <w:szCs w:val="28"/>
          <w:lang w:val="kk-KZ"/>
        </w:rPr>
      </w:pPr>
      <w:r>
        <w:rPr>
          <w:rFonts w:ascii="Times New Roman" w:hAnsi="Times New Roman"/>
          <w:sz w:val="28"/>
          <w:szCs w:val="28"/>
          <w:lang w:val="kk-KZ"/>
        </w:rPr>
        <w:t>«Мектепке дейінгі тәрбие мен оқытудың үлгілік оқу бағдарламаларын бекіту туралы» Қазақстан Республикасы Білім және ғылым министрінің м.а. 2016 жылғы 12 тамыздағы № 499 бұйрығы (бұдан әрі-Үлгілік бағдарлама).</w:t>
      </w:r>
    </w:p>
    <w:p w:rsidR="00590139" w:rsidRDefault="00EF1201">
      <w:pPr>
        <w:ind w:firstLine="708"/>
        <w:jc w:val="both"/>
        <w:rPr>
          <w:sz w:val="28"/>
          <w:szCs w:val="28"/>
          <w:lang w:val="kk-KZ"/>
        </w:rPr>
      </w:pPr>
      <w:r>
        <w:rPr>
          <w:b/>
          <w:bCs/>
          <w:sz w:val="28"/>
          <w:szCs w:val="28"/>
          <w:lang w:val="kk-KZ"/>
        </w:rPr>
        <w:t>Мониторингтің мақсаты:</w:t>
      </w:r>
      <w:r>
        <w:rPr>
          <w:sz w:val="28"/>
          <w:szCs w:val="28"/>
          <w:lang w:val="kk-KZ"/>
        </w:rPr>
        <w:t xml:space="preserve"> Мектепке дейінгі білім беру стандарты мен талаптарына сәйкес балалардың біліктері мен дағдыларының дамуын бағалау.</w:t>
      </w:r>
    </w:p>
    <w:p w:rsidR="00590139" w:rsidRDefault="00EF1201">
      <w:pPr>
        <w:ind w:firstLine="708"/>
        <w:jc w:val="both"/>
        <w:rPr>
          <w:b/>
          <w:bCs/>
          <w:sz w:val="28"/>
          <w:szCs w:val="28"/>
          <w:lang w:val="kk-KZ"/>
        </w:rPr>
      </w:pPr>
      <w:r>
        <w:rPr>
          <w:b/>
          <w:bCs/>
          <w:sz w:val="28"/>
          <w:szCs w:val="28"/>
          <w:lang w:val="kk-KZ"/>
        </w:rPr>
        <w:lastRenderedPageBreak/>
        <w:t xml:space="preserve"> Міндеттері:</w:t>
      </w:r>
    </w:p>
    <w:p w:rsidR="00590139" w:rsidRDefault="00EF1201">
      <w:pPr>
        <w:pStyle w:val="af9"/>
        <w:numPr>
          <w:ilvl w:val="0"/>
          <w:numId w:val="6"/>
        </w:numPr>
        <w:spacing w:line="240" w:lineRule="auto"/>
        <w:ind w:left="360"/>
        <w:jc w:val="both"/>
        <w:rPr>
          <w:rFonts w:ascii="Times New Roman" w:hAnsi="Times New Roman"/>
          <w:sz w:val="28"/>
          <w:szCs w:val="28"/>
          <w:lang w:val="kk-KZ"/>
        </w:rPr>
      </w:pPr>
      <w:r>
        <w:rPr>
          <w:rFonts w:ascii="Times New Roman" w:hAnsi="Times New Roman"/>
          <w:sz w:val="28"/>
          <w:szCs w:val="28"/>
          <w:lang w:val="kk-KZ"/>
        </w:rPr>
        <w:t>мектепке дейінгі ұйымдағы білім беру процесінің жағдайын зерделеу, сондай-ақ даму динамикасын көрсету;</w:t>
      </w:r>
    </w:p>
    <w:p w:rsidR="00590139" w:rsidRDefault="00EF1201">
      <w:pPr>
        <w:pStyle w:val="af9"/>
        <w:numPr>
          <w:ilvl w:val="0"/>
          <w:numId w:val="6"/>
        </w:numPr>
        <w:spacing w:line="240" w:lineRule="auto"/>
        <w:ind w:left="360"/>
        <w:jc w:val="both"/>
        <w:rPr>
          <w:rFonts w:ascii="Times New Roman" w:hAnsi="Times New Roman"/>
          <w:sz w:val="28"/>
          <w:szCs w:val="28"/>
          <w:lang w:val="kk-KZ"/>
        </w:rPr>
      </w:pPr>
      <w:r>
        <w:rPr>
          <w:rFonts w:ascii="Times New Roman" w:hAnsi="Times New Roman"/>
          <w:sz w:val="28"/>
          <w:szCs w:val="28"/>
          <w:lang w:val="kk-KZ"/>
        </w:rPr>
        <w:t>мектепке дейінгі ұйымның ұсынатын қызметінің сапасын арттыруға бағытталған ақпаратты жинау, өңдеу және талдау;</w:t>
      </w:r>
    </w:p>
    <w:p w:rsidR="00590139" w:rsidRDefault="00EF1201">
      <w:pPr>
        <w:pStyle w:val="af9"/>
        <w:numPr>
          <w:ilvl w:val="0"/>
          <w:numId w:val="6"/>
        </w:numPr>
        <w:spacing w:line="240" w:lineRule="auto"/>
        <w:ind w:left="360"/>
        <w:jc w:val="both"/>
        <w:rPr>
          <w:rFonts w:ascii="Times New Roman" w:hAnsi="Times New Roman"/>
          <w:sz w:val="28"/>
          <w:szCs w:val="28"/>
          <w:lang w:val="kk-KZ"/>
        </w:rPr>
      </w:pPr>
      <w:r>
        <w:rPr>
          <w:rFonts w:ascii="Times New Roman" w:hAnsi="Times New Roman"/>
          <w:sz w:val="28"/>
          <w:szCs w:val="28"/>
          <w:lang w:val="kk-KZ"/>
        </w:rPr>
        <w:t>Үлгілік оқу бағдарламасының мазмұнын меңгеру деңгейін анықтау;</w:t>
      </w:r>
    </w:p>
    <w:p w:rsidR="00590139" w:rsidRDefault="00EF1201">
      <w:pPr>
        <w:pStyle w:val="af9"/>
        <w:numPr>
          <w:ilvl w:val="0"/>
          <w:numId w:val="6"/>
        </w:numPr>
        <w:spacing w:after="0" w:line="240" w:lineRule="auto"/>
        <w:ind w:left="360"/>
        <w:jc w:val="both"/>
        <w:rPr>
          <w:rFonts w:ascii="Times New Roman" w:hAnsi="Times New Roman"/>
          <w:sz w:val="28"/>
          <w:szCs w:val="28"/>
          <w:lang w:val="kk-KZ"/>
        </w:rPr>
      </w:pPr>
      <w:r>
        <w:rPr>
          <w:rFonts w:ascii="Times New Roman" w:hAnsi="Times New Roman"/>
          <w:sz w:val="28"/>
          <w:szCs w:val="28"/>
          <w:lang w:val="kk-KZ"/>
        </w:rPr>
        <w:t>балалардың жас және жеке ерекшеліктерін ескере отырып, білім беру  процесін жеке және топтық жоспарлау.</w:t>
      </w:r>
    </w:p>
    <w:p w:rsidR="00590139" w:rsidRDefault="00EF1201">
      <w:pPr>
        <w:ind w:firstLine="708"/>
        <w:jc w:val="both"/>
        <w:rPr>
          <w:b/>
          <w:bCs/>
          <w:sz w:val="28"/>
          <w:szCs w:val="28"/>
          <w:lang w:val="kk-KZ"/>
        </w:rPr>
      </w:pPr>
      <w:r>
        <w:rPr>
          <w:b/>
          <w:bCs/>
          <w:sz w:val="28"/>
          <w:szCs w:val="28"/>
          <w:lang w:val="kk-KZ"/>
        </w:rPr>
        <w:t>Күтілетін нәтиже:</w:t>
      </w:r>
    </w:p>
    <w:p w:rsidR="00590139" w:rsidRDefault="00EF1201">
      <w:pPr>
        <w:jc w:val="both"/>
        <w:rPr>
          <w:sz w:val="28"/>
          <w:szCs w:val="28"/>
          <w:lang w:val="kk-KZ"/>
        </w:rPr>
      </w:pPr>
      <w:r>
        <w:rPr>
          <w:b/>
          <w:bCs/>
          <w:sz w:val="28"/>
          <w:szCs w:val="28"/>
          <w:lang w:val="kk-KZ"/>
        </w:rPr>
        <w:t xml:space="preserve"> </w:t>
      </w:r>
      <w:r w:rsidR="007D66EE">
        <w:rPr>
          <w:sz w:val="28"/>
          <w:szCs w:val="28"/>
          <w:lang w:val="kk-KZ"/>
        </w:rPr>
        <w:t xml:space="preserve">- Мектептегі мектепалды даярлық тобы </w:t>
      </w:r>
      <w:r>
        <w:rPr>
          <w:sz w:val="28"/>
          <w:szCs w:val="28"/>
          <w:lang w:val="kk-KZ"/>
        </w:rPr>
        <w:t>педагогикалық процесті тиімді ұйымдастыруға және жүзеге асыруға мүмкіндік береді;</w:t>
      </w:r>
    </w:p>
    <w:p w:rsidR="00590139" w:rsidRDefault="00EF1201">
      <w:pPr>
        <w:jc w:val="both"/>
        <w:rPr>
          <w:sz w:val="28"/>
          <w:szCs w:val="28"/>
          <w:lang w:val="kk-KZ"/>
        </w:rPr>
      </w:pPr>
      <w:r>
        <w:rPr>
          <w:sz w:val="28"/>
          <w:szCs w:val="28"/>
          <w:lang w:val="kk-KZ"/>
        </w:rPr>
        <w:t>- баланың даму динамикасын бақылауда бірыңғай тәсілді қамтамасыз етеді.</w:t>
      </w:r>
    </w:p>
    <w:p w:rsidR="00590139" w:rsidRDefault="00590139">
      <w:pPr>
        <w:ind w:firstLine="708"/>
        <w:jc w:val="both"/>
        <w:rPr>
          <w:sz w:val="28"/>
          <w:szCs w:val="28"/>
          <w:lang w:val="kk-KZ"/>
        </w:rPr>
      </w:pPr>
    </w:p>
    <w:p w:rsidR="00590139" w:rsidRDefault="00EF1201">
      <w:pPr>
        <w:ind w:firstLine="708"/>
        <w:jc w:val="both"/>
        <w:rPr>
          <w:i/>
          <w:iCs/>
          <w:sz w:val="28"/>
          <w:szCs w:val="28"/>
          <w:lang w:val="kk-KZ"/>
        </w:rPr>
      </w:pPr>
      <w:r>
        <w:rPr>
          <w:i/>
          <w:iCs/>
          <w:sz w:val="28"/>
          <w:szCs w:val="28"/>
          <w:lang w:val="kk-KZ"/>
        </w:rPr>
        <w:t>Балалардың дамуына мониторинг жүргізуде педагог:</w:t>
      </w:r>
    </w:p>
    <w:p w:rsidR="00590139" w:rsidRDefault="00EF1201">
      <w:pPr>
        <w:pStyle w:val="af9"/>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Мектепке дейінгі тәрбие мен оқытудың мемлекеттік жалпыға міндетті стандарты талаптарын;</w:t>
      </w:r>
    </w:p>
    <w:p w:rsidR="00590139" w:rsidRDefault="00EF1201">
      <w:pPr>
        <w:pStyle w:val="af9"/>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Үлгілік оқу бағдарламасының мазмұнын;</w:t>
      </w:r>
    </w:p>
    <w:p w:rsidR="00590139" w:rsidRDefault="00EF1201">
      <w:pPr>
        <w:pStyle w:val="af9"/>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Бақылу парағы мен Баланың жеке даму картасын толтыру тәртіптерін білуі;</w:t>
      </w:r>
    </w:p>
    <w:p w:rsidR="00590139" w:rsidRDefault="00EF1201">
      <w:pPr>
        <w:pStyle w:val="af9"/>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мектепке дейінгі педагогика мен психология негіздерін;</w:t>
      </w:r>
    </w:p>
    <w:p w:rsidR="00590139" w:rsidRDefault="00EF1201">
      <w:pPr>
        <w:pStyle w:val="af9"/>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баланың біліктері мен дағдыларының даму деңгейін өлшеу әдістері: бақылау, ойын жағдаяттарын құру, ойын, әңгімелесу, сұрақтар мен жауаптар, өнімді әрекет түрлерін;</w:t>
      </w:r>
    </w:p>
    <w:p w:rsidR="00590139" w:rsidRDefault="00EF1201">
      <w:pPr>
        <w:pStyle w:val="af9"/>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мектепке дейінгі жастағы баланың біліктері мен дағдыларының даму деңгейін есептеу әдістерін;</w:t>
      </w:r>
    </w:p>
    <w:p w:rsidR="00590139" w:rsidRDefault="00EF1201">
      <w:pPr>
        <w:pStyle w:val="af9"/>
        <w:numPr>
          <w:ilvl w:val="0"/>
          <w:numId w:val="20"/>
        </w:numPr>
        <w:spacing w:after="0" w:line="240" w:lineRule="auto"/>
        <w:jc w:val="both"/>
        <w:rPr>
          <w:rFonts w:ascii="Times New Roman" w:hAnsi="Times New Roman"/>
          <w:sz w:val="28"/>
          <w:szCs w:val="28"/>
          <w:lang w:val="kk-KZ"/>
        </w:rPr>
      </w:pPr>
      <w:r>
        <w:rPr>
          <w:rFonts w:ascii="Times New Roman" w:hAnsi="Times New Roman"/>
          <w:sz w:val="28"/>
          <w:szCs w:val="28"/>
          <w:lang w:val="kk-KZ"/>
        </w:rPr>
        <w:t>ақпараттық-коммуникациялық технологияларды игеруі қажет.</w:t>
      </w:r>
    </w:p>
    <w:p w:rsidR="00590139" w:rsidRDefault="00EF1201">
      <w:pPr>
        <w:ind w:firstLine="708"/>
        <w:jc w:val="both"/>
        <w:rPr>
          <w:sz w:val="28"/>
          <w:szCs w:val="28"/>
          <w:lang w:val="kk-KZ"/>
        </w:rPr>
      </w:pPr>
      <w:r>
        <w:rPr>
          <w:i/>
          <w:iCs/>
          <w:sz w:val="28"/>
          <w:szCs w:val="28"/>
          <w:lang w:val="kk-KZ"/>
        </w:rPr>
        <w:t>Мониторингтің субъектісі</w:t>
      </w:r>
      <w:r>
        <w:rPr>
          <w:sz w:val="28"/>
          <w:szCs w:val="28"/>
          <w:lang w:val="kk-KZ"/>
        </w:rPr>
        <w:t xml:space="preserve"> мектеп жасына дейінгі балалар.</w:t>
      </w:r>
    </w:p>
    <w:p w:rsidR="00590139" w:rsidRDefault="00EF1201">
      <w:pPr>
        <w:ind w:firstLine="708"/>
        <w:jc w:val="both"/>
        <w:rPr>
          <w:sz w:val="28"/>
          <w:szCs w:val="28"/>
          <w:lang w:val="kk-KZ"/>
        </w:rPr>
      </w:pPr>
      <w:r>
        <w:rPr>
          <w:i/>
          <w:iCs/>
          <w:sz w:val="28"/>
          <w:szCs w:val="28"/>
          <w:lang w:val="kk-KZ"/>
        </w:rPr>
        <w:t>Мониторингтің объектісі</w:t>
      </w:r>
      <w:r>
        <w:rPr>
          <w:sz w:val="28"/>
          <w:szCs w:val="28"/>
          <w:lang w:val="kk-KZ"/>
        </w:rPr>
        <w:t xml:space="preserve"> балалардың жасы мен «Денсаулық», «Қатынас», «Таным», «Шығармашылық», «Әлеумет» білім беру салалары бойынша күтілетін нәтижелерге сәйкес олардың физикалық, зияткерлік және жеке қасиеттері.</w:t>
      </w:r>
    </w:p>
    <w:p w:rsidR="00590139" w:rsidRDefault="00EF1201">
      <w:pPr>
        <w:ind w:firstLine="708"/>
        <w:jc w:val="both"/>
        <w:rPr>
          <w:sz w:val="28"/>
          <w:szCs w:val="28"/>
          <w:lang w:val="kk-KZ"/>
        </w:rPr>
      </w:pPr>
      <w:r>
        <w:rPr>
          <w:sz w:val="28"/>
          <w:szCs w:val="28"/>
          <w:lang w:val="kk-KZ"/>
        </w:rPr>
        <w:t>Стандарт талаптары бала дамуының 3 деңгейі болуын қарастырады және бала жетістіктерінің мониторингі негізінде жасына сәйкес іске асырылады:</w:t>
      </w:r>
    </w:p>
    <w:p w:rsidR="00590139" w:rsidRDefault="00EF1201">
      <w:pPr>
        <w:ind w:firstLine="708"/>
        <w:jc w:val="both"/>
        <w:rPr>
          <w:sz w:val="28"/>
          <w:szCs w:val="28"/>
          <w:lang w:val="kk-KZ"/>
        </w:rPr>
      </w:pPr>
      <w:r>
        <w:rPr>
          <w:sz w:val="28"/>
          <w:szCs w:val="28"/>
          <w:lang w:val="kk-KZ"/>
        </w:rPr>
        <w:t>1) 1-деңгей – бала белгілі бір қимыл мен біліктерді қайталай алады;</w:t>
      </w:r>
    </w:p>
    <w:p w:rsidR="00590139" w:rsidRDefault="00EF1201">
      <w:pPr>
        <w:ind w:firstLine="708"/>
        <w:jc w:val="both"/>
        <w:rPr>
          <w:sz w:val="28"/>
          <w:szCs w:val="28"/>
          <w:lang w:val="kk-KZ"/>
        </w:rPr>
      </w:pPr>
      <w:r>
        <w:rPr>
          <w:sz w:val="28"/>
          <w:szCs w:val="28"/>
          <w:lang w:val="kk-KZ"/>
        </w:rPr>
        <w:t>2) 2-деңгей – бала не істеп жатқанын түсінеді, белгілі білім қорына ие;</w:t>
      </w:r>
    </w:p>
    <w:p w:rsidR="00590139" w:rsidRDefault="00EF1201">
      <w:pPr>
        <w:ind w:firstLine="708"/>
        <w:jc w:val="both"/>
        <w:rPr>
          <w:sz w:val="28"/>
          <w:szCs w:val="28"/>
          <w:lang w:val="kk-KZ"/>
        </w:rPr>
      </w:pPr>
      <w:r>
        <w:rPr>
          <w:sz w:val="28"/>
          <w:szCs w:val="28"/>
          <w:lang w:val="kk-KZ"/>
        </w:rPr>
        <w:t>3) 3-деңгей – бала өзінің білетінін жасай алады, білімін өз бетінше шығармашылықпен қолданады.</w:t>
      </w:r>
    </w:p>
    <w:p w:rsidR="00590139" w:rsidRDefault="00EF1201">
      <w:pPr>
        <w:ind w:firstLine="708"/>
        <w:jc w:val="both"/>
        <w:rPr>
          <w:i/>
          <w:iCs/>
          <w:sz w:val="28"/>
          <w:szCs w:val="28"/>
          <w:lang w:val="kk-KZ"/>
        </w:rPr>
      </w:pPr>
      <w:r>
        <w:rPr>
          <w:i/>
          <w:iCs/>
          <w:sz w:val="28"/>
          <w:szCs w:val="28"/>
          <w:lang w:val="kk-KZ"/>
        </w:rPr>
        <w:t xml:space="preserve"> Мониторинг нәтижелерін алу әдістері:</w:t>
      </w:r>
    </w:p>
    <w:p w:rsidR="00590139" w:rsidRDefault="00EF1201">
      <w:pPr>
        <w:ind w:firstLine="708"/>
        <w:jc w:val="both"/>
        <w:rPr>
          <w:sz w:val="28"/>
          <w:szCs w:val="28"/>
          <w:lang w:val="kk-KZ"/>
        </w:rPr>
      </w:pPr>
      <w:r>
        <w:rPr>
          <w:sz w:val="28"/>
          <w:szCs w:val="28"/>
          <w:lang w:val="kk-KZ"/>
        </w:rPr>
        <w:t>- балаларды бақылау;</w:t>
      </w:r>
    </w:p>
    <w:p w:rsidR="00590139" w:rsidRDefault="00EF1201">
      <w:pPr>
        <w:ind w:firstLine="708"/>
        <w:jc w:val="both"/>
        <w:rPr>
          <w:sz w:val="28"/>
          <w:szCs w:val="28"/>
          <w:lang w:val="kk-KZ"/>
        </w:rPr>
      </w:pPr>
      <w:r>
        <w:rPr>
          <w:sz w:val="28"/>
          <w:szCs w:val="28"/>
          <w:lang w:val="kk-KZ"/>
        </w:rPr>
        <w:t>- әңгілелесу;</w:t>
      </w:r>
    </w:p>
    <w:p w:rsidR="00590139" w:rsidRDefault="00EF1201">
      <w:pPr>
        <w:ind w:firstLine="708"/>
        <w:jc w:val="both"/>
        <w:rPr>
          <w:sz w:val="28"/>
          <w:szCs w:val="28"/>
          <w:lang w:val="kk-KZ"/>
        </w:rPr>
      </w:pPr>
      <w:r>
        <w:rPr>
          <w:sz w:val="28"/>
          <w:szCs w:val="28"/>
          <w:lang w:val="kk-KZ"/>
        </w:rPr>
        <w:t>- бала әрекетінің өнімдерін талдау;</w:t>
      </w:r>
    </w:p>
    <w:p w:rsidR="00590139" w:rsidRDefault="00EF1201">
      <w:pPr>
        <w:ind w:left="708"/>
        <w:jc w:val="both"/>
        <w:rPr>
          <w:sz w:val="28"/>
          <w:szCs w:val="28"/>
          <w:lang w:val="kk-KZ"/>
        </w:rPr>
      </w:pPr>
      <w:r>
        <w:rPr>
          <w:sz w:val="28"/>
          <w:szCs w:val="28"/>
          <w:lang w:val="kk-KZ"/>
        </w:rPr>
        <w:t>- жағдаяттар.</w:t>
      </w:r>
    </w:p>
    <w:p w:rsidR="00590139" w:rsidRDefault="00EF1201">
      <w:pPr>
        <w:jc w:val="both"/>
        <w:rPr>
          <w:sz w:val="28"/>
          <w:szCs w:val="28"/>
          <w:lang w:val="kk-KZ"/>
        </w:rPr>
      </w:pPr>
      <w:r>
        <w:rPr>
          <w:i/>
          <w:iCs/>
          <w:sz w:val="28"/>
          <w:szCs w:val="28"/>
          <w:lang w:val="kk-KZ"/>
        </w:rPr>
        <w:t>Жетекші әдіс</w:t>
      </w:r>
      <w:r>
        <w:rPr>
          <w:sz w:val="28"/>
          <w:szCs w:val="28"/>
          <w:lang w:val="kk-KZ"/>
        </w:rPr>
        <w:t xml:space="preserve"> – бақылау, ол балаға табиғи жағдаятта, күнделікті өмірде жүргізіледі. </w:t>
      </w:r>
    </w:p>
    <w:p w:rsidR="00590139" w:rsidRDefault="00EF1201">
      <w:pPr>
        <w:jc w:val="both"/>
        <w:rPr>
          <w:sz w:val="28"/>
          <w:szCs w:val="28"/>
          <w:lang w:val="kk-KZ"/>
        </w:rPr>
      </w:pPr>
      <w:r>
        <w:rPr>
          <w:sz w:val="28"/>
          <w:szCs w:val="28"/>
          <w:lang w:val="kk-KZ"/>
        </w:rPr>
        <w:lastRenderedPageBreak/>
        <w:t>Диагностиканы жүргізу кезеңдері: жылына 3 рет – оқу жылының басында, ортасында және соңында:</w:t>
      </w:r>
    </w:p>
    <w:p w:rsidR="00590139" w:rsidRDefault="00EF1201">
      <w:pPr>
        <w:ind w:firstLine="708"/>
        <w:jc w:val="both"/>
        <w:rPr>
          <w:sz w:val="28"/>
          <w:szCs w:val="28"/>
          <w:lang w:val="kk-KZ"/>
        </w:rPr>
      </w:pPr>
      <w:r>
        <w:rPr>
          <w:sz w:val="28"/>
          <w:szCs w:val="28"/>
          <w:lang w:val="kk-KZ"/>
        </w:rPr>
        <w:t xml:space="preserve"> -бастапқы – қыркүйек;</w:t>
      </w:r>
    </w:p>
    <w:p w:rsidR="00590139" w:rsidRDefault="00EF1201">
      <w:pPr>
        <w:ind w:firstLine="708"/>
        <w:jc w:val="both"/>
        <w:rPr>
          <w:sz w:val="28"/>
          <w:szCs w:val="28"/>
          <w:lang w:val="kk-KZ"/>
        </w:rPr>
      </w:pPr>
      <w:r>
        <w:rPr>
          <w:sz w:val="28"/>
          <w:szCs w:val="28"/>
          <w:lang w:val="kk-KZ"/>
        </w:rPr>
        <w:t xml:space="preserve"> -аралық – қаңтар;</w:t>
      </w:r>
    </w:p>
    <w:p w:rsidR="00590139" w:rsidRDefault="00EF1201">
      <w:pPr>
        <w:ind w:firstLine="708"/>
        <w:jc w:val="both"/>
        <w:rPr>
          <w:sz w:val="28"/>
          <w:szCs w:val="28"/>
          <w:lang w:val="kk-KZ"/>
        </w:rPr>
      </w:pPr>
      <w:r>
        <w:rPr>
          <w:sz w:val="28"/>
          <w:szCs w:val="28"/>
          <w:lang w:val="kk-KZ"/>
        </w:rPr>
        <w:t xml:space="preserve"> -қорытынды–мамыр.</w:t>
      </w:r>
    </w:p>
    <w:p w:rsidR="00590139" w:rsidRDefault="00EF1201">
      <w:pPr>
        <w:ind w:firstLine="708"/>
        <w:jc w:val="both"/>
        <w:rPr>
          <w:sz w:val="28"/>
          <w:szCs w:val="28"/>
          <w:lang w:val="kk-KZ"/>
        </w:rPr>
      </w:pPr>
      <w:r>
        <w:rPr>
          <w:sz w:val="28"/>
          <w:szCs w:val="28"/>
          <w:lang w:val="kk-KZ"/>
        </w:rPr>
        <w:t>Мектеп жасына дейінгі баланың даму мониторингі оның әртүрлі кезеңдегі даму динамикасын тіркеуге, жеке дамуына сауатты педагогикалық қолдау көрсетуге және онымен әрі қарай жұмысты түзетуге ықпал етеді.</w:t>
      </w:r>
    </w:p>
    <w:p w:rsidR="00590139" w:rsidRDefault="00EF1201">
      <w:pPr>
        <w:ind w:firstLine="708"/>
        <w:jc w:val="both"/>
        <w:rPr>
          <w:sz w:val="28"/>
          <w:szCs w:val="28"/>
          <w:lang w:val="kk-KZ"/>
        </w:rPr>
      </w:pPr>
      <w:r>
        <w:rPr>
          <w:sz w:val="28"/>
          <w:szCs w:val="28"/>
          <w:lang w:val="kk-KZ"/>
        </w:rPr>
        <w:t>Талаптарға сәйкес мониторинг:</w:t>
      </w:r>
    </w:p>
    <w:p w:rsidR="00590139" w:rsidRDefault="00EF1201">
      <w:pPr>
        <w:jc w:val="both"/>
        <w:rPr>
          <w:sz w:val="28"/>
          <w:szCs w:val="28"/>
          <w:lang w:val="kk-KZ"/>
        </w:rPr>
      </w:pPr>
      <w:r>
        <w:rPr>
          <w:sz w:val="28"/>
          <w:szCs w:val="28"/>
          <w:lang w:val="kk-KZ"/>
        </w:rPr>
        <w:t>-баланың жетістігін шынайы қадағалауға;</w:t>
      </w:r>
    </w:p>
    <w:p w:rsidR="00590139" w:rsidRDefault="00EF1201">
      <w:pPr>
        <w:jc w:val="both"/>
        <w:rPr>
          <w:sz w:val="28"/>
          <w:szCs w:val="28"/>
          <w:lang w:val="kk-KZ"/>
        </w:rPr>
      </w:pPr>
      <w:r>
        <w:rPr>
          <w:sz w:val="28"/>
          <w:szCs w:val="28"/>
          <w:lang w:val="kk-KZ"/>
        </w:rPr>
        <w:t>-мектеп жасына дейінгі</w:t>
      </w:r>
      <w:r w:rsidR="005850D5">
        <w:rPr>
          <w:sz w:val="28"/>
          <w:szCs w:val="28"/>
          <w:lang w:val="kk-KZ"/>
        </w:rPr>
        <w:t xml:space="preserve"> </w:t>
      </w:r>
      <w:r>
        <w:rPr>
          <w:sz w:val="28"/>
          <w:szCs w:val="28"/>
          <w:lang w:val="kk-KZ"/>
        </w:rPr>
        <w:t>баланы тәрбиелеу мен дамытуда жеке тәсілді қамтамасыз етуге;</w:t>
      </w:r>
    </w:p>
    <w:p w:rsidR="00590139" w:rsidRDefault="00EF1201">
      <w:pPr>
        <w:jc w:val="both"/>
        <w:rPr>
          <w:sz w:val="28"/>
          <w:szCs w:val="28"/>
          <w:lang w:val="kk-KZ"/>
        </w:rPr>
      </w:pPr>
      <w:r>
        <w:rPr>
          <w:sz w:val="28"/>
          <w:szCs w:val="28"/>
          <w:lang w:val="kk-KZ"/>
        </w:rPr>
        <w:t>-педагогтардың түзету шараларын шұғыл жоспарлау негіз</w:t>
      </w:r>
      <w:r w:rsidR="005850D5">
        <w:rPr>
          <w:sz w:val="28"/>
          <w:szCs w:val="28"/>
          <w:lang w:val="kk-KZ"/>
        </w:rPr>
        <w:t xml:space="preserve">інде мектепте МАД тобында </w:t>
      </w:r>
      <w:r>
        <w:rPr>
          <w:sz w:val="28"/>
          <w:szCs w:val="28"/>
          <w:lang w:val="kk-KZ"/>
        </w:rPr>
        <w:t xml:space="preserve"> білім беру процесін жетілдіруге;</w:t>
      </w:r>
    </w:p>
    <w:p w:rsidR="00590139" w:rsidRDefault="00EF1201">
      <w:pPr>
        <w:jc w:val="both"/>
        <w:rPr>
          <w:sz w:val="28"/>
          <w:szCs w:val="28"/>
          <w:lang w:val="kk-KZ"/>
        </w:rPr>
      </w:pPr>
      <w:r>
        <w:rPr>
          <w:sz w:val="28"/>
          <w:szCs w:val="28"/>
          <w:lang w:val="kk-KZ"/>
        </w:rPr>
        <w:t>-баланың әрбір білім беру салалары және Үлгілік бағдарлама мазмұнын тұтас меңгеру деңгейін анықтауға ықпал етеді.</w:t>
      </w:r>
    </w:p>
    <w:p w:rsidR="00590139" w:rsidRDefault="00EF1201">
      <w:pPr>
        <w:ind w:firstLine="708"/>
        <w:jc w:val="both"/>
        <w:rPr>
          <w:sz w:val="28"/>
          <w:szCs w:val="28"/>
          <w:lang w:val="kk-KZ"/>
        </w:rPr>
      </w:pPr>
      <w:r>
        <w:rPr>
          <w:sz w:val="28"/>
          <w:szCs w:val="28"/>
          <w:lang w:val="kk-KZ"/>
        </w:rPr>
        <w:t xml:space="preserve"> </w:t>
      </w:r>
      <w:r>
        <w:rPr>
          <w:iCs/>
          <w:sz w:val="28"/>
          <w:szCs w:val="28"/>
          <w:lang w:val="kk-KZ"/>
        </w:rPr>
        <w:t>Білім беру салалары бойынша тәрбиеленушілердің бағдарламалық материалды игеру нәтижелерінің мониторингі балалардың (1 жастан 6 жасқа дейін) құзыреттілігін дамыту индикаторларының жүйесі негізінде жүргізіледі.</w:t>
      </w:r>
    </w:p>
    <w:p w:rsidR="00590139" w:rsidRDefault="00EF1201">
      <w:pPr>
        <w:pStyle w:val="af7"/>
        <w:jc w:val="both"/>
        <w:rPr>
          <w:rFonts w:ascii="Times New Roman" w:hAnsi="Times New Roman"/>
          <w:iCs/>
          <w:sz w:val="28"/>
          <w:szCs w:val="28"/>
          <w:lang w:val="kk-KZ"/>
        </w:rPr>
      </w:pPr>
      <w:r>
        <w:rPr>
          <w:rFonts w:ascii="Times New Roman" w:hAnsi="Times New Roman"/>
          <w:iCs/>
          <w:sz w:val="28"/>
          <w:szCs w:val="28"/>
          <w:lang w:val="kk-KZ"/>
        </w:rPr>
        <w:t xml:space="preserve">Даму бағдарламасының міндеттерін, дұрыс құрылған білім беру процесін, жасалған жағдайлар мен қолданылатын технологияларды іске асыру бойынша жоспарлы </w:t>
      </w:r>
      <w:r w:rsidR="005850D5">
        <w:rPr>
          <w:rFonts w:ascii="Times New Roman" w:hAnsi="Times New Roman"/>
          <w:iCs/>
          <w:sz w:val="28"/>
          <w:szCs w:val="28"/>
          <w:lang w:val="kk-KZ"/>
        </w:rPr>
        <w:t xml:space="preserve">жұмыстың нәтижесінде мектепалды даярлық тобында </w:t>
      </w:r>
      <w:r>
        <w:rPr>
          <w:rFonts w:ascii="Times New Roman" w:hAnsi="Times New Roman"/>
          <w:iCs/>
          <w:sz w:val="28"/>
          <w:szCs w:val="28"/>
          <w:lang w:val="kk-KZ"/>
        </w:rPr>
        <w:t xml:space="preserve"> барлық бағыттар бойынша дамудың оң динамикасы жүйелі түрде бақыланады.</w:t>
      </w:r>
    </w:p>
    <w:p w:rsidR="00D57FB2" w:rsidRPr="00D57FB2" w:rsidRDefault="00D57FB2" w:rsidP="00D57FB2">
      <w:pPr>
        <w:jc w:val="center"/>
        <w:rPr>
          <w:b/>
          <w:sz w:val="28"/>
          <w:szCs w:val="28"/>
          <w:lang w:val="kk-KZ"/>
        </w:rPr>
      </w:pPr>
      <w:r w:rsidRPr="00D57FB2">
        <w:rPr>
          <w:b/>
          <w:sz w:val="28"/>
          <w:szCs w:val="28"/>
          <w:lang w:val="kk-KZ"/>
        </w:rPr>
        <w:t>2018 – 2019 оқу жылындағы мектепалды даярлық тәрбиеленушілердің</w:t>
      </w:r>
    </w:p>
    <w:p w:rsidR="00D57FB2" w:rsidRPr="00D57FB2" w:rsidRDefault="00D57FB2" w:rsidP="00D57FB2">
      <w:pPr>
        <w:jc w:val="center"/>
        <w:rPr>
          <w:b/>
          <w:sz w:val="28"/>
          <w:szCs w:val="28"/>
          <w:lang w:val="kk-KZ"/>
        </w:rPr>
      </w:pPr>
      <w:r w:rsidRPr="00D57FB2">
        <w:rPr>
          <w:b/>
          <w:sz w:val="28"/>
          <w:szCs w:val="28"/>
          <w:lang w:val="kk-KZ"/>
        </w:rPr>
        <w:t>құзреттілігін дамыту көрсеткіштерінің жиынтық кестесі</w:t>
      </w:r>
    </w:p>
    <w:p w:rsidR="00D57FB2" w:rsidRPr="00E72C7D" w:rsidRDefault="00D57FB2" w:rsidP="00D57FB2">
      <w:pPr>
        <w:jc w:val="center"/>
        <w:rPr>
          <w:b/>
          <w:sz w:val="28"/>
          <w:szCs w:val="28"/>
          <w:lang w:val="kk-KZ"/>
        </w:rPr>
      </w:pPr>
      <w:r w:rsidRPr="00E72C7D">
        <w:rPr>
          <w:b/>
          <w:sz w:val="28"/>
          <w:szCs w:val="28"/>
          <w:lang w:val="kk-KZ"/>
        </w:rPr>
        <w:t>«Денсаулық» білім беру саласы</w:t>
      </w:r>
    </w:p>
    <w:tbl>
      <w:tblPr>
        <w:tblStyle w:val="af5"/>
        <w:tblW w:w="0" w:type="auto"/>
        <w:tblLook w:val="04A0" w:firstRow="1" w:lastRow="0" w:firstColumn="1" w:lastColumn="0" w:noHBand="0" w:noVBand="1"/>
      </w:tblPr>
      <w:tblGrid>
        <w:gridCol w:w="2739"/>
        <w:gridCol w:w="2259"/>
        <w:gridCol w:w="2272"/>
        <w:gridCol w:w="2301"/>
      </w:tblGrid>
      <w:tr w:rsidR="00D57FB2" w:rsidTr="00E8704B">
        <w:tc>
          <w:tcPr>
            <w:tcW w:w="3640" w:type="dxa"/>
          </w:tcPr>
          <w:p w:rsidR="00D57FB2" w:rsidRDefault="00D57FB2" w:rsidP="00E8704B">
            <w:pPr>
              <w:jc w:val="center"/>
              <w:rPr>
                <w:b/>
                <w:sz w:val="24"/>
                <w:szCs w:val="24"/>
                <w:lang w:val="kk-KZ"/>
              </w:rPr>
            </w:pPr>
            <w:r>
              <w:rPr>
                <w:b/>
                <w:sz w:val="24"/>
                <w:szCs w:val="24"/>
                <w:lang w:val="kk-KZ"/>
              </w:rPr>
              <w:t xml:space="preserve">Топтар </w:t>
            </w:r>
          </w:p>
        </w:tc>
        <w:tc>
          <w:tcPr>
            <w:tcW w:w="10920" w:type="dxa"/>
            <w:gridSpan w:val="3"/>
          </w:tcPr>
          <w:p w:rsidR="00D57FB2" w:rsidRDefault="00D57FB2" w:rsidP="00E8704B">
            <w:pPr>
              <w:jc w:val="center"/>
              <w:rPr>
                <w:b/>
                <w:sz w:val="24"/>
                <w:szCs w:val="24"/>
                <w:lang w:val="kk-KZ"/>
              </w:rPr>
            </w:pPr>
            <w:r>
              <w:rPr>
                <w:b/>
                <w:sz w:val="24"/>
                <w:szCs w:val="24"/>
                <w:lang w:val="kk-KZ"/>
              </w:rPr>
              <w:t xml:space="preserve">Мектепалды даярлық </w:t>
            </w:r>
          </w:p>
        </w:tc>
      </w:tr>
      <w:tr w:rsidR="00D57FB2" w:rsidTr="00E8704B">
        <w:tc>
          <w:tcPr>
            <w:tcW w:w="3640" w:type="dxa"/>
          </w:tcPr>
          <w:p w:rsidR="00D57FB2" w:rsidRDefault="00D57FB2" w:rsidP="00E8704B">
            <w:pPr>
              <w:rPr>
                <w:b/>
                <w:sz w:val="24"/>
                <w:szCs w:val="24"/>
                <w:lang w:val="kk-KZ"/>
              </w:rPr>
            </w:pPr>
          </w:p>
        </w:tc>
        <w:tc>
          <w:tcPr>
            <w:tcW w:w="3640" w:type="dxa"/>
          </w:tcPr>
          <w:p w:rsidR="00D57FB2" w:rsidRDefault="00D57FB2" w:rsidP="00E8704B">
            <w:pPr>
              <w:jc w:val="center"/>
              <w:rPr>
                <w:b/>
                <w:sz w:val="24"/>
                <w:szCs w:val="24"/>
                <w:lang w:val="kk-KZ"/>
              </w:rPr>
            </w:pPr>
            <w:r>
              <w:rPr>
                <w:b/>
                <w:sz w:val="24"/>
                <w:szCs w:val="24"/>
                <w:lang w:val="kk-KZ"/>
              </w:rPr>
              <w:t>І</w:t>
            </w:r>
          </w:p>
        </w:tc>
        <w:tc>
          <w:tcPr>
            <w:tcW w:w="3640" w:type="dxa"/>
          </w:tcPr>
          <w:p w:rsidR="00D57FB2" w:rsidRDefault="00D57FB2" w:rsidP="00E8704B">
            <w:pPr>
              <w:jc w:val="center"/>
              <w:rPr>
                <w:b/>
                <w:sz w:val="24"/>
                <w:szCs w:val="24"/>
                <w:lang w:val="kk-KZ"/>
              </w:rPr>
            </w:pPr>
            <w:r>
              <w:rPr>
                <w:b/>
                <w:sz w:val="24"/>
                <w:szCs w:val="24"/>
                <w:lang w:val="kk-KZ"/>
              </w:rPr>
              <w:t>ІІ</w:t>
            </w:r>
          </w:p>
        </w:tc>
        <w:tc>
          <w:tcPr>
            <w:tcW w:w="3640" w:type="dxa"/>
          </w:tcPr>
          <w:p w:rsidR="00D57FB2" w:rsidRDefault="00D57FB2" w:rsidP="00E8704B">
            <w:pPr>
              <w:jc w:val="center"/>
              <w:rPr>
                <w:b/>
                <w:sz w:val="24"/>
                <w:szCs w:val="24"/>
                <w:lang w:val="kk-KZ"/>
              </w:rPr>
            </w:pPr>
            <w:r>
              <w:rPr>
                <w:b/>
                <w:sz w:val="24"/>
                <w:szCs w:val="24"/>
                <w:lang w:val="kk-KZ"/>
              </w:rPr>
              <w:t>ІІІ</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 xml:space="preserve">Қайталайды </w:t>
            </w:r>
          </w:p>
        </w:tc>
        <w:tc>
          <w:tcPr>
            <w:tcW w:w="3640" w:type="dxa"/>
          </w:tcPr>
          <w:p w:rsidR="00D57FB2" w:rsidRDefault="00D57FB2" w:rsidP="00E8704B">
            <w:pPr>
              <w:jc w:val="center"/>
              <w:rPr>
                <w:b/>
                <w:sz w:val="24"/>
                <w:szCs w:val="24"/>
                <w:lang w:val="kk-KZ"/>
              </w:rPr>
            </w:pPr>
            <w:r>
              <w:rPr>
                <w:b/>
                <w:sz w:val="24"/>
                <w:szCs w:val="24"/>
                <w:lang w:val="kk-KZ"/>
              </w:rPr>
              <w:t>5</w:t>
            </w:r>
          </w:p>
        </w:tc>
        <w:tc>
          <w:tcPr>
            <w:tcW w:w="3640" w:type="dxa"/>
          </w:tcPr>
          <w:p w:rsidR="00D57FB2" w:rsidRDefault="00D57FB2" w:rsidP="00E8704B">
            <w:pPr>
              <w:jc w:val="center"/>
              <w:rPr>
                <w:b/>
                <w:sz w:val="24"/>
                <w:szCs w:val="24"/>
                <w:lang w:val="kk-KZ"/>
              </w:rPr>
            </w:pPr>
            <w:r>
              <w:rPr>
                <w:b/>
                <w:sz w:val="24"/>
                <w:szCs w:val="24"/>
                <w:lang w:val="kk-KZ"/>
              </w:rPr>
              <w:t>4</w:t>
            </w:r>
          </w:p>
        </w:tc>
        <w:tc>
          <w:tcPr>
            <w:tcW w:w="3640" w:type="dxa"/>
          </w:tcPr>
          <w:p w:rsidR="00D57FB2" w:rsidRDefault="00D57FB2" w:rsidP="00E8704B">
            <w:pPr>
              <w:jc w:val="center"/>
              <w:rPr>
                <w:b/>
                <w:sz w:val="24"/>
                <w:szCs w:val="24"/>
                <w:lang w:val="kk-KZ"/>
              </w:rPr>
            </w:pPr>
            <w:r>
              <w:rPr>
                <w:b/>
                <w:sz w:val="24"/>
                <w:szCs w:val="24"/>
                <w:lang w:val="kk-KZ"/>
              </w:rPr>
              <w:t>0</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Түсінеді</w:t>
            </w:r>
            <w:r>
              <w:rPr>
                <w:b/>
                <w:sz w:val="24"/>
                <w:szCs w:val="24"/>
                <w:lang w:val="en-US"/>
              </w:rPr>
              <w:t xml:space="preserve">  </w:t>
            </w:r>
          </w:p>
        </w:tc>
        <w:tc>
          <w:tcPr>
            <w:tcW w:w="3640" w:type="dxa"/>
          </w:tcPr>
          <w:p w:rsidR="00D57FB2" w:rsidRDefault="00D57FB2" w:rsidP="00E8704B">
            <w:pPr>
              <w:jc w:val="center"/>
              <w:rPr>
                <w:b/>
                <w:sz w:val="24"/>
                <w:szCs w:val="24"/>
                <w:lang w:val="kk-KZ"/>
              </w:rPr>
            </w:pPr>
            <w:r>
              <w:rPr>
                <w:b/>
                <w:sz w:val="24"/>
                <w:szCs w:val="24"/>
                <w:lang w:val="kk-KZ"/>
              </w:rPr>
              <w:t>5</w:t>
            </w:r>
          </w:p>
        </w:tc>
        <w:tc>
          <w:tcPr>
            <w:tcW w:w="3640" w:type="dxa"/>
          </w:tcPr>
          <w:p w:rsidR="00D57FB2" w:rsidRDefault="00D57FB2" w:rsidP="00E8704B">
            <w:pPr>
              <w:jc w:val="center"/>
              <w:rPr>
                <w:b/>
                <w:sz w:val="24"/>
                <w:szCs w:val="24"/>
                <w:lang w:val="kk-KZ"/>
              </w:rPr>
            </w:pPr>
            <w:r>
              <w:rPr>
                <w:b/>
                <w:sz w:val="24"/>
                <w:szCs w:val="24"/>
                <w:lang w:val="kk-KZ"/>
              </w:rPr>
              <w:t>4</w:t>
            </w:r>
          </w:p>
        </w:tc>
        <w:tc>
          <w:tcPr>
            <w:tcW w:w="3640" w:type="dxa"/>
          </w:tcPr>
          <w:p w:rsidR="00D57FB2" w:rsidRDefault="00D57FB2" w:rsidP="00E8704B">
            <w:pPr>
              <w:jc w:val="center"/>
              <w:rPr>
                <w:b/>
                <w:sz w:val="24"/>
                <w:szCs w:val="24"/>
                <w:lang w:val="kk-KZ"/>
              </w:rPr>
            </w:pPr>
            <w:r>
              <w:rPr>
                <w:b/>
                <w:sz w:val="24"/>
                <w:szCs w:val="24"/>
                <w:lang w:val="kk-KZ"/>
              </w:rPr>
              <w:t>3</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Қолданады</w:t>
            </w:r>
            <w:r>
              <w:rPr>
                <w:b/>
                <w:sz w:val="24"/>
                <w:szCs w:val="24"/>
                <w:lang w:val="en-US"/>
              </w:rPr>
              <w:t xml:space="preserve">   </w:t>
            </w:r>
          </w:p>
        </w:tc>
        <w:tc>
          <w:tcPr>
            <w:tcW w:w="3640" w:type="dxa"/>
          </w:tcPr>
          <w:p w:rsidR="00D57FB2" w:rsidRDefault="00D57FB2" w:rsidP="00E8704B">
            <w:pPr>
              <w:jc w:val="center"/>
              <w:rPr>
                <w:b/>
                <w:sz w:val="24"/>
                <w:szCs w:val="24"/>
                <w:lang w:val="kk-KZ"/>
              </w:rPr>
            </w:pPr>
            <w:r>
              <w:rPr>
                <w:b/>
                <w:sz w:val="24"/>
                <w:szCs w:val="24"/>
                <w:lang w:val="kk-KZ"/>
              </w:rPr>
              <w:t>0</w:t>
            </w:r>
          </w:p>
        </w:tc>
        <w:tc>
          <w:tcPr>
            <w:tcW w:w="3640" w:type="dxa"/>
          </w:tcPr>
          <w:p w:rsidR="00D57FB2" w:rsidRDefault="00D57FB2" w:rsidP="00E8704B">
            <w:pPr>
              <w:jc w:val="center"/>
              <w:rPr>
                <w:b/>
                <w:sz w:val="24"/>
                <w:szCs w:val="24"/>
                <w:lang w:val="kk-KZ"/>
              </w:rPr>
            </w:pPr>
            <w:r>
              <w:rPr>
                <w:b/>
                <w:sz w:val="24"/>
                <w:szCs w:val="24"/>
                <w:lang w:val="kk-KZ"/>
              </w:rPr>
              <w:t>2</w:t>
            </w:r>
          </w:p>
        </w:tc>
        <w:tc>
          <w:tcPr>
            <w:tcW w:w="3640" w:type="dxa"/>
          </w:tcPr>
          <w:p w:rsidR="00D57FB2" w:rsidRDefault="00D57FB2" w:rsidP="00E8704B">
            <w:pPr>
              <w:jc w:val="center"/>
              <w:rPr>
                <w:b/>
                <w:sz w:val="24"/>
                <w:szCs w:val="24"/>
                <w:lang w:val="kk-KZ"/>
              </w:rPr>
            </w:pPr>
            <w:r>
              <w:rPr>
                <w:b/>
                <w:sz w:val="24"/>
                <w:szCs w:val="24"/>
                <w:lang w:val="kk-KZ"/>
              </w:rPr>
              <w:t>7</w:t>
            </w:r>
          </w:p>
        </w:tc>
      </w:tr>
    </w:tbl>
    <w:p w:rsidR="00D57FB2" w:rsidRPr="00D57FB2" w:rsidRDefault="00D57FB2" w:rsidP="00D57FB2">
      <w:pPr>
        <w:jc w:val="both"/>
        <w:rPr>
          <w:sz w:val="28"/>
          <w:szCs w:val="28"/>
          <w:lang w:val="kk-KZ"/>
        </w:rPr>
      </w:pPr>
      <w:r>
        <w:rPr>
          <w:sz w:val="28"/>
          <w:szCs w:val="28"/>
          <w:lang w:val="kk-KZ"/>
        </w:rPr>
        <w:t>«Д</w:t>
      </w:r>
      <w:r w:rsidRPr="00D57FB2">
        <w:rPr>
          <w:sz w:val="28"/>
          <w:szCs w:val="28"/>
          <w:lang w:val="kk-KZ"/>
        </w:rPr>
        <w:t>енсаулық» білім беру саласының құзыреттілігін дамыту мониторингі мектепалды даярлық тәрбиеленушілерінің бағдарламалық материалды меңгергенін көрсетті. Мектеп жасына дейінгі балаларда қозғалыстың негізгі түрлерін орындау дағдылары жеткілікті деңгейде қалыптасады, қарапайым қалпына келтіру дағдылары, физикалық қасиеттер, жеке гигиена дағдылары дамиды.</w:t>
      </w:r>
    </w:p>
    <w:p w:rsidR="00D57FB2" w:rsidRPr="00E72C7D" w:rsidRDefault="00D57FB2" w:rsidP="00D57FB2">
      <w:pPr>
        <w:rPr>
          <w:b/>
          <w:sz w:val="28"/>
          <w:szCs w:val="28"/>
          <w:lang w:val="kk-KZ"/>
        </w:rPr>
      </w:pPr>
      <w:r w:rsidRPr="00E72C7D">
        <w:rPr>
          <w:b/>
          <w:sz w:val="28"/>
          <w:szCs w:val="28"/>
          <w:lang w:val="kk-KZ"/>
        </w:rPr>
        <w:t xml:space="preserve">                      </w:t>
      </w:r>
      <w:r>
        <w:rPr>
          <w:b/>
          <w:sz w:val="28"/>
          <w:szCs w:val="28"/>
          <w:lang w:val="kk-KZ"/>
        </w:rPr>
        <w:t xml:space="preserve">           </w:t>
      </w:r>
      <w:r w:rsidRPr="00E72C7D">
        <w:rPr>
          <w:b/>
          <w:sz w:val="28"/>
          <w:szCs w:val="28"/>
          <w:lang w:val="kk-KZ"/>
        </w:rPr>
        <w:t xml:space="preserve">      «Коммуникация» білім беру саласы</w:t>
      </w:r>
    </w:p>
    <w:tbl>
      <w:tblPr>
        <w:tblStyle w:val="af5"/>
        <w:tblW w:w="0" w:type="auto"/>
        <w:tblLook w:val="04A0" w:firstRow="1" w:lastRow="0" w:firstColumn="1" w:lastColumn="0" w:noHBand="0" w:noVBand="1"/>
      </w:tblPr>
      <w:tblGrid>
        <w:gridCol w:w="2739"/>
        <w:gridCol w:w="2259"/>
        <w:gridCol w:w="2272"/>
        <w:gridCol w:w="2301"/>
      </w:tblGrid>
      <w:tr w:rsidR="00D57FB2" w:rsidTr="00E8704B">
        <w:tc>
          <w:tcPr>
            <w:tcW w:w="3640" w:type="dxa"/>
          </w:tcPr>
          <w:p w:rsidR="00D57FB2" w:rsidRDefault="00D57FB2" w:rsidP="00E8704B">
            <w:pPr>
              <w:jc w:val="center"/>
              <w:rPr>
                <w:b/>
                <w:sz w:val="24"/>
                <w:szCs w:val="24"/>
                <w:lang w:val="kk-KZ"/>
              </w:rPr>
            </w:pPr>
            <w:r>
              <w:rPr>
                <w:b/>
                <w:sz w:val="24"/>
                <w:szCs w:val="24"/>
                <w:lang w:val="kk-KZ"/>
              </w:rPr>
              <w:t xml:space="preserve">Топтар </w:t>
            </w:r>
          </w:p>
        </w:tc>
        <w:tc>
          <w:tcPr>
            <w:tcW w:w="10920" w:type="dxa"/>
            <w:gridSpan w:val="3"/>
          </w:tcPr>
          <w:p w:rsidR="00D57FB2" w:rsidRDefault="00D57FB2" w:rsidP="00E8704B">
            <w:pPr>
              <w:jc w:val="center"/>
              <w:rPr>
                <w:b/>
                <w:sz w:val="24"/>
                <w:szCs w:val="24"/>
                <w:lang w:val="kk-KZ"/>
              </w:rPr>
            </w:pPr>
            <w:r>
              <w:rPr>
                <w:b/>
                <w:sz w:val="24"/>
                <w:szCs w:val="24"/>
                <w:lang w:val="kk-KZ"/>
              </w:rPr>
              <w:t xml:space="preserve">Мектепалды даярлық </w:t>
            </w:r>
          </w:p>
        </w:tc>
      </w:tr>
      <w:tr w:rsidR="00D57FB2" w:rsidTr="00E8704B">
        <w:tc>
          <w:tcPr>
            <w:tcW w:w="3640" w:type="dxa"/>
          </w:tcPr>
          <w:p w:rsidR="00D57FB2" w:rsidRDefault="00D57FB2" w:rsidP="00E8704B">
            <w:pPr>
              <w:rPr>
                <w:b/>
                <w:sz w:val="24"/>
                <w:szCs w:val="24"/>
                <w:lang w:val="kk-KZ"/>
              </w:rPr>
            </w:pPr>
          </w:p>
        </w:tc>
        <w:tc>
          <w:tcPr>
            <w:tcW w:w="3640" w:type="dxa"/>
          </w:tcPr>
          <w:p w:rsidR="00D57FB2" w:rsidRDefault="00D57FB2" w:rsidP="00E8704B">
            <w:pPr>
              <w:jc w:val="center"/>
              <w:rPr>
                <w:b/>
                <w:sz w:val="24"/>
                <w:szCs w:val="24"/>
                <w:lang w:val="kk-KZ"/>
              </w:rPr>
            </w:pPr>
            <w:r>
              <w:rPr>
                <w:b/>
                <w:sz w:val="24"/>
                <w:szCs w:val="24"/>
                <w:lang w:val="kk-KZ"/>
              </w:rPr>
              <w:t>І</w:t>
            </w:r>
          </w:p>
        </w:tc>
        <w:tc>
          <w:tcPr>
            <w:tcW w:w="3640" w:type="dxa"/>
          </w:tcPr>
          <w:p w:rsidR="00D57FB2" w:rsidRDefault="00D57FB2" w:rsidP="00E8704B">
            <w:pPr>
              <w:jc w:val="center"/>
              <w:rPr>
                <w:b/>
                <w:sz w:val="24"/>
                <w:szCs w:val="24"/>
                <w:lang w:val="kk-KZ"/>
              </w:rPr>
            </w:pPr>
            <w:r>
              <w:rPr>
                <w:b/>
                <w:sz w:val="24"/>
                <w:szCs w:val="24"/>
                <w:lang w:val="kk-KZ"/>
              </w:rPr>
              <w:t>ІІ</w:t>
            </w:r>
          </w:p>
        </w:tc>
        <w:tc>
          <w:tcPr>
            <w:tcW w:w="3640" w:type="dxa"/>
          </w:tcPr>
          <w:p w:rsidR="00D57FB2" w:rsidRDefault="00D57FB2" w:rsidP="00E8704B">
            <w:pPr>
              <w:jc w:val="center"/>
              <w:rPr>
                <w:b/>
                <w:sz w:val="24"/>
                <w:szCs w:val="24"/>
                <w:lang w:val="kk-KZ"/>
              </w:rPr>
            </w:pPr>
            <w:r>
              <w:rPr>
                <w:b/>
                <w:sz w:val="24"/>
                <w:szCs w:val="24"/>
                <w:lang w:val="kk-KZ"/>
              </w:rPr>
              <w:t>ІІІ</w:t>
            </w:r>
          </w:p>
        </w:tc>
      </w:tr>
      <w:tr w:rsidR="00D57FB2" w:rsidTr="00E8704B">
        <w:tc>
          <w:tcPr>
            <w:tcW w:w="3640" w:type="dxa"/>
          </w:tcPr>
          <w:p w:rsidR="00D57FB2" w:rsidRPr="00E72C7D" w:rsidRDefault="00D57FB2" w:rsidP="00E8704B">
            <w:pPr>
              <w:jc w:val="center"/>
              <w:rPr>
                <w:b/>
                <w:sz w:val="24"/>
                <w:szCs w:val="24"/>
                <w:lang w:val="kk-KZ"/>
              </w:rPr>
            </w:pPr>
            <w:r>
              <w:rPr>
                <w:b/>
                <w:sz w:val="24"/>
                <w:szCs w:val="24"/>
                <w:lang w:val="kk-KZ"/>
              </w:rPr>
              <w:t xml:space="preserve">Қайталайды </w:t>
            </w:r>
          </w:p>
        </w:tc>
        <w:tc>
          <w:tcPr>
            <w:tcW w:w="3640" w:type="dxa"/>
          </w:tcPr>
          <w:p w:rsidR="00D57FB2" w:rsidRDefault="00D57FB2" w:rsidP="00E8704B">
            <w:pPr>
              <w:jc w:val="center"/>
              <w:rPr>
                <w:b/>
                <w:sz w:val="24"/>
                <w:szCs w:val="24"/>
                <w:lang w:val="kk-KZ"/>
              </w:rPr>
            </w:pPr>
            <w:r>
              <w:rPr>
                <w:b/>
                <w:sz w:val="24"/>
                <w:szCs w:val="24"/>
                <w:lang w:val="kk-KZ"/>
              </w:rPr>
              <w:t>7</w:t>
            </w:r>
          </w:p>
        </w:tc>
        <w:tc>
          <w:tcPr>
            <w:tcW w:w="3640" w:type="dxa"/>
          </w:tcPr>
          <w:p w:rsidR="00D57FB2" w:rsidRDefault="00D57FB2" w:rsidP="00E8704B">
            <w:pPr>
              <w:jc w:val="center"/>
              <w:rPr>
                <w:b/>
                <w:sz w:val="24"/>
                <w:szCs w:val="24"/>
                <w:lang w:val="kk-KZ"/>
              </w:rPr>
            </w:pPr>
            <w:r>
              <w:rPr>
                <w:b/>
                <w:sz w:val="24"/>
                <w:szCs w:val="24"/>
                <w:lang w:val="kk-KZ"/>
              </w:rPr>
              <w:t>2</w:t>
            </w:r>
          </w:p>
        </w:tc>
        <w:tc>
          <w:tcPr>
            <w:tcW w:w="3640" w:type="dxa"/>
          </w:tcPr>
          <w:p w:rsidR="00D57FB2" w:rsidRDefault="00D57FB2" w:rsidP="00E8704B">
            <w:pPr>
              <w:jc w:val="center"/>
              <w:rPr>
                <w:b/>
                <w:sz w:val="24"/>
                <w:szCs w:val="24"/>
                <w:lang w:val="kk-KZ"/>
              </w:rPr>
            </w:pPr>
            <w:r>
              <w:rPr>
                <w:b/>
                <w:sz w:val="24"/>
                <w:szCs w:val="24"/>
                <w:lang w:val="kk-KZ"/>
              </w:rPr>
              <w:t>2</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Түсінеді</w:t>
            </w:r>
            <w:r w:rsidRPr="00E72C7D">
              <w:rPr>
                <w:b/>
                <w:sz w:val="24"/>
                <w:szCs w:val="24"/>
                <w:lang w:val="kk-KZ"/>
              </w:rPr>
              <w:t xml:space="preserve">  </w:t>
            </w:r>
          </w:p>
        </w:tc>
        <w:tc>
          <w:tcPr>
            <w:tcW w:w="3640" w:type="dxa"/>
          </w:tcPr>
          <w:p w:rsidR="00D57FB2" w:rsidRDefault="00D57FB2" w:rsidP="00E8704B">
            <w:pPr>
              <w:jc w:val="center"/>
              <w:rPr>
                <w:b/>
                <w:sz w:val="24"/>
                <w:szCs w:val="24"/>
                <w:lang w:val="kk-KZ"/>
              </w:rPr>
            </w:pPr>
            <w:r>
              <w:rPr>
                <w:b/>
                <w:sz w:val="24"/>
                <w:szCs w:val="24"/>
                <w:lang w:val="kk-KZ"/>
              </w:rPr>
              <w:t>3</w:t>
            </w:r>
          </w:p>
        </w:tc>
        <w:tc>
          <w:tcPr>
            <w:tcW w:w="3640" w:type="dxa"/>
          </w:tcPr>
          <w:p w:rsidR="00D57FB2" w:rsidRDefault="00D57FB2" w:rsidP="00E8704B">
            <w:pPr>
              <w:jc w:val="center"/>
              <w:rPr>
                <w:b/>
                <w:sz w:val="24"/>
                <w:szCs w:val="24"/>
                <w:lang w:val="kk-KZ"/>
              </w:rPr>
            </w:pPr>
            <w:r>
              <w:rPr>
                <w:b/>
                <w:sz w:val="24"/>
                <w:szCs w:val="24"/>
                <w:lang w:val="kk-KZ"/>
              </w:rPr>
              <w:t>5</w:t>
            </w:r>
          </w:p>
        </w:tc>
        <w:tc>
          <w:tcPr>
            <w:tcW w:w="3640" w:type="dxa"/>
          </w:tcPr>
          <w:p w:rsidR="00D57FB2" w:rsidRDefault="00D57FB2" w:rsidP="00E8704B">
            <w:pPr>
              <w:jc w:val="center"/>
              <w:rPr>
                <w:b/>
                <w:sz w:val="24"/>
                <w:szCs w:val="24"/>
                <w:lang w:val="kk-KZ"/>
              </w:rPr>
            </w:pPr>
            <w:r>
              <w:rPr>
                <w:b/>
                <w:sz w:val="24"/>
                <w:szCs w:val="24"/>
                <w:lang w:val="kk-KZ"/>
              </w:rPr>
              <w:t>2</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Қолданады</w:t>
            </w:r>
            <w:r>
              <w:rPr>
                <w:b/>
                <w:sz w:val="24"/>
                <w:szCs w:val="24"/>
                <w:lang w:val="en-US"/>
              </w:rPr>
              <w:t xml:space="preserve">   </w:t>
            </w:r>
          </w:p>
        </w:tc>
        <w:tc>
          <w:tcPr>
            <w:tcW w:w="3640" w:type="dxa"/>
          </w:tcPr>
          <w:p w:rsidR="00D57FB2" w:rsidRDefault="00D57FB2" w:rsidP="00E8704B">
            <w:pPr>
              <w:jc w:val="center"/>
              <w:rPr>
                <w:b/>
                <w:sz w:val="24"/>
                <w:szCs w:val="24"/>
                <w:lang w:val="kk-KZ"/>
              </w:rPr>
            </w:pPr>
            <w:r>
              <w:rPr>
                <w:b/>
                <w:sz w:val="24"/>
                <w:szCs w:val="24"/>
                <w:lang w:val="kk-KZ"/>
              </w:rPr>
              <w:t>0</w:t>
            </w:r>
          </w:p>
        </w:tc>
        <w:tc>
          <w:tcPr>
            <w:tcW w:w="3640" w:type="dxa"/>
          </w:tcPr>
          <w:p w:rsidR="00D57FB2" w:rsidRDefault="00D57FB2" w:rsidP="00E8704B">
            <w:pPr>
              <w:jc w:val="center"/>
              <w:rPr>
                <w:b/>
                <w:sz w:val="24"/>
                <w:szCs w:val="24"/>
                <w:lang w:val="kk-KZ"/>
              </w:rPr>
            </w:pPr>
            <w:r>
              <w:rPr>
                <w:b/>
                <w:sz w:val="24"/>
                <w:szCs w:val="24"/>
                <w:lang w:val="kk-KZ"/>
              </w:rPr>
              <w:t>3</w:t>
            </w:r>
          </w:p>
        </w:tc>
        <w:tc>
          <w:tcPr>
            <w:tcW w:w="3640" w:type="dxa"/>
          </w:tcPr>
          <w:p w:rsidR="00D57FB2" w:rsidRDefault="00D57FB2" w:rsidP="00E8704B">
            <w:pPr>
              <w:jc w:val="center"/>
              <w:rPr>
                <w:b/>
                <w:sz w:val="24"/>
                <w:szCs w:val="24"/>
                <w:lang w:val="kk-KZ"/>
              </w:rPr>
            </w:pPr>
            <w:r>
              <w:rPr>
                <w:b/>
                <w:sz w:val="24"/>
                <w:szCs w:val="24"/>
                <w:lang w:val="kk-KZ"/>
              </w:rPr>
              <w:t>6</w:t>
            </w:r>
          </w:p>
        </w:tc>
      </w:tr>
    </w:tbl>
    <w:p w:rsidR="00D57FB2" w:rsidRPr="00D57FB2" w:rsidRDefault="00D57FB2" w:rsidP="00D57FB2">
      <w:pPr>
        <w:jc w:val="both"/>
        <w:rPr>
          <w:sz w:val="28"/>
          <w:szCs w:val="28"/>
          <w:lang w:val="kk-KZ"/>
        </w:rPr>
      </w:pPr>
      <w:r w:rsidRPr="00D57FB2">
        <w:rPr>
          <w:sz w:val="28"/>
          <w:szCs w:val="28"/>
          <w:lang w:val="kk-KZ"/>
        </w:rPr>
        <w:lastRenderedPageBreak/>
        <w:t xml:space="preserve"> Мектеп жасына дейінгі балалар сөздігін дамыту бойынша жылдық міндет оқу жылының басына қарағанда қолдану деңгейінің 0  - дан 69 –ғадейін өсуіне ықпал етті. Оқушылар ересектермен және балалармен белсенді қарым қатынас жасауға тырысады,  өз ойларын дұрыс тұжырымдауға тырысады, шығармалардың мазмұнын жеке тәжірибемен байланыстырады. Мемлекеттік тілді үйренудің динамикалық процесін жалғастыру, артикуляциялық аппаратты, дыбысты дұрыс айтуды дамыту, балалардың сөйлеу грамматикалық құрылымымен жұмыс істеу керек.</w:t>
      </w:r>
    </w:p>
    <w:p w:rsidR="00D57FB2" w:rsidRDefault="00D57FB2" w:rsidP="00D57FB2">
      <w:pPr>
        <w:rPr>
          <w:b/>
          <w:sz w:val="24"/>
          <w:szCs w:val="24"/>
          <w:lang w:val="kk-KZ"/>
        </w:rPr>
      </w:pPr>
    </w:p>
    <w:p w:rsidR="00D57FB2" w:rsidRPr="00E72C7D" w:rsidRDefault="00D57FB2" w:rsidP="00D57FB2">
      <w:pPr>
        <w:rPr>
          <w:b/>
          <w:sz w:val="28"/>
          <w:szCs w:val="28"/>
          <w:lang w:val="kk-KZ"/>
        </w:rPr>
      </w:pPr>
      <w:r>
        <w:rPr>
          <w:b/>
          <w:sz w:val="28"/>
          <w:szCs w:val="28"/>
          <w:lang w:val="kk-KZ"/>
        </w:rPr>
        <w:t xml:space="preserve">     </w:t>
      </w:r>
      <w:r w:rsidRPr="00E72C7D">
        <w:rPr>
          <w:b/>
          <w:sz w:val="28"/>
          <w:szCs w:val="28"/>
          <w:lang w:val="kk-KZ"/>
        </w:rPr>
        <w:t xml:space="preserve">   «Таным»  білім беру саласы</w:t>
      </w:r>
    </w:p>
    <w:p w:rsidR="00D57FB2" w:rsidRDefault="00D57FB2" w:rsidP="00D57FB2">
      <w:pPr>
        <w:rPr>
          <w:b/>
          <w:sz w:val="24"/>
          <w:szCs w:val="24"/>
          <w:lang w:val="kk-KZ"/>
        </w:rPr>
      </w:pPr>
    </w:p>
    <w:tbl>
      <w:tblPr>
        <w:tblStyle w:val="af5"/>
        <w:tblW w:w="0" w:type="auto"/>
        <w:tblLook w:val="04A0" w:firstRow="1" w:lastRow="0" w:firstColumn="1" w:lastColumn="0" w:noHBand="0" w:noVBand="1"/>
      </w:tblPr>
      <w:tblGrid>
        <w:gridCol w:w="2739"/>
        <w:gridCol w:w="2259"/>
        <w:gridCol w:w="2272"/>
        <w:gridCol w:w="2301"/>
      </w:tblGrid>
      <w:tr w:rsidR="00D57FB2" w:rsidTr="00E8704B">
        <w:tc>
          <w:tcPr>
            <w:tcW w:w="3640" w:type="dxa"/>
          </w:tcPr>
          <w:p w:rsidR="00D57FB2" w:rsidRDefault="00D57FB2" w:rsidP="00E8704B">
            <w:pPr>
              <w:jc w:val="center"/>
              <w:rPr>
                <w:b/>
                <w:sz w:val="24"/>
                <w:szCs w:val="24"/>
                <w:lang w:val="kk-KZ"/>
              </w:rPr>
            </w:pPr>
            <w:r>
              <w:rPr>
                <w:b/>
                <w:sz w:val="24"/>
                <w:szCs w:val="24"/>
                <w:lang w:val="kk-KZ"/>
              </w:rPr>
              <w:t xml:space="preserve">Топтар </w:t>
            </w:r>
          </w:p>
        </w:tc>
        <w:tc>
          <w:tcPr>
            <w:tcW w:w="10920" w:type="dxa"/>
            <w:gridSpan w:val="3"/>
          </w:tcPr>
          <w:p w:rsidR="00D57FB2" w:rsidRDefault="00D57FB2" w:rsidP="00E8704B">
            <w:pPr>
              <w:jc w:val="center"/>
              <w:rPr>
                <w:b/>
                <w:sz w:val="24"/>
                <w:szCs w:val="24"/>
                <w:lang w:val="kk-KZ"/>
              </w:rPr>
            </w:pPr>
            <w:r>
              <w:rPr>
                <w:b/>
                <w:sz w:val="24"/>
                <w:szCs w:val="24"/>
                <w:lang w:val="kk-KZ"/>
              </w:rPr>
              <w:t xml:space="preserve">Мектепалды даярлық </w:t>
            </w:r>
          </w:p>
        </w:tc>
      </w:tr>
      <w:tr w:rsidR="00D57FB2" w:rsidTr="00E8704B">
        <w:tc>
          <w:tcPr>
            <w:tcW w:w="3640" w:type="dxa"/>
          </w:tcPr>
          <w:p w:rsidR="00D57FB2" w:rsidRDefault="00D57FB2" w:rsidP="00E8704B">
            <w:pPr>
              <w:rPr>
                <w:b/>
                <w:sz w:val="24"/>
                <w:szCs w:val="24"/>
                <w:lang w:val="kk-KZ"/>
              </w:rPr>
            </w:pPr>
          </w:p>
        </w:tc>
        <w:tc>
          <w:tcPr>
            <w:tcW w:w="3640" w:type="dxa"/>
          </w:tcPr>
          <w:p w:rsidR="00D57FB2" w:rsidRDefault="00D57FB2" w:rsidP="00E8704B">
            <w:pPr>
              <w:jc w:val="center"/>
              <w:rPr>
                <w:b/>
                <w:sz w:val="24"/>
                <w:szCs w:val="24"/>
                <w:lang w:val="kk-KZ"/>
              </w:rPr>
            </w:pPr>
            <w:r>
              <w:rPr>
                <w:b/>
                <w:sz w:val="24"/>
                <w:szCs w:val="24"/>
                <w:lang w:val="kk-KZ"/>
              </w:rPr>
              <w:t>І</w:t>
            </w:r>
          </w:p>
        </w:tc>
        <w:tc>
          <w:tcPr>
            <w:tcW w:w="3640" w:type="dxa"/>
          </w:tcPr>
          <w:p w:rsidR="00D57FB2" w:rsidRDefault="00D57FB2" w:rsidP="00E8704B">
            <w:pPr>
              <w:jc w:val="center"/>
              <w:rPr>
                <w:b/>
                <w:sz w:val="24"/>
                <w:szCs w:val="24"/>
                <w:lang w:val="kk-KZ"/>
              </w:rPr>
            </w:pPr>
            <w:r>
              <w:rPr>
                <w:b/>
                <w:sz w:val="24"/>
                <w:szCs w:val="24"/>
                <w:lang w:val="kk-KZ"/>
              </w:rPr>
              <w:t>ІІ</w:t>
            </w:r>
          </w:p>
        </w:tc>
        <w:tc>
          <w:tcPr>
            <w:tcW w:w="3640" w:type="dxa"/>
          </w:tcPr>
          <w:p w:rsidR="00D57FB2" w:rsidRDefault="00D57FB2" w:rsidP="00E8704B">
            <w:pPr>
              <w:jc w:val="center"/>
              <w:rPr>
                <w:b/>
                <w:sz w:val="24"/>
                <w:szCs w:val="24"/>
                <w:lang w:val="kk-KZ"/>
              </w:rPr>
            </w:pPr>
            <w:r>
              <w:rPr>
                <w:b/>
                <w:sz w:val="24"/>
                <w:szCs w:val="24"/>
                <w:lang w:val="kk-KZ"/>
              </w:rPr>
              <w:t>ІІІ</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 xml:space="preserve">Қайталайды </w:t>
            </w:r>
          </w:p>
        </w:tc>
        <w:tc>
          <w:tcPr>
            <w:tcW w:w="3640" w:type="dxa"/>
          </w:tcPr>
          <w:p w:rsidR="00D57FB2" w:rsidRDefault="00D57FB2" w:rsidP="00E8704B">
            <w:pPr>
              <w:jc w:val="center"/>
              <w:rPr>
                <w:b/>
                <w:sz w:val="24"/>
                <w:szCs w:val="24"/>
                <w:lang w:val="kk-KZ"/>
              </w:rPr>
            </w:pPr>
            <w:r>
              <w:rPr>
                <w:b/>
                <w:sz w:val="24"/>
                <w:szCs w:val="24"/>
                <w:lang w:val="kk-KZ"/>
              </w:rPr>
              <w:t>7</w:t>
            </w:r>
          </w:p>
        </w:tc>
        <w:tc>
          <w:tcPr>
            <w:tcW w:w="3640" w:type="dxa"/>
          </w:tcPr>
          <w:p w:rsidR="00D57FB2" w:rsidRDefault="00D57FB2" w:rsidP="00E8704B">
            <w:pPr>
              <w:jc w:val="center"/>
              <w:rPr>
                <w:b/>
                <w:sz w:val="24"/>
                <w:szCs w:val="24"/>
                <w:lang w:val="kk-KZ"/>
              </w:rPr>
            </w:pPr>
            <w:r>
              <w:rPr>
                <w:b/>
                <w:sz w:val="24"/>
                <w:szCs w:val="24"/>
                <w:lang w:val="kk-KZ"/>
              </w:rPr>
              <w:t>3</w:t>
            </w:r>
          </w:p>
        </w:tc>
        <w:tc>
          <w:tcPr>
            <w:tcW w:w="3640" w:type="dxa"/>
          </w:tcPr>
          <w:p w:rsidR="00D57FB2" w:rsidRDefault="00D57FB2" w:rsidP="00E8704B">
            <w:pPr>
              <w:jc w:val="center"/>
              <w:rPr>
                <w:b/>
                <w:sz w:val="24"/>
                <w:szCs w:val="24"/>
                <w:lang w:val="kk-KZ"/>
              </w:rPr>
            </w:pPr>
            <w:r>
              <w:rPr>
                <w:b/>
                <w:sz w:val="24"/>
                <w:szCs w:val="24"/>
                <w:lang w:val="kk-KZ"/>
              </w:rPr>
              <w:t>0</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Түсінеді</w:t>
            </w:r>
            <w:r>
              <w:rPr>
                <w:b/>
                <w:sz w:val="24"/>
                <w:szCs w:val="24"/>
                <w:lang w:val="en-US"/>
              </w:rPr>
              <w:t xml:space="preserve">  </w:t>
            </w:r>
          </w:p>
        </w:tc>
        <w:tc>
          <w:tcPr>
            <w:tcW w:w="3640" w:type="dxa"/>
          </w:tcPr>
          <w:p w:rsidR="00D57FB2" w:rsidRDefault="00D57FB2" w:rsidP="00E8704B">
            <w:pPr>
              <w:jc w:val="center"/>
              <w:rPr>
                <w:b/>
                <w:sz w:val="24"/>
                <w:szCs w:val="24"/>
                <w:lang w:val="kk-KZ"/>
              </w:rPr>
            </w:pPr>
            <w:r>
              <w:rPr>
                <w:b/>
                <w:sz w:val="24"/>
                <w:szCs w:val="24"/>
                <w:lang w:val="kk-KZ"/>
              </w:rPr>
              <w:t>3</w:t>
            </w:r>
          </w:p>
        </w:tc>
        <w:tc>
          <w:tcPr>
            <w:tcW w:w="3640" w:type="dxa"/>
          </w:tcPr>
          <w:p w:rsidR="00D57FB2" w:rsidRDefault="00D57FB2" w:rsidP="00E8704B">
            <w:pPr>
              <w:jc w:val="center"/>
              <w:rPr>
                <w:b/>
                <w:sz w:val="24"/>
                <w:szCs w:val="24"/>
                <w:lang w:val="kk-KZ"/>
              </w:rPr>
            </w:pPr>
            <w:r>
              <w:rPr>
                <w:b/>
                <w:sz w:val="24"/>
                <w:szCs w:val="24"/>
                <w:lang w:val="kk-KZ"/>
              </w:rPr>
              <w:t>4</w:t>
            </w:r>
          </w:p>
        </w:tc>
        <w:tc>
          <w:tcPr>
            <w:tcW w:w="3640" w:type="dxa"/>
          </w:tcPr>
          <w:p w:rsidR="00D57FB2" w:rsidRDefault="00D57FB2" w:rsidP="00E8704B">
            <w:pPr>
              <w:jc w:val="center"/>
              <w:rPr>
                <w:b/>
                <w:sz w:val="24"/>
                <w:szCs w:val="24"/>
                <w:lang w:val="kk-KZ"/>
              </w:rPr>
            </w:pPr>
            <w:r>
              <w:rPr>
                <w:b/>
                <w:sz w:val="24"/>
                <w:szCs w:val="24"/>
                <w:lang w:val="kk-KZ"/>
              </w:rPr>
              <w:t>4</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Қолданады</w:t>
            </w:r>
            <w:r>
              <w:rPr>
                <w:b/>
                <w:sz w:val="24"/>
                <w:szCs w:val="24"/>
                <w:lang w:val="en-US"/>
              </w:rPr>
              <w:t xml:space="preserve">   </w:t>
            </w:r>
          </w:p>
        </w:tc>
        <w:tc>
          <w:tcPr>
            <w:tcW w:w="3640" w:type="dxa"/>
          </w:tcPr>
          <w:p w:rsidR="00D57FB2" w:rsidRDefault="00D57FB2" w:rsidP="00E8704B">
            <w:pPr>
              <w:jc w:val="center"/>
              <w:rPr>
                <w:b/>
                <w:sz w:val="24"/>
                <w:szCs w:val="24"/>
                <w:lang w:val="kk-KZ"/>
              </w:rPr>
            </w:pPr>
            <w:r>
              <w:rPr>
                <w:b/>
                <w:sz w:val="24"/>
                <w:szCs w:val="24"/>
                <w:lang w:val="kk-KZ"/>
              </w:rPr>
              <w:t>0</w:t>
            </w:r>
          </w:p>
        </w:tc>
        <w:tc>
          <w:tcPr>
            <w:tcW w:w="3640" w:type="dxa"/>
          </w:tcPr>
          <w:p w:rsidR="00D57FB2" w:rsidRDefault="00D57FB2" w:rsidP="00E8704B">
            <w:pPr>
              <w:jc w:val="center"/>
              <w:rPr>
                <w:b/>
                <w:sz w:val="24"/>
                <w:szCs w:val="24"/>
                <w:lang w:val="kk-KZ"/>
              </w:rPr>
            </w:pPr>
            <w:r>
              <w:rPr>
                <w:b/>
                <w:sz w:val="24"/>
                <w:szCs w:val="24"/>
                <w:lang w:val="kk-KZ"/>
              </w:rPr>
              <w:t>3</w:t>
            </w:r>
          </w:p>
        </w:tc>
        <w:tc>
          <w:tcPr>
            <w:tcW w:w="3640" w:type="dxa"/>
          </w:tcPr>
          <w:p w:rsidR="00D57FB2" w:rsidRDefault="00D57FB2" w:rsidP="00E8704B">
            <w:pPr>
              <w:jc w:val="center"/>
              <w:rPr>
                <w:b/>
                <w:sz w:val="24"/>
                <w:szCs w:val="24"/>
                <w:lang w:val="kk-KZ"/>
              </w:rPr>
            </w:pPr>
            <w:r>
              <w:rPr>
                <w:b/>
                <w:sz w:val="24"/>
                <w:szCs w:val="24"/>
                <w:lang w:val="kk-KZ"/>
              </w:rPr>
              <w:t>6</w:t>
            </w:r>
          </w:p>
        </w:tc>
      </w:tr>
    </w:tbl>
    <w:p w:rsidR="00D57FB2" w:rsidRDefault="00D57FB2" w:rsidP="00D57FB2">
      <w:pPr>
        <w:rPr>
          <w:b/>
          <w:sz w:val="24"/>
          <w:szCs w:val="24"/>
          <w:lang w:val="kk-KZ"/>
        </w:rPr>
      </w:pPr>
    </w:p>
    <w:p w:rsidR="00D57FB2" w:rsidRPr="00D57FB2" w:rsidRDefault="00D57FB2" w:rsidP="00D57FB2">
      <w:pPr>
        <w:jc w:val="both"/>
        <w:rPr>
          <w:sz w:val="28"/>
          <w:szCs w:val="28"/>
          <w:lang w:val="kk-KZ"/>
        </w:rPr>
      </w:pPr>
      <w:r w:rsidRPr="00D57FB2">
        <w:rPr>
          <w:sz w:val="28"/>
          <w:szCs w:val="28"/>
          <w:lang w:val="kk-KZ"/>
        </w:rPr>
        <w:t xml:space="preserve">    «Таным»  » білім беру саласы шеңберінде қайталау деңгейі айтарлықтай төмендеді, оған математикалық түсініктерді, конструктивті дағдыларды танымдық белсенділікті қалыптастыру бойынша жұмыс ықпал етті. Педагогикалық процеске дамытушы технологияларды енгізу есебінен балалардың танымдық құзыреттіліктерін дамыту жалғастыру қажет.</w:t>
      </w:r>
    </w:p>
    <w:p w:rsidR="00D57FB2" w:rsidRPr="00D57FB2" w:rsidRDefault="00D57FB2" w:rsidP="00D57FB2">
      <w:pPr>
        <w:jc w:val="both"/>
        <w:rPr>
          <w:sz w:val="28"/>
          <w:szCs w:val="28"/>
          <w:lang w:val="kk-KZ"/>
        </w:rPr>
      </w:pPr>
      <w:r>
        <w:rPr>
          <w:sz w:val="28"/>
          <w:szCs w:val="28"/>
          <w:lang w:val="kk-KZ"/>
        </w:rPr>
        <w:t xml:space="preserve">                              </w:t>
      </w:r>
      <w:r>
        <w:rPr>
          <w:b/>
          <w:sz w:val="24"/>
          <w:szCs w:val="24"/>
          <w:lang w:val="kk-KZ"/>
        </w:rPr>
        <w:t xml:space="preserve">                   </w:t>
      </w:r>
      <w:r w:rsidRPr="00E72C7D">
        <w:rPr>
          <w:b/>
          <w:sz w:val="28"/>
          <w:szCs w:val="28"/>
          <w:lang w:val="kk-KZ"/>
        </w:rPr>
        <w:t xml:space="preserve"> «Шығармашылық»   білім беру саласы</w:t>
      </w:r>
    </w:p>
    <w:tbl>
      <w:tblPr>
        <w:tblStyle w:val="af5"/>
        <w:tblW w:w="0" w:type="auto"/>
        <w:tblLook w:val="04A0" w:firstRow="1" w:lastRow="0" w:firstColumn="1" w:lastColumn="0" w:noHBand="0" w:noVBand="1"/>
      </w:tblPr>
      <w:tblGrid>
        <w:gridCol w:w="2739"/>
        <w:gridCol w:w="2259"/>
        <w:gridCol w:w="2272"/>
        <w:gridCol w:w="2301"/>
      </w:tblGrid>
      <w:tr w:rsidR="00D57FB2" w:rsidTr="00E8704B">
        <w:tc>
          <w:tcPr>
            <w:tcW w:w="3640" w:type="dxa"/>
          </w:tcPr>
          <w:p w:rsidR="00D57FB2" w:rsidRDefault="00D57FB2" w:rsidP="00E8704B">
            <w:pPr>
              <w:jc w:val="center"/>
              <w:rPr>
                <w:b/>
                <w:sz w:val="24"/>
                <w:szCs w:val="24"/>
                <w:lang w:val="kk-KZ"/>
              </w:rPr>
            </w:pPr>
            <w:r>
              <w:rPr>
                <w:b/>
                <w:sz w:val="24"/>
                <w:szCs w:val="24"/>
                <w:lang w:val="kk-KZ"/>
              </w:rPr>
              <w:t xml:space="preserve">Топтар </w:t>
            </w:r>
          </w:p>
        </w:tc>
        <w:tc>
          <w:tcPr>
            <w:tcW w:w="10920" w:type="dxa"/>
            <w:gridSpan w:val="3"/>
          </w:tcPr>
          <w:p w:rsidR="00D57FB2" w:rsidRDefault="00D57FB2" w:rsidP="00E8704B">
            <w:pPr>
              <w:jc w:val="center"/>
              <w:rPr>
                <w:b/>
                <w:sz w:val="24"/>
                <w:szCs w:val="24"/>
                <w:lang w:val="kk-KZ"/>
              </w:rPr>
            </w:pPr>
            <w:r>
              <w:rPr>
                <w:b/>
                <w:sz w:val="24"/>
                <w:szCs w:val="24"/>
                <w:lang w:val="kk-KZ"/>
              </w:rPr>
              <w:t xml:space="preserve">Мектепалды даярлық </w:t>
            </w:r>
          </w:p>
        </w:tc>
      </w:tr>
      <w:tr w:rsidR="00D57FB2" w:rsidTr="00E8704B">
        <w:tc>
          <w:tcPr>
            <w:tcW w:w="3640" w:type="dxa"/>
          </w:tcPr>
          <w:p w:rsidR="00D57FB2" w:rsidRDefault="00D57FB2" w:rsidP="00E8704B">
            <w:pPr>
              <w:rPr>
                <w:b/>
                <w:sz w:val="24"/>
                <w:szCs w:val="24"/>
                <w:lang w:val="kk-KZ"/>
              </w:rPr>
            </w:pPr>
          </w:p>
        </w:tc>
        <w:tc>
          <w:tcPr>
            <w:tcW w:w="3640" w:type="dxa"/>
          </w:tcPr>
          <w:p w:rsidR="00D57FB2" w:rsidRDefault="00D57FB2" w:rsidP="00E8704B">
            <w:pPr>
              <w:jc w:val="center"/>
              <w:rPr>
                <w:b/>
                <w:sz w:val="24"/>
                <w:szCs w:val="24"/>
                <w:lang w:val="kk-KZ"/>
              </w:rPr>
            </w:pPr>
            <w:r>
              <w:rPr>
                <w:b/>
                <w:sz w:val="24"/>
                <w:szCs w:val="24"/>
                <w:lang w:val="kk-KZ"/>
              </w:rPr>
              <w:t>І</w:t>
            </w:r>
          </w:p>
        </w:tc>
        <w:tc>
          <w:tcPr>
            <w:tcW w:w="3640" w:type="dxa"/>
          </w:tcPr>
          <w:p w:rsidR="00D57FB2" w:rsidRDefault="00D57FB2" w:rsidP="00E8704B">
            <w:pPr>
              <w:jc w:val="center"/>
              <w:rPr>
                <w:b/>
                <w:sz w:val="24"/>
                <w:szCs w:val="24"/>
                <w:lang w:val="kk-KZ"/>
              </w:rPr>
            </w:pPr>
            <w:r>
              <w:rPr>
                <w:b/>
                <w:sz w:val="24"/>
                <w:szCs w:val="24"/>
                <w:lang w:val="kk-KZ"/>
              </w:rPr>
              <w:t>ІІ</w:t>
            </w:r>
          </w:p>
        </w:tc>
        <w:tc>
          <w:tcPr>
            <w:tcW w:w="3640" w:type="dxa"/>
          </w:tcPr>
          <w:p w:rsidR="00D57FB2" w:rsidRDefault="00D57FB2" w:rsidP="00E8704B">
            <w:pPr>
              <w:jc w:val="center"/>
              <w:rPr>
                <w:b/>
                <w:sz w:val="24"/>
                <w:szCs w:val="24"/>
                <w:lang w:val="kk-KZ"/>
              </w:rPr>
            </w:pPr>
            <w:r>
              <w:rPr>
                <w:b/>
                <w:sz w:val="24"/>
                <w:szCs w:val="24"/>
                <w:lang w:val="kk-KZ"/>
              </w:rPr>
              <w:t>ІІІ</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 xml:space="preserve">Қайталайды </w:t>
            </w:r>
          </w:p>
        </w:tc>
        <w:tc>
          <w:tcPr>
            <w:tcW w:w="3640" w:type="dxa"/>
          </w:tcPr>
          <w:p w:rsidR="00D57FB2" w:rsidRDefault="00D57FB2" w:rsidP="00E8704B">
            <w:pPr>
              <w:jc w:val="center"/>
              <w:rPr>
                <w:b/>
                <w:sz w:val="24"/>
                <w:szCs w:val="24"/>
                <w:lang w:val="kk-KZ"/>
              </w:rPr>
            </w:pPr>
            <w:r>
              <w:rPr>
                <w:b/>
                <w:sz w:val="24"/>
                <w:szCs w:val="24"/>
                <w:lang w:val="kk-KZ"/>
              </w:rPr>
              <w:t>5</w:t>
            </w:r>
          </w:p>
        </w:tc>
        <w:tc>
          <w:tcPr>
            <w:tcW w:w="3640" w:type="dxa"/>
          </w:tcPr>
          <w:p w:rsidR="00D57FB2" w:rsidRDefault="00D57FB2" w:rsidP="00E8704B">
            <w:pPr>
              <w:jc w:val="center"/>
              <w:rPr>
                <w:b/>
                <w:sz w:val="24"/>
                <w:szCs w:val="24"/>
                <w:lang w:val="kk-KZ"/>
              </w:rPr>
            </w:pPr>
            <w:r>
              <w:rPr>
                <w:b/>
                <w:sz w:val="24"/>
                <w:szCs w:val="24"/>
                <w:lang w:val="kk-KZ"/>
              </w:rPr>
              <w:t>3</w:t>
            </w:r>
          </w:p>
        </w:tc>
        <w:tc>
          <w:tcPr>
            <w:tcW w:w="3640" w:type="dxa"/>
          </w:tcPr>
          <w:p w:rsidR="00D57FB2" w:rsidRDefault="00D57FB2" w:rsidP="00E8704B">
            <w:pPr>
              <w:jc w:val="center"/>
              <w:rPr>
                <w:b/>
                <w:sz w:val="24"/>
                <w:szCs w:val="24"/>
                <w:lang w:val="kk-KZ"/>
              </w:rPr>
            </w:pPr>
            <w:r>
              <w:rPr>
                <w:b/>
                <w:sz w:val="24"/>
                <w:szCs w:val="24"/>
                <w:lang w:val="kk-KZ"/>
              </w:rPr>
              <w:t>0</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Түсінеді</w:t>
            </w:r>
            <w:r>
              <w:rPr>
                <w:b/>
                <w:sz w:val="24"/>
                <w:szCs w:val="24"/>
                <w:lang w:val="en-US"/>
              </w:rPr>
              <w:t xml:space="preserve">  </w:t>
            </w:r>
          </w:p>
        </w:tc>
        <w:tc>
          <w:tcPr>
            <w:tcW w:w="3640" w:type="dxa"/>
          </w:tcPr>
          <w:p w:rsidR="00D57FB2" w:rsidRDefault="00D57FB2" w:rsidP="00E8704B">
            <w:pPr>
              <w:jc w:val="center"/>
              <w:rPr>
                <w:b/>
                <w:sz w:val="24"/>
                <w:szCs w:val="24"/>
                <w:lang w:val="kk-KZ"/>
              </w:rPr>
            </w:pPr>
            <w:r>
              <w:rPr>
                <w:b/>
                <w:sz w:val="24"/>
                <w:szCs w:val="24"/>
                <w:lang w:val="kk-KZ"/>
              </w:rPr>
              <w:t>5</w:t>
            </w:r>
          </w:p>
        </w:tc>
        <w:tc>
          <w:tcPr>
            <w:tcW w:w="3640" w:type="dxa"/>
          </w:tcPr>
          <w:p w:rsidR="00D57FB2" w:rsidRDefault="00D57FB2" w:rsidP="00E8704B">
            <w:pPr>
              <w:jc w:val="center"/>
              <w:rPr>
                <w:b/>
                <w:sz w:val="24"/>
                <w:szCs w:val="24"/>
                <w:lang w:val="kk-KZ"/>
              </w:rPr>
            </w:pPr>
            <w:r>
              <w:rPr>
                <w:b/>
                <w:sz w:val="24"/>
                <w:szCs w:val="24"/>
                <w:lang w:val="kk-KZ"/>
              </w:rPr>
              <w:t>6</w:t>
            </w:r>
          </w:p>
        </w:tc>
        <w:tc>
          <w:tcPr>
            <w:tcW w:w="3640" w:type="dxa"/>
          </w:tcPr>
          <w:p w:rsidR="00D57FB2" w:rsidRDefault="00D57FB2" w:rsidP="00E8704B">
            <w:pPr>
              <w:jc w:val="center"/>
              <w:rPr>
                <w:b/>
                <w:sz w:val="24"/>
                <w:szCs w:val="24"/>
                <w:lang w:val="kk-KZ"/>
              </w:rPr>
            </w:pPr>
            <w:r>
              <w:rPr>
                <w:b/>
                <w:sz w:val="24"/>
                <w:szCs w:val="24"/>
                <w:lang w:val="kk-KZ"/>
              </w:rPr>
              <w:t>3</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Қолданады</w:t>
            </w:r>
            <w:r>
              <w:rPr>
                <w:b/>
                <w:sz w:val="24"/>
                <w:szCs w:val="24"/>
                <w:lang w:val="en-US"/>
              </w:rPr>
              <w:t xml:space="preserve">   </w:t>
            </w:r>
          </w:p>
        </w:tc>
        <w:tc>
          <w:tcPr>
            <w:tcW w:w="3640" w:type="dxa"/>
          </w:tcPr>
          <w:p w:rsidR="00D57FB2" w:rsidRDefault="00D57FB2" w:rsidP="00E8704B">
            <w:pPr>
              <w:jc w:val="center"/>
              <w:rPr>
                <w:b/>
                <w:sz w:val="24"/>
                <w:szCs w:val="24"/>
                <w:lang w:val="kk-KZ"/>
              </w:rPr>
            </w:pPr>
            <w:r>
              <w:rPr>
                <w:b/>
                <w:sz w:val="24"/>
                <w:szCs w:val="24"/>
                <w:lang w:val="kk-KZ"/>
              </w:rPr>
              <w:t>0</w:t>
            </w:r>
          </w:p>
        </w:tc>
        <w:tc>
          <w:tcPr>
            <w:tcW w:w="3640" w:type="dxa"/>
          </w:tcPr>
          <w:p w:rsidR="00D57FB2" w:rsidRDefault="00D57FB2" w:rsidP="00E8704B">
            <w:pPr>
              <w:jc w:val="center"/>
              <w:rPr>
                <w:b/>
                <w:sz w:val="24"/>
                <w:szCs w:val="24"/>
                <w:lang w:val="kk-KZ"/>
              </w:rPr>
            </w:pPr>
            <w:r>
              <w:rPr>
                <w:b/>
                <w:sz w:val="24"/>
                <w:szCs w:val="24"/>
                <w:lang w:val="kk-KZ"/>
              </w:rPr>
              <w:t>1</w:t>
            </w:r>
          </w:p>
        </w:tc>
        <w:tc>
          <w:tcPr>
            <w:tcW w:w="3640" w:type="dxa"/>
          </w:tcPr>
          <w:p w:rsidR="00D57FB2" w:rsidRDefault="00D57FB2" w:rsidP="00E8704B">
            <w:pPr>
              <w:jc w:val="center"/>
              <w:rPr>
                <w:b/>
                <w:sz w:val="24"/>
                <w:szCs w:val="24"/>
                <w:lang w:val="kk-KZ"/>
              </w:rPr>
            </w:pPr>
            <w:r>
              <w:rPr>
                <w:b/>
                <w:sz w:val="24"/>
                <w:szCs w:val="24"/>
                <w:lang w:val="kk-KZ"/>
              </w:rPr>
              <w:t>7</w:t>
            </w:r>
          </w:p>
        </w:tc>
      </w:tr>
    </w:tbl>
    <w:p w:rsidR="00D57FB2" w:rsidRDefault="00D57FB2" w:rsidP="00D57FB2">
      <w:pPr>
        <w:rPr>
          <w:b/>
          <w:sz w:val="24"/>
          <w:szCs w:val="24"/>
          <w:lang w:val="kk-KZ"/>
        </w:rPr>
      </w:pPr>
    </w:p>
    <w:p w:rsidR="00D57FB2" w:rsidRPr="00D57FB2" w:rsidRDefault="00D57FB2" w:rsidP="00D57FB2">
      <w:pPr>
        <w:jc w:val="both"/>
        <w:rPr>
          <w:sz w:val="28"/>
          <w:szCs w:val="28"/>
          <w:lang w:val="kk-KZ"/>
        </w:rPr>
      </w:pPr>
      <w:r w:rsidRPr="00D57FB2">
        <w:rPr>
          <w:sz w:val="28"/>
          <w:szCs w:val="28"/>
          <w:lang w:val="kk-KZ"/>
        </w:rPr>
        <w:t>Педагогтердің аналитикалық анықтамаларының нәтижелері бойынша балалардың сурет салу, модельдеу және аппликация бойынша құзыреттілігін дамыту деңгейі жеткілікті, бағдарламалық материал меңгерілген деп қорытынды жасауға болады. Бұл ретте мектепалды даярлық тобының тәрбиешісі балалардың техникалық дағдыларының жеткіліксіздігіне назар аударады.</w:t>
      </w:r>
    </w:p>
    <w:p w:rsidR="00D57FB2" w:rsidRPr="00D851B5" w:rsidRDefault="00D57FB2" w:rsidP="00D57FB2">
      <w:pPr>
        <w:jc w:val="center"/>
        <w:rPr>
          <w:b/>
          <w:sz w:val="24"/>
          <w:szCs w:val="24"/>
          <w:lang w:val="kk-KZ"/>
        </w:rPr>
      </w:pPr>
      <w:r w:rsidRPr="00D851B5">
        <w:rPr>
          <w:b/>
          <w:sz w:val="28"/>
          <w:szCs w:val="28"/>
          <w:lang w:val="kk-KZ"/>
        </w:rPr>
        <w:t>«Әлеумет» білім беру саласы</w:t>
      </w:r>
    </w:p>
    <w:tbl>
      <w:tblPr>
        <w:tblStyle w:val="af5"/>
        <w:tblW w:w="0" w:type="auto"/>
        <w:tblLook w:val="04A0" w:firstRow="1" w:lastRow="0" w:firstColumn="1" w:lastColumn="0" w:noHBand="0" w:noVBand="1"/>
      </w:tblPr>
      <w:tblGrid>
        <w:gridCol w:w="2739"/>
        <w:gridCol w:w="2259"/>
        <w:gridCol w:w="2272"/>
        <w:gridCol w:w="2301"/>
      </w:tblGrid>
      <w:tr w:rsidR="00D57FB2" w:rsidTr="00E8704B">
        <w:tc>
          <w:tcPr>
            <w:tcW w:w="3640" w:type="dxa"/>
          </w:tcPr>
          <w:p w:rsidR="00D57FB2" w:rsidRDefault="00D57FB2" w:rsidP="00E8704B">
            <w:pPr>
              <w:jc w:val="center"/>
              <w:rPr>
                <w:b/>
                <w:sz w:val="24"/>
                <w:szCs w:val="24"/>
                <w:lang w:val="kk-KZ"/>
              </w:rPr>
            </w:pPr>
            <w:r>
              <w:rPr>
                <w:b/>
                <w:sz w:val="24"/>
                <w:szCs w:val="24"/>
                <w:lang w:val="kk-KZ"/>
              </w:rPr>
              <w:t xml:space="preserve">Топтар </w:t>
            </w:r>
          </w:p>
        </w:tc>
        <w:tc>
          <w:tcPr>
            <w:tcW w:w="10920" w:type="dxa"/>
            <w:gridSpan w:val="3"/>
          </w:tcPr>
          <w:p w:rsidR="00D57FB2" w:rsidRDefault="00D57FB2" w:rsidP="00E8704B">
            <w:pPr>
              <w:jc w:val="center"/>
              <w:rPr>
                <w:b/>
                <w:sz w:val="24"/>
                <w:szCs w:val="24"/>
                <w:lang w:val="kk-KZ"/>
              </w:rPr>
            </w:pPr>
            <w:r>
              <w:rPr>
                <w:b/>
                <w:sz w:val="24"/>
                <w:szCs w:val="24"/>
                <w:lang w:val="kk-KZ"/>
              </w:rPr>
              <w:t xml:space="preserve">Мектепалды даярлық </w:t>
            </w:r>
          </w:p>
        </w:tc>
      </w:tr>
      <w:tr w:rsidR="00D57FB2" w:rsidTr="00E8704B">
        <w:tc>
          <w:tcPr>
            <w:tcW w:w="3640" w:type="dxa"/>
          </w:tcPr>
          <w:p w:rsidR="00D57FB2" w:rsidRDefault="00D57FB2" w:rsidP="00E8704B">
            <w:pPr>
              <w:rPr>
                <w:b/>
                <w:sz w:val="24"/>
                <w:szCs w:val="24"/>
                <w:lang w:val="kk-KZ"/>
              </w:rPr>
            </w:pPr>
          </w:p>
        </w:tc>
        <w:tc>
          <w:tcPr>
            <w:tcW w:w="3640" w:type="dxa"/>
          </w:tcPr>
          <w:p w:rsidR="00D57FB2" w:rsidRDefault="00D57FB2" w:rsidP="00E8704B">
            <w:pPr>
              <w:jc w:val="center"/>
              <w:rPr>
                <w:b/>
                <w:sz w:val="24"/>
                <w:szCs w:val="24"/>
                <w:lang w:val="kk-KZ"/>
              </w:rPr>
            </w:pPr>
            <w:r>
              <w:rPr>
                <w:b/>
                <w:sz w:val="24"/>
                <w:szCs w:val="24"/>
                <w:lang w:val="kk-KZ"/>
              </w:rPr>
              <w:t>І</w:t>
            </w:r>
          </w:p>
        </w:tc>
        <w:tc>
          <w:tcPr>
            <w:tcW w:w="3640" w:type="dxa"/>
          </w:tcPr>
          <w:p w:rsidR="00D57FB2" w:rsidRDefault="00D57FB2" w:rsidP="00E8704B">
            <w:pPr>
              <w:jc w:val="center"/>
              <w:rPr>
                <w:b/>
                <w:sz w:val="24"/>
                <w:szCs w:val="24"/>
                <w:lang w:val="kk-KZ"/>
              </w:rPr>
            </w:pPr>
            <w:r>
              <w:rPr>
                <w:b/>
                <w:sz w:val="24"/>
                <w:szCs w:val="24"/>
                <w:lang w:val="kk-KZ"/>
              </w:rPr>
              <w:t>ІІ</w:t>
            </w:r>
          </w:p>
        </w:tc>
        <w:tc>
          <w:tcPr>
            <w:tcW w:w="3640" w:type="dxa"/>
          </w:tcPr>
          <w:p w:rsidR="00D57FB2" w:rsidRDefault="00D57FB2" w:rsidP="00E8704B">
            <w:pPr>
              <w:jc w:val="center"/>
              <w:rPr>
                <w:b/>
                <w:sz w:val="24"/>
                <w:szCs w:val="24"/>
                <w:lang w:val="kk-KZ"/>
              </w:rPr>
            </w:pPr>
            <w:r>
              <w:rPr>
                <w:b/>
                <w:sz w:val="24"/>
                <w:szCs w:val="24"/>
                <w:lang w:val="kk-KZ"/>
              </w:rPr>
              <w:t>ІІІ</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 xml:space="preserve">Қайталайды </w:t>
            </w:r>
          </w:p>
        </w:tc>
        <w:tc>
          <w:tcPr>
            <w:tcW w:w="3640" w:type="dxa"/>
          </w:tcPr>
          <w:p w:rsidR="00D57FB2" w:rsidRDefault="00D57FB2" w:rsidP="00E8704B">
            <w:pPr>
              <w:jc w:val="center"/>
              <w:rPr>
                <w:b/>
                <w:sz w:val="24"/>
                <w:szCs w:val="24"/>
                <w:lang w:val="kk-KZ"/>
              </w:rPr>
            </w:pPr>
            <w:r>
              <w:rPr>
                <w:b/>
                <w:sz w:val="24"/>
                <w:szCs w:val="24"/>
                <w:lang w:val="kk-KZ"/>
              </w:rPr>
              <w:t>5</w:t>
            </w:r>
          </w:p>
        </w:tc>
        <w:tc>
          <w:tcPr>
            <w:tcW w:w="3640" w:type="dxa"/>
          </w:tcPr>
          <w:p w:rsidR="00D57FB2" w:rsidRDefault="00D57FB2" w:rsidP="00E8704B">
            <w:pPr>
              <w:jc w:val="center"/>
              <w:rPr>
                <w:b/>
                <w:sz w:val="24"/>
                <w:szCs w:val="24"/>
                <w:lang w:val="kk-KZ"/>
              </w:rPr>
            </w:pPr>
            <w:r>
              <w:rPr>
                <w:b/>
                <w:sz w:val="24"/>
                <w:szCs w:val="24"/>
                <w:lang w:val="kk-KZ"/>
              </w:rPr>
              <w:t>4</w:t>
            </w:r>
          </w:p>
        </w:tc>
        <w:tc>
          <w:tcPr>
            <w:tcW w:w="3640" w:type="dxa"/>
          </w:tcPr>
          <w:p w:rsidR="00D57FB2" w:rsidRDefault="00D57FB2" w:rsidP="00E8704B">
            <w:pPr>
              <w:jc w:val="center"/>
              <w:rPr>
                <w:b/>
                <w:sz w:val="24"/>
                <w:szCs w:val="24"/>
                <w:lang w:val="kk-KZ"/>
              </w:rPr>
            </w:pPr>
            <w:r>
              <w:rPr>
                <w:b/>
                <w:sz w:val="24"/>
                <w:szCs w:val="24"/>
                <w:lang w:val="kk-KZ"/>
              </w:rPr>
              <w:t>0</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Түсінеді</w:t>
            </w:r>
            <w:r>
              <w:rPr>
                <w:b/>
                <w:sz w:val="24"/>
                <w:szCs w:val="24"/>
                <w:lang w:val="en-US"/>
              </w:rPr>
              <w:t xml:space="preserve">  </w:t>
            </w:r>
          </w:p>
        </w:tc>
        <w:tc>
          <w:tcPr>
            <w:tcW w:w="3640" w:type="dxa"/>
          </w:tcPr>
          <w:p w:rsidR="00D57FB2" w:rsidRDefault="00D57FB2" w:rsidP="00E8704B">
            <w:pPr>
              <w:jc w:val="center"/>
              <w:rPr>
                <w:b/>
                <w:sz w:val="24"/>
                <w:szCs w:val="24"/>
                <w:lang w:val="kk-KZ"/>
              </w:rPr>
            </w:pPr>
            <w:r>
              <w:rPr>
                <w:b/>
                <w:sz w:val="24"/>
                <w:szCs w:val="24"/>
                <w:lang w:val="kk-KZ"/>
              </w:rPr>
              <w:t>5</w:t>
            </w:r>
          </w:p>
        </w:tc>
        <w:tc>
          <w:tcPr>
            <w:tcW w:w="3640" w:type="dxa"/>
          </w:tcPr>
          <w:p w:rsidR="00D57FB2" w:rsidRDefault="00D57FB2" w:rsidP="00E8704B">
            <w:pPr>
              <w:jc w:val="center"/>
              <w:rPr>
                <w:b/>
                <w:sz w:val="24"/>
                <w:szCs w:val="24"/>
                <w:lang w:val="kk-KZ"/>
              </w:rPr>
            </w:pPr>
            <w:r>
              <w:rPr>
                <w:b/>
                <w:sz w:val="24"/>
                <w:szCs w:val="24"/>
                <w:lang w:val="kk-KZ"/>
              </w:rPr>
              <w:t>4</w:t>
            </w:r>
          </w:p>
        </w:tc>
        <w:tc>
          <w:tcPr>
            <w:tcW w:w="3640" w:type="dxa"/>
          </w:tcPr>
          <w:p w:rsidR="00D57FB2" w:rsidRDefault="00D57FB2" w:rsidP="00E8704B">
            <w:pPr>
              <w:jc w:val="center"/>
              <w:rPr>
                <w:b/>
                <w:sz w:val="24"/>
                <w:szCs w:val="24"/>
                <w:lang w:val="kk-KZ"/>
              </w:rPr>
            </w:pPr>
            <w:r>
              <w:rPr>
                <w:b/>
                <w:sz w:val="24"/>
                <w:szCs w:val="24"/>
                <w:lang w:val="kk-KZ"/>
              </w:rPr>
              <w:t>5</w:t>
            </w:r>
          </w:p>
        </w:tc>
      </w:tr>
      <w:tr w:rsidR="00D57FB2" w:rsidTr="00E8704B">
        <w:tc>
          <w:tcPr>
            <w:tcW w:w="3640" w:type="dxa"/>
          </w:tcPr>
          <w:p w:rsidR="00D57FB2" w:rsidRPr="00481806" w:rsidRDefault="00D57FB2" w:rsidP="00E8704B">
            <w:pPr>
              <w:jc w:val="center"/>
              <w:rPr>
                <w:b/>
                <w:sz w:val="24"/>
                <w:szCs w:val="24"/>
                <w:lang w:val="en-US"/>
              </w:rPr>
            </w:pPr>
            <w:r>
              <w:rPr>
                <w:b/>
                <w:sz w:val="24"/>
                <w:szCs w:val="24"/>
                <w:lang w:val="kk-KZ"/>
              </w:rPr>
              <w:t>Қолданады</w:t>
            </w:r>
            <w:r>
              <w:rPr>
                <w:b/>
                <w:sz w:val="24"/>
                <w:szCs w:val="24"/>
                <w:lang w:val="en-US"/>
              </w:rPr>
              <w:t xml:space="preserve">   </w:t>
            </w:r>
          </w:p>
        </w:tc>
        <w:tc>
          <w:tcPr>
            <w:tcW w:w="3640" w:type="dxa"/>
          </w:tcPr>
          <w:p w:rsidR="00D57FB2" w:rsidRDefault="00D57FB2" w:rsidP="00E8704B">
            <w:pPr>
              <w:jc w:val="center"/>
              <w:rPr>
                <w:b/>
                <w:sz w:val="24"/>
                <w:szCs w:val="24"/>
                <w:lang w:val="kk-KZ"/>
              </w:rPr>
            </w:pPr>
            <w:r>
              <w:rPr>
                <w:b/>
                <w:sz w:val="24"/>
                <w:szCs w:val="24"/>
                <w:lang w:val="kk-KZ"/>
              </w:rPr>
              <w:t>0</w:t>
            </w:r>
          </w:p>
        </w:tc>
        <w:tc>
          <w:tcPr>
            <w:tcW w:w="3640" w:type="dxa"/>
          </w:tcPr>
          <w:p w:rsidR="00D57FB2" w:rsidRDefault="00D57FB2" w:rsidP="00E8704B">
            <w:pPr>
              <w:jc w:val="center"/>
              <w:rPr>
                <w:b/>
                <w:sz w:val="24"/>
                <w:szCs w:val="24"/>
                <w:lang w:val="kk-KZ"/>
              </w:rPr>
            </w:pPr>
            <w:r>
              <w:rPr>
                <w:b/>
                <w:sz w:val="24"/>
                <w:szCs w:val="24"/>
                <w:lang w:val="kk-KZ"/>
              </w:rPr>
              <w:t>2</w:t>
            </w:r>
          </w:p>
        </w:tc>
        <w:tc>
          <w:tcPr>
            <w:tcW w:w="3640" w:type="dxa"/>
          </w:tcPr>
          <w:p w:rsidR="00D57FB2" w:rsidRDefault="00D57FB2" w:rsidP="00E8704B">
            <w:pPr>
              <w:jc w:val="center"/>
              <w:rPr>
                <w:b/>
                <w:sz w:val="24"/>
                <w:szCs w:val="24"/>
                <w:lang w:val="kk-KZ"/>
              </w:rPr>
            </w:pPr>
            <w:r>
              <w:rPr>
                <w:b/>
                <w:sz w:val="24"/>
                <w:szCs w:val="24"/>
                <w:lang w:val="kk-KZ"/>
              </w:rPr>
              <w:t>5</w:t>
            </w:r>
          </w:p>
        </w:tc>
      </w:tr>
    </w:tbl>
    <w:p w:rsidR="00D57FB2" w:rsidRDefault="00D57FB2" w:rsidP="00D57FB2">
      <w:pPr>
        <w:rPr>
          <w:b/>
          <w:sz w:val="24"/>
          <w:szCs w:val="24"/>
          <w:lang w:val="kk-KZ"/>
        </w:rPr>
      </w:pPr>
    </w:p>
    <w:p w:rsidR="00D57FB2" w:rsidRPr="00D57FB2" w:rsidRDefault="00D57FB2" w:rsidP="00D57FB2">
      <w:pPr>
        <w:jc w:val="both"/>
        <w:rPr>
          <w:sz w:val="24"/>
          <w:szCs w:val="24"/>
          <w:lang w:val="kk-KZ"/>
        </w:rPr>
      </w:pPr>
      <w:r w:rsidRPr="00D57FB2">
        <w:rPr>
          <w:sz w:val="28"/>
          <w:szCs w:val="28"/>
          <w:lang w:val="kk-KZ"/>
        </w:rPr>
        <w:t>«Әлеумет» білім беру саласында педагогтер да оң нәтижеге қол жеткізді құзыреттілік даму деігейі өсті. Балалар әлеуметтік нормалар менережелерді білу негізінде қарым қатынас пен өзара әрекеттесуге мүмкіндік беретін әлеуметтік біліктілікке ие.</w:t>
      </w:r>
    </w:p>
    <w:p w:rsidR="003F0359" w:rsidRPr="00D57FB2" w:rsidRDefault="003F0359" w:rsidP="00D57FB2">
      <w:pPr>
        <w:pStyle w:val="af7"/>
        <w:jc w:val="both"/>
        <w:rPr>
          <w:rFonts w:ascii="Times New Roman" w:hAnsi="Times New Roman"/>
          <w:iCs/>
          <w:sz w:val="28"/>
          <w:szCs w:val="28"/>
          <w:lang w:val="kk-KZ"/>
        </w:rPr>
      </w:pPr>
    </w:p>
    <w:p w:rsidR="003F0359" w:rsidRPr="003F0359" w:rsidRDefault="003F0359" w:rsidP="003F0359">
      <w:pPr>
        <w:jc w:val="center"/>
        <w:rPr>
          <w:rFonts w:eastAsia="Calibri"/>
          <w:b/>
          <w:sz w:val="28"/>
          <w:szCs w:val="28"/>
          <w:lang w:val="kk-KZ" w:eastAsia="en-US"/>
        </w:rPr>
      </w:pPr>
      <w:r w:rsidRPr="003F0359">
        <w:rPr>
          <w:rFonts w:eastAsia="Calibri"/>
          <w:b/>
          <w:sz w:val="28"/>
          <w:szCs w:val="28"/>
          <w:lang w:val="kk-KZ" w:eastAsia="en-US"/>
        </w:rPr>
        <w:lastRenderedPageBreak/>
        <w:t>2019-2020 оқу жылындағы мектепалды даярлық тәрбиеленушілерінің құзыреттілігін дамыту көрсеткіштерінің жиынтық кестесі</w:t>
      </w:r>
    </w:p>
    <w:p w:rsidR="003F0359" w:rsidRPr="003F0359" w:rsidRDefault="003F0359" w:rsidP="003F0359">
      <w:pPr>
        <w:jc w:val="center"/>
        <w:rPr>
          <w:rFonts w:eastAsia="Calibri"/>
          <w:b/>
          <w:sz w:val="28"/>
          <w:szCs w:val="28"/>
          <w:lang w:val="kk-KZ" w:eastAsia="en-US"/>
        </w:rPr>
      </w:pPr>
    </w:p>
    <w:p w:rsidR="003F0359" w:rsidRPr="003F0359" w:rsidRDefault="003F0359" w:rsidP="003F0359">
      <w:pPr>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Денсаулық</w:t>
      </w:r>
      <w:r w:rsidRPr="003F0359">
        <w:rPr>
          <w:rFonts w:eastAsia="Calibri"/>
          <w:b/>
          <w:sz w:val="28"/>
          <w:szCs w:val="28"/>
          <w:lang w:eastAsia="en-US"/>
        </w:rPr>
        <w:t>» білім беру саласы</w:t>
      </w:r>
    </w:p>
    <w:tbl>
      <w:tblPr>
        <w:tblW w:w="45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807"/>
        <w:gridCol w:w="2047"/>
        <w:gridCol w:w="1842"/>
        <w:gridCol w:w="1841"/>
      </w:tblGrid>
      <w:tr w:rsidR="003F0359" w:rsidRPr="003F0359" w:rsidTr="003F0359">
        <w:trPr>
          <w:trHeight w:val="300"/>
        </w:trPr>
        <w:tc>
          <w:tcPr>
            <w:tcW w:w="164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lang w:val="kk-KZ" w:eastAsia="en-US"/>
              </w:rPr>
            </w:pPr>
            <w:r w:rsidRPr="003F0359">
              <w:rPr>
                <w:rFonts w:eastAsia="Calibri"/>
                <w:b/>
                <w:i/>
                <w:lang w:val="kk-KZ" w:eastAsia="en-US"/>
              </w:rPr>
              <w:t>Топтар</w:t>
            </w:r>
          </w:p>
        </w:tc>
        <w:tc>
          <w:tcPr>
            <w:tcW w:w="3356"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lang w:val="kk-KZ" w:eastAsia="en-US"/>
              </w:rPr>
            </w:pPr>
            <w:r w:rsidRPr="003F0359">
              <w:rPr>
                <w:rFonts w:eastAsia="Calibri"/>
                <w:b/>
                <w:lang w:val="kk-KZ" w:eastAsia="en-US"/>
              </w:rPr>
              <w:t xml:space="preserve">Мектепалды даярлық </w:t>
            </w:r>
          </w:p>
        </w:tc>
      </w:tr>
      <w:tr w:rsidR="003F0359" w:rsidRPr="003F0359" w:rsidTr="003F0359">
        <w:trPr>
          <w:trHeight w:val="300"/>
        </w:trPr>
        <w:tc>
          <w:tcPr>
            <w:tcW w:w="164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val="kk-KZ" w:eastAsia="en-US"/>
              </w:rPr>
            </w:pP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Cs/>
                <w:lang w:eastAsia="en-US"/>
              </w:rPr>
            </w:pPr>
            <w:r w:rsidRPr="003F0359">
              <w:rPr>
                <w:rFonts w:eastAsia="Calibri"/>
                <w:b/>
                <w:iCs/>
                <w:lang w:val="kk-KZ" w:eastAsia="en-US"/>
              </w:rPr>
              <w:t>І</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Cs/>
                <w:lang w:eastAsia="en-US"/>
              </w:rPr>
            </w:pPr>
            <w:r w:rsidRPr="003F0359">
              <w:rPr>
                <w:rFonts w:eastAsia="Calibri"/>
                <w:b/>
                <w:iCs/>
                <w:lang w:val="kk-KZ" w:eastAsia="en-US"/>
              </w:rPr>
              <w:t>ІІ</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Cs/>
                <w:lang w:eastAsia="en-US"/>
              </w:rPr>
            </w:pPr>
            <w:r w:rsidRPr="003F0359">
              <w:rPr>
                <w:rFonts w:eastAsia="Calibri"/>
                <w:b/>
                <w:iCs/>
                <w:lang w:val="kk-KZ" w:eastAsia="en-US"/>
              </w:rPr>
              <w:t>ІІІ</w:t>
            </w:r>
          </w:p>
        </w:tc>
      </w:tr>
      <w:tr w:rsidR="003F0359" w:rsidRPr="003F0359" w:rsidTr="003F0359">
        <w:trPr>
          <w:trHeight w:val="300"/>
        </w:trPr>
        <w:tc>
          <w:tcPr>
            <w:tcW w:w="164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37</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25</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4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63</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56</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25</w:t>
            </w:r>
          </w:p>
        </w:tc>
      </w:tr>
      <w:tr w:rsidR="003F0359" w:rsidRPr="003F0359" w:rsidTr="003F0359">
        <w:trPr>
          <w:trHeight w:val="402"/>
        </w:trPr>
        <w:tc>
          <w:tcPr>
            <w:tcW w:w="164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19</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75</w:t>
            </w:r>
          </w:p>
        </w:tc>
      </w:tr>
    </w:tbl>
    <w:p w:rsidR="003F0359" w:rsidRPr="003F0359" w:rsidRDefault="003F0359" w:rsidP="003F0359">
      <w:pPr>
        <w:ind w:right="-1"/>
        <w:jc w:val="both"/>
        <w:rPr>
          <w:rFonts w:eastAsia="Calibri"/>
          <w:sz w:val="28"/>
          <w:szCs w:val="28"/>
          <w:lang w:eastAsia="en-US"/>
        </w:rPr>
      </w:pPr>
    </w:p>
    <w:p w:rsidR="003F0359" w:rsidRPr="003F0359" w:rsidRDefault="00D57FB2" w:rsidP="003F0359">
      <w:pPr>
        <w:ind w:right="-1"/>
        <w:jc w:val="both"/>
        <w:rPr>
          <w:rFonts w:eastAsia="Calibri"/>
          <w:sz w:val="28"/>
          <w:szCs w:val="28"/>
          <w:lang w:eastAsia="en-US"/>
        </w:rPr>
      </w:pPr>
      <w:r>
        <w:rPr>
          <w:rFonts w:eastAsia="Calibri"/>
          <w:sz w:val="28"/>
          <w:szCs w:val="28"/>
          <w:lang w:eastAsia="en-US"/>
        </w:rPr>
        <w:t xml:space="preserve">       </w:t>
      </w:r>
      <w:r w:rsidR="003F0359" w:rsidRPr="003F0359">
        <w:rPr>
          <w:rFonts w:eastAsia="Calibri"/>
          <w:sz w:val="28"/>
          <w:szCs w:val="28"/>
          <w:lang w:eastAsia="en-US"/>
        </w:rPr>
        <w:t xml:space="preserve">"Денсаулық" білім беру саласының құзыреттілігін дамыту мониторингі </w:t>
      </w:r>
      <w:r w:rsidR="003F0359" w:rsidRPr="003F0359">
        <w:rPr>
          <w:rFonts w:eastAsia="Calibri"/>
          <w:sz w:val="28"/>
          <w:szCs w:val="28"/>
          <w:lang w:val="kk-KZ" w:eastAsia="en-US"/>
        </w:rPr>
        <w:t xml:space="preserve">мектепалды даярлық </w:t>
      </w:r>
      <w:r w:rsidR="003F0359" w:rsidRPr="003F0359">
        <w:rPr>
          <w:rFonts w:eastAsia="Calibri"/>
          <w:sz w:val="28"/>
          <w:szCs w:val="28"/>
          <w:lang w:eastAsia="en-US"/>
        </w:rPr>
        <w:t xml:space="preserve">тәрбиеленушілерінің бағдарламалық материалды меңгергенін көрсетті. Мектеп жасына дейінгі балаларда қозғалыстың негізгі түрлерін орындау дағдылары жеткілікті деңгейде қалыптасады, қарапайым қалпына келтіру дағдылары, физикалық қасиеттер, жеке гигиена дағдылары дамиды. Қолдану деңгейінің </w:t>
      </w:r>
      <w:r w:rsidR="003F0359" w:rsidRPr="003F0359">
        <w:rPr>
          <w:rFonts w:eastAsia="Calibri"/>
          <w:sz w:val="28"/>
          <w:szCs w:val="28"/>
          <w:lang w:val="kk-KZ" w:eastAsia="en-US"/>
        </w:rPr>
        <w:t>0</w:t>
      </w:r>
      <w:r w:rsidR="003F0359" w:rsidRPr="003F0359">
        <w:rPr>
          <w:rFonts w:eastAsia="Calibri"/>
          <w:sz w:val="28"/>
          <w:szCs w:val="28"/>
          <w:lang w:eastAsia="en-US"/>
        </w:rPr>
        <w:t xml:space="preserve">%-дан </w:t>
      </w:r>
      <w:r w:rsidR="003F0359" w:rsidRPr="003F0359">
        <w:rPr>
          <w:rFonts w:eastAsia="Calibri"/>
          <w:sz w:val="28"/>
          <w:szCs w:val="28"/>
          <w:lang w:val="kk-KZ" w:eastAsia="en-US"/>
        </w:rPr>
        <w:t>75</w:t>
      </w:r>
      <w:r w:rsidR="003F0359" w:rsidRPr="003F0359">
        <w:rPr>
          <w:rFonts w:eastAsia="Calibri"/>
          <w:sz w:val="28"/>
          <w:szCs w:val="28"/>
          <w:lang w:eastAsia="en-US"/>
        </w:rPr>
        <w:t>% - ға дейін артуы сауатты тәрбие-білім беру процесі туралы айтады.</w:t>
      </w: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 </w:t>
      </w:r>
    </w:p>
    <w:p w:rsidR="003F0359" w:rsidRPr="003F0359" w:rsidRDefault="00D57FB2" w:rsidP="00D57FB2">
      <w:pPr>
        <w:spacing w:after="200" w:line="276" w:lineRule="auto"/>
        <w:rPr>
          <w:rFonts w:eastAsia="Calibri"/>
          <w:b/>
          <w:sz w:val="28"/>
          <w:szCs w:val="28"/>
          <w:lang w:val="kk-KZ" w:eastAsia="en-US"/>
        </w:rPr>
      </w:pPr>
      <w:r>
        <w:rPr>
          <w:rFonts w:eastAsia="Calibri"/>
          <w:sz w:val="28"/>
          <w:szCs w:val="28"/>
          <w:lang w:eastAsia="en-US"/>
        </w:rPr>
        <w:t xml:space="preserve">                          </w:t>
      </w:r>
      <w:r w:rsidR="003F0359" w:rsidRPr="003F0359">
        <w:rPr>
          <w:rFonts w:eastAsia="Calibri"/>
          <w:b/>
          <w:sz w:val="28"/>
          <w:szCs w:val="28"/>
          <w:lang w:eastAsia="en-US"/>
        </w:rPr>
        <w:t>«</w:t>
      </w:r>
      <w:r w:rsidR="003F0359" w:rsidRPr="003F0359">
        <w:rPr>
          <w:rFonts w:eastAsia="Calibri"/>
          <w:b/>
          <w:sz w:val="28"/>
          <w:szCs w:val="28"/>
          <w:lang w:val="kk-KZ" w:eastAsia="en-US"/>
        </w:rPr>
        <w:t>Коммуникация</w:t>
      </w:r>
      <w:r w:rsidR="003F0359" w:rsidRPr="003F0359">
        <w:rPr>
          <w:rFonts w:eastAsia="Calibri"/>
          <w:b/>
          <w:sz w:val="28"/>
          <w:szCs w:val="28"/>
          <w:lang w:eastAsia="en-US"/>
        </w:rPr>
        <w:t>» білім беру саласы</w:t>
      </w:r>
    </w:p>
    <w:tbl>
      <w:tblPr>
        <w:tblW w:w="45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868"/>
        <w:gridCol w:w="1986"/>
        <w:gridCol w:w="1842"/>
        <w:gridCol w:w="1841"/>
      </w:tblGrid>
      <w:tr w:rsidR="003F0359" w:rsidRPr="003F0359" w:rsidTr="003F0359">
        <w:trPr>
          <w:trHeight w:val="300"/>
        </w:trPr>
        <w:tc>
          <w:tcPr>
            <w:tcW w:w="168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Топтар</w:t>
            </w:r>
          </w:p>
        </w:tc>
        <w:tc>
          <w:tcPr>
            <w:tcW w:w="3320"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8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4"/>
                <w:szCs w:val="24"/>
                <w:lang w:eastAsia="en-US"/>
              </w:rPr>
            </w:pP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8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69</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50</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19</w:t>
            </w:r>
          </w:p>
        </w:tc>
      </w:tr>
      <w:tr w:rsidR="003F0359" w:rsidRPr="003F0359" w:rsidTr="003F0359">
        <w:trPr>
          <w:trHeight w:val="300"/>
        </w:trPr>
        <w:tc>
          <w:tcPr>
            <w:tcW w:w="168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31</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25</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12</w:t>
            </w:r>
          </w:p>
        </w:tc>
      </w:tr>
      <w:tr w:rsidR="003F0359" w:rsidRPr="003F0359" w:rsidTr="003F0359">
        <w:trPr>
          <w:trHeight w:val="402"/>
        </w:trPr>
        <w:tc>
          <w:tcPr>
            <w:tcW w:w="168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25</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69</w:t>
            </w:r>
          </w:p>
        </w:tc>
      </w:tr>
    </w:tbl>
    <w:p w:rsidR="003F0359" w:rsidRPr="003F0359" w:rsidRDefault="003F0359" w:rsidP="003F0359">
      <w:pPr>
        <w:ind w:right="-1"/>
        <w:jc w:val="both"/>
        <w:rPr>
          <w:rFonts w:eastAsia="Calibri"/>
          <w:sz w:val="28"/>
          <w:szCs w:val="28"/>
          <w:lang w:val="kk-KZ" w:eastAsia="en-US"/>
        </w:rPr>
      </w:pPr>
      <w:r w:rsidRPr="003F0359">
        <w:rPr>
          <w:rFonts w:eastAsia="Calibri"/>
          <w:sz w:val="28"/>
          <w:szCs w:val="28"/>
          <w:lang w:val="kk-KZ" w:eastAsia="en-US"/>
        </w:rPr>
        <w:t xml:space="preserve">         Мектеп жасына дейінгі балалар сөздігін дамыту бойынша жылдық міндет оқу жылының басына қарағанда қолдану деңгейінің 0% - дан 69% - ға дейін өсуіне ықпал етті, оқушылар ересектермен және балалармен белсенді қарым-қатынас жасауға тырысады, өз ойларын дұрыс тұжырымдауға тырысады, шығармалардың мазмұнын жеке тәжірибемен байланыстырады.</w:t>
      </w:r>
    </w:p>
    <w:p w:rsidR="003F0359" w:rsidRPr="003F0359" w:rsidRDefault="003F0359" w:rsidP="003F0359">
      <w:pPr>
        <w:ind w:right="-1"/>
        <w:jc w:val="both"/>
        <w:rPr>
          <w:rFonts w:eastAsia="Calibri"/>
          <w:sz w:val="28"/>
          <w:szCs w:val="28"/>
          <w:lang w:val="kk-KZ" w:eastAsia="en-US"/>
        </w:rPr>
      </w:pPr>
      <w:r w:rsidRPr="003F0359">
        <w:rPr>
          <w:rFonts w:eastAsia="Calibri"/>
          <w:sz w:val="28"/>
          <w:szCs w:val="28"/>
          <w:lang w:val="kk-KZ" w:eastAsia="en-US"/>
        </w:rPr>
        <w:t>Мемлекеттік тілді үйренудің динамикалық процесін жалғастыру, артикуляциялық аппаратты, дыбысты дұрыс айтуды дамыту, балалардың сөйлеуінің грамматикалық құрылымымен жұмыс істеу керек.</w:t>
      </w:r>
    </w:p>
    <w:p w:rsidR="003F0359" w:rsidRPr="003F0359" w:rsidRDefault="003F0359" w:rsidP="003F0359">
      <w:pPr>
        <w:ind w:right="-1"/>
        <w:jc w:val="both"/>
        <w:rPr>
          <w:rFonts w:eastAsia="Calibri"/>
          <w:sz w:val="28"/>
          <w:szCs w:val="28"/>
          <w:lang w:val="kk-KZ" w:eastAsia="en-US"/>
        </w:rPr>
      </w:pPr>
    </w:p>
    <w:p w:rsidR="003F0359" w:rsidRPr="003F0359" w:rsidRDefault="003F0359" w:rsidP="003F0359">
      <w:pPr>
        <w:spacing w:after="200" w:line="276" w:lineRule="auto"/>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Таным</w:t>
      </w:r>
      <w:r w:rsidRPr="003F0359">
        <w:rPr>
          <w:rFonts w:eastAsia="Calibri"/>
          <w:b/>
          <w:sz w:val="28"/>
          <w:szCs w:val="28"/>
          <w:lang w:eastAsia="en-US"/>
        </w:rPr>
        <w:t>» білім беру саласы</w:t>
      </w:r>
    </w:p>
    <w:tbl>
      <w:tblPr>
        <w:tblW w:w="44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693"/>
        <w:gridCol w:w="1984"/>
        <w:gridCol w:w="1846"/>
        <w:gridCol w:w="1808"/>
      </w:tblGrid>
      <w:tr w:rsidR="003F0359" w:rsidRPr="003F0359" w:rsidTr="003F0359">
        <w:trPr>
          <w:trHeight w:val="300"/>
        </w:trPr>
        <w:tc>
          <w:tcPr>
            <w:tcW w:w="1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
                <w:lang w:val="kk-KZ" w:eastAsia="en-US"/>
              </w:rPr>
              <w:t>Топтар</w:t>
            </w:r>
          </w:p>
        </w:tc>
        <w:tc>
          <w:tcPr>
            <w:tcW w:w="338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eastAsia="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63</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50</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37</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37</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31</w:t>
            </w:r>
          </w:p>
        </w:tc>
      </w:tr>
      <w:tr w:rsidR="003F0359" w:rsidRPr="003F0359" w:rsidTr="003F0359">
        <w:trPr>
          <w:trHeight w:val="402"/>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13</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69</w:t>
            </w:r>
          </w:p>
        </w:tc>
      </w:tr>
    </w:tbl>
    <w:p w:rsidR="003F0359" w:rsidRPr="003F0359" w:rsidRDefault="003F0359" w:rsidP="003F0359">
      <w:pPr>
        <w:ind w:right="-1"/>
        <w:jc w:val="both"/>
        <w:rPr>
          <w:rFonts w:eastAsia="Calibri"/>
          <w:lang w:eastAsia="en-US"/>
        </w:rPr>
      </w:pP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"Таным" білім беру саласы шеңберінде </w:t>
      </w:r>
      <w:r w:rsidRPr="003F0359">
        <w:rPr>
          <w:rFonts w:eastAsia="Calibri"/>
          <w:sz w:val="28"/>
          <w:szCs w:val="28"/>
          <w:lang w:val="kk-KZ" w:eastAsia="en-US"/>
        </w:rPr>
        <w:t>қайталау</w:t>
      </w:r>
      <w:r w:rsidRPr="003F0359">
        <w:rPr>
          <w:rFonts w:eastAsia="Calibri"/>
          <w:sz w:val="28"/>
          <w:szCs w:val="28"/>
          <w:lang w:eastAsia="en-US"/>
        </w:rPr>
        <w:t xml:space="preserve"> деңгейі айтарлықтай төмендеді</w:t>
      </w:r>
      <w:r w:rsidRPr="003F0359">
        <w:rPr>
          <w:rFonts w:eastAsia="Calibri"/>
          <w:sz w:val="28"/>
          <w:szCs w:val="28"/>
          <w:lang w:val="kk-KZ" w:eastAsia="en-US"/>
        </w:rPr>
        <w:t xml:space="preserve">, </w:t>
      </w:r>
      <w:r w:rsidRPr="003F0359">
        <w:rPr>
          <w:rFonts w:eastAsia="Calibri"/>
          <w:sz w:val="28"/>
          <w:szCs w:val="28"/>
          <w:lang w:eastAsia="en-US"/>
        </w:rPr>
        <w:t xml:space="preserve">оған математикалық түсініктерді, конструктивті дағдыларды, танымдық белсенділікті қалыптастыру бойынша жұмыс ықпал етті. </w:t>
      </w:r>
      <w:r w:rsidRPr="003F0359">
        <w:rPr>
          <w:rFonts w:eastAsia="Calibri"/>
          <w:sz w:val="28"/>
          <w:szCs w:val="28"/>
          <w:lang w:eastAsia="en-US"/>
        </w:rPr>
        <w:lastRenderedPageBreak/>
        <w:t xml:space="preserve">Педагогикалық процеске дамытушы технологияларды (Воскобович ойындары, Кьюизенер таяқшалары, Дьенеш </w:t>
      </w:r>
      <w:r w:rsidRPr="003F0359">
        <w:rPr>
          <w:rFonts w:eastAsia="Calibri"/>
          <w:sz w:val="28"/>
          <w:szCs w:val="28"/>
          <w:lang w:val="kk-KZ" w:eastAsia="en-US"/>
        </w:rPr>
        <w:t>б</w:t>
      </w:r>
      <w:r w:rsidRPr="003F0359">
        <w:rPr>
          <w:rFonts w:eastAsia="Calibri"/>
          <w:sz w:val="28"/>
          <w:szCs w:val="28"/>
          <w:lang w:eastAsia="en-US"/>
        </w:rPr>
        <w:t>локтары) енгізу есебінен балалардың танымдық құзыреттіліктерін дамытуды жалғастыру қажет.</w:t>
      </w:r>
    </w:p>
    <w:p w:rsidR="003F0359" w:rsidRPr="003F0359" w:rsidRDefault="003F0359" w:rsidP="003F0359">
      <w:pPr>
        <w:spacing w:after="200" w:line="276" w:lineRule="auto"/>
        <w:jc w:val="center"/>
        <w:rPr>
          <w:rFonts w:eastAsia="Calibri"/>
          <w:b/>
          <w:sz w:val="28"/>
          <w:szCs w:val="28"/>
          <w:lang w:eastAsia="en-US"/>
        </w:rPr>
      </w:pPr>
      <w:r w:rsidRPr="003F0359">
        <w:rPr>
          <w:rFonts w:eastAsia="Calibri"/>
          <w:b/>
          <w:sz w:val="28"/>
          <w:szCs w:val="28"/>
          <w:lang w:eastAsia="en-US"/>
        </w:rPr>
        <w:t>«</w:t>
      </w:r>
      <w:r w:rsidRPr="003F0359">
        <w:rPr>
          <w:rFonts w:eastAsia="Calibri"/>
          <w:b/>
          <w:sz w:val="28"/>
          <w:szCs w:val="28"/>
          <w:lang w:val="kk-KZ" w:eastAsia="en-US"/>
        </w:rPr>
        <w:t>Шығармашылық</w:t>
      </w:r>
      <w:r w:rsidRPr="003F0359">
        <w:rPr>
          <w:rFonts w:eastAsia="Calibri"/>
          <w:b/>
          <w:sz w:val="28"/>
          <w:szCs w:val="28"/>
          <w:lang w:eastAsia="en-US"/>
        </w:rPr>
        <w:t>» білім беру саласы</w:t>
      </w:r>
    </w:p>
    <w:tbl>
      <w:tblPr>
        <w:tblW w:w="44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693"/>
        <w:gridCol w:w="1984"/>
        <w:gridCol w:w="1846"/>
        <w:gridCol w:w="1808"/>
      </w:tblGrid>
      <w:tr w:rsidR="003F0359" w:rsidRPr="003F0359" w:rsidTr="003F0359">
        <w:trPr>
          <w:trHeight w:val="300"/>
        </w:trPr>
        <w:tc>
          <w:tcPr>
            <w:tcW w:w="1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
                <w:lang w:val="kk-KZ" w:eastAsia="en-US"/>
              </w:rPr>
              <w:t>Топтар</w:t>
            </w:r>
          </w:p>
        </w:tc>
        <w:tc>
          <w:tcPr>
            <w:tcW w:w="338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eastAsia="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50</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31</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50</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56</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25</w:t>
            </w:r>
          </w:p>
        </w:tc>
      </w:tr>
      <w:tr w:rsidR="003F0359" w:rsidRPr="003F0359" w:rsidTr="003F0359">
        <w:trPr>
          <w:trHeight w:val="402"/>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13</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75</w:t>
            </w:r>
          </w:p>
        </w:tc>
      </w:tr>
    </w:tbl>
    <w:p w:rsidR="003F0359" w:rsidRPr="003F0359" w:rsidRDefault="003F0359" w:rsidP="003F0359">
      <w:pPr>
        <w:ind w:right="-1"/>
        <w:jc w:val="both"/>
        <w:rPr>
          <w:rFonts w:eastAsia="Calibri"/>
          <w:sz w:val="28"/>
          <w:szCs w:val="28"/>
          <w:lang w:eastAsia="en-US"/>
        </w:rPr>
      </w:pP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Педагогтердің аналитикалық анықтамаларының нәтижелері бойынша балалардың сурет салу, модельдеу және аппликация бойынша құзыреттілігін дамыту деңгейі жеткілікті, бағдарламалық материал меңгерілген деп қорытынды жасауға болады. Бұл ретте </w:t>
      </w:r>
      <w:r w:rsidRPr="003F0359">
        <w:rPr>
          <w:rFonts w:eastAsia="Calibri"/>
          <w:sz w:val="28"/>
          <w:szCs w:val="28"/>
          <w:lang w:val="kk-KZ" w:eastAsia="en-US"/>
        </w:rPr>
        <w:t>мектепалды даярлық тәрбиешісі</w:t>
      </w:r>
      <w:r w:rsidRPr="003F0359">
        <w:rPr>
          <w:rFonts w:eastAsia="Calibri"/>
          <w:sz w:val="28"/>
          <w:szCs w:val="28"/>
          <w:lang w:eastAsia="en-US"/>
        </w:rPr>
        <w:t xml:space="preserve"> балалардың техникалық дағдыларының жеткіліксіздігіне назар аударады. </w:t>
      </w:r>
    </w:p>
    <w:p w:rsidR="003F0359" w:rsidRPr="003F0359" w:rsidRDefault="003F0359" w:rsidP="003F0359">
      <w:pPr>
        <w:ind w:right="-1"/>
        <w:jc w:val="both"/>
        <w:rPr>
          <w:rFonts w:eastAsia="Calibri"/>
          <w:sz w:val="28"/>
          <w:szCs w:val="28"/>
          <w:lang w:eastAsia="en-US"/>
        </w:rPr>
      </w:pPr>
    </w:p>
    <w:p w:rsidR="003F0359" w:rsidRPr="003F0359" w:rsidRDefault="003F0359" w:rsidP="00D57FB2">
      <w:pPr>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Әлеумет</w:t>
      </w:r>
      <w:r w:rsidRPr="003F0359">
        <w:rPr>
          <w:rFonts w:eastAsia="Calibri"/>
          <w:b/>
          <w:sz w:val="28"/>
          <w:szCs w:val="28"/>
          <w:lang w:eastAsia="en-US"/>
        </w:rPr>
        <w:t>» білім беру саласы</w:t>
      </w:r>
    </w:p>
    <w:p w:rsidR="003F0359" w:rsidRPr="003F0359" w:rsidRDefault="003F0359" w:rsidP="003F0359">
      <w:pPr>
        <w:jc w:val="center"/>
        <w:rPr>
          <w:rFonts w:eastAsia="Calibri"/>
          <w:b/>
          <w:sz w:val="28"/>
          <w:szCs w:val="28"/>
          <w:lang w:val="kk-KZ" w:eastAsia="en-US"/>
        </w:rPr>
      </w:pPr>
    </w:p>
    <w:tbl>
      <w:tblPr>
        <w:tblW w:w="44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693"/>
        <w:gridCol w:w="1984"/>
        <w:gridCol w:w="1846"/>
        <w:gridCol w:w="1808"/>
      </w:tblGrid>
      <w:tr w:rsidR="003F0359" w:rsidRPr="003F0359" w:rsidTr="003F0359">
        <w:trPr>
          <w:trHeight w:val="300"/>
        </w:trPr>
        <w:tc>
          <w:tcPr>
            <w:tcW w:w="1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
                <w:lang w:val="kk-KZ" w:eastAsia="en-US"/>
              </w:rPr>
              <w:t>Топтар</w:t>
            </w:r>
          </w:p>
        </w:tc>
        <w:tc>
          <w:tcPr>
            <w:tcW w:w="338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eastAsia="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37</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31</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63</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31</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25</w:t>
            </w:r>
          </w:p>
        </w:tc>
      </w:tr>
      <w:tr w:rsidR="003F0359" w:rsidRPr="003F0359" w:rsidTr="003F0359">
        <w:trPr>
          <w:trHeight w:val="402"/>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38</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75</w:t>
            </w:r>
          </w:p>
        </w:tc>
      </w:tr>
    </w:tbl>
    <w:p w:rsidR="003F0359" w:rsidRPr="003F0359" w:rsidRDefault="003F0359" w:rsidP="003F0359">
      <w:pPr>
        <w:ind w:right="141"/>
        <w:jc w:val="both"/>
        <w:rPr>
          <w:rFonts w:eastAsia="Calibri"/>
          <w:sz w:val="28"/>
          <w:szCs w:val="28"/>
          <w:lang w:val="kk-KZ" w:eastAsia="en-US"/>
        </w:rPr>
      </w:pPr>
    </w:p>
    <w:p w:rsidR="003F0359" w:rsidRPr="003F0359" w:rsidRDefault="003F0359" w:rsidP="003F0359">
      <w:pPr>
        <w:ind w:right="141"/>
        <w:jc w:val="both"/>
        <w:rPr>
          <w:rFonts w:eastAsia="Calibri"/>
          <w:sz w:val="28"/>
          <w:szCs w:val="28"/>
          <w:lang w:val="kk-KZ" w:eastAsia="en-US"/>
        </w:rPr>
      </w:pPr>
      <w:r w:rsidRPr="003F0359">
        <w:rPr>
          <w:rFonts w:eastAsia="Calibri"/>
          <w:sz w:val="28"/>
          <w:szCs w:val="28"/>
          <w:lang w:val="kk-KZ" w:eastAsia="en-US"/>
        </w:rPr>
        <w:t>"Әлеумет" саласында педагогтер да оң нәтижелерге қол жеткізді. Құзыреттілік даму деңгейі 0% - дан 75% - ға дейін өсті. Балалар әлеуметтік нормалар мен ережелерді білу негізінде қарым-қатынас пен өзара әрекеттесуге мүмкіндік беретін әлеуметтік біліктілікке ие.</w:t>
      </w:r>
    </w:p>
    <w:p w:rsidR="003F0359" w:rsidRPr="003F0359" w:rsidRDefault="003F0359" w:rsidP="003F0359">
      <w:pPr>
        <w:ind w:right="141"/>
        <w:jc w:val="both"/>
        <w:rPr>
          <w:rFonts w:eastAsia="Calibri"/>
          <w:sz w:val="28"/>
          <w:szCs w:val="28"/>
          <w:lang w:val="kk-KZ" w:eastAsia="en-US"/>
        </w:rPr>
      </w:pPr>
    </w:p>
    <w:p w:rsidR="003F0359" w:rsidRPr="003F0359" w:rsidRDefault="003F0359" w:rsidP="003F0359">
      <w:pPr>
        <w:ind w:right="141"/>
        <w:jc w:val="both"/>
        <w:rPr>
          <w:rFonts w:eastAsia="Calibri"/>
          <w:sz w:val="28"/>
          <w:szCs w:val="28"/>
          <w:lang w:val="kk-KZ" w:eastAsia="en-US"/>
        </w:rPr>
      </w:pPr>
      <w:r w:rsidRPr="003F0359">
        <w:rPr>
          <w:rFonts w:eastAsia="Calibri"/>
          <w:sz w:val="28"/>
          <w:szCs w:val="28"/>
          <w:lang w:val="kk-KZ" w:eastAsia="en-US"/>
        </w:rPr>
        <w:t>Бастапқы және қорытынды диагностикалық зерттеулерді салыстыру кезінде нәтижелер келесідей болды:</w:t>
      </w:r>
    </w:p>
    <w:p w:rsidR="003F0359" w:rsidRPr="003F0359" w:rsidRDefault="003F0359" w:rsidP="003F0359">
      <w:pPr>
        <w:ind w:right="141"/>
        <w:rPr>
          <w:rFonts w:eastAsia="Calibri"/>
          <w:sz w:val="28"/>
          <w:szCs w:val="28"/>
          <w:lang w:val="kk-KZ" w:eastAsia="en-US"/>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88"/>
        <w:gridCol w:w="3058"/>
      </w:tblGrid>
      <w:tr w:rsidR="003F0359" w:rsidRPr="003F0359" w:rsidTr="003F0359">
        <w:trPr>
          <w:trHeight w:val="159"/>
        </w:trPr>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
                <w:i/>
                <w:sz w:val="28"/>
                <w:szCs w:val="28"/>
                <w:lang w:val="kk-KZ" w:eastAsia="en-US"/>
              </w:rPr>
            </w:pPr>
            <w:r w:rsidRPr="003F0359">
              <w:rPr>
                <w:rFonts w:eastAsia="Calibri"/>
                <w:b/>
                <w:i/>
                <w:sz w:val="28"/>
                <w:szCs w:val="28"/>
                <w:lang w:val="kk-KZ" w:eastAsia="en-US"/>
              </w:rPr>
              <w:t>деңгейлер</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
                <w:i/>
                <w:sz w:val="28"/>
                <w:szCs w:val="28"/>
                <w:lang w:val="kk-KZ" w:eastAsia="en-US"/>
              </w:rPr>
            </w:pPr>
            <w:r w:rsidRPr="003F0359">
              <w:rPr>
                <w:rFonts w:eastAsia="Calibri"/>
                <w:b/>
                <w:i/>
                <w:sz w:val="28"/>
                <w:szCs w:val="28"/>
                <w:lang w:val="kk-KZ" w:eastAsia="en-US"/>
              </w:rPr>
              <w:t>бастапқы</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
                <w:i/>
                <w:sz w:val="28"/>
                <w:szCs w:val="28"/>
                <w:lang w:val="kk-KZ" w:eastAsia="en-US"/>
              </w:rPr>
            </w:pPr>
            <w:r w:rsidRPr="003F0359">
              <w:rPr>
                <w:rFonts w:eastAsia="Calibri"/>
                <w:b/>
                <w:i/>
                <w:sz w:val="28"/>
                <w:szCs w:val="28"/>
                <w:lang w:val="kk-KZ" w:eastAsia="en-US"/>
              </w:rPr>
              <w:t>қорытынды</w:t>
            </w:r>
          </w:p>
        </w:tc>
      </w:tr>
      <w:tr w:rsidR="003F0359" w:rsidRPr="003F0359" w:rsidTr="003F0359">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Cs/>
                <w:iCs/>
                <w:sz w:val="28"/>
                <w:szCs w:val="28"/>
                <w:lang w:eastAsia="en-US"/>
              </w:rPr>
            </w:pPr>
            <w:r w:rsidRPr="003F0359">
              <w:rPr>
                <w:rFonts w:eastAsia="Calibri"/>
                <w:bCs/>
                <w:iCs/>
                <w:sz w:val="28"/>
                <w:szCs w:val="28"/>
                <w:lang w:val="kk-KZ" w:eastAsia="en-US"/>
              </w:rPr>
              <w:t>Қайталайды</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50</w:t>
            </w:r>
            <w:r w:rsidRPr="003F0359">
              <w:rPr>
                <w:rFonts w:eastAsia="Calibri"/>
                <w:sz w:val="28"/>
                <w:szCs w:val="28"/>
                <w:lang w:eastAsia="en-US"/>
              </w:rPr>
              <w:t>%</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4</w:t>
            </w:r>
            <w:r w:rsidRPr="003F0359">
              <w:rPr>
                <w:rFonts w:eastAsia="Calibri"/>
                <w:sz w:val="28"/>
                <w:szCs w:val="28"/>
                <w:lang w:eastAsia="en-US"/>
              </w:rPr>
              <w:t>%</w:t>
            </w:r>
          </w:p>
        </w:tc>
      </w:tr>
      <w:tr w:rsidR="003F0359" w:rsidRPr="003F0359" w:rsidTr="003F0359">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Cs/>
                <w:iCs/>
                <w:sz w:val="28"/>
                <w:szCs w:val="28"/>
                <w:lang w:eastAsia="en-US"/>
              </w:rPr>
            </w:pPr>
            <w:r w:rsidRPr="003F0359">
              <w:rPr>
                <w:rFonts w:eastAsia="Calibri"/>
                <w:bCs/>
                <w:iCs/>
                <w:sz w:val="28"/>
                <w:szCs w:val="28"/>
                <w:lang w:val="kk-KZ" w:eastAsia="en-US"/>
              </w:rPr>
              <w:t>Түсінеді</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50</w:t>
            </w:r>
            <w:r w:rsidRPr="003F0359">
              <w:rPr>
                <w:rFonts w:eastAsia="Calibri"/>
                <w:sz w:val="28"/>
                <w:szCs w:val="28"/>
                <w:lang w:eastAsia="en-US"/>
              </w:rPr>
              <w:t>%</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24</w:t>
            </w:r>
            <w:r w:rsidRPr="003F0359">
              <w:rPr>
                <w:rFonts w:eastAsia="Calibri"/>
                <w:sz w:val="28"/>
                <w:szCs w:val="28"/>
                <w:lang w:eastAsia="en-US"/>
              </w:rPr>
              <w:t>%</w:t>
            </w:r>
          </w:p>
        </w:tc>
      </w:tr>
      <w:tr w:rsidR="003F0359" w:rsidRPr="003F0359" w:rsidTr="003F0359">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Cs/>
                <w:iCs/>
                <w:sz w:val="28"/>
                <w:szCs w:val="28"/>
                <w:lang w:eastAsia="en-US"/>
              </w:rPr>
            </w:pPr>
            <w:r w:rsidRPr="003F0359">
              <w:rPr>
                <w:rFonts w:eastAsia="Calibri"/>
                <w:bCs/>
                <w:iCs/>
                <w:sz w:val="28"/>
                <w:szCs w:val="28"/>
                <w:lang w:val="kk-KZ" w:eastAsia="en-US"/>
              </w:rPr>
              <w:t>Қолданады</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0</w:t>
            </w:r>
            <w:r w:rsidRPr="003F0359">
              <w:rPr>
                <w:rFonts w:eastAsia="Calibri"/>
                <w:sz w:val="28"/>
                <w:szCs w:val="28"/>
                <w:lang w:eastAsia="en-US"/>
              </w:rPr>
              <w:t>%</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72</w:t>
            </w:r>
            <w:r w:rsidRPr="003F0359">
              <w:rPr>
                <w:rFonts w:eastAsia="Calibri"/>
                <w:sz w:val="28"/>
                <w:szCs w:val="28"/>
                <w:lang w:eastAsia="en-US"/>
              </w:rPr>
              <w:t>%</w:t>
            </w:r>
          </w:p>
        </w:tc>
      </w:tr>
    </w:tbl>
    <w:p w:rsidR="003F0359" w:rsidRPr="003F0359" w:rsidRDefault="003F0359" w:rsidP="003F0359">
      <w:pPr>
        <w:ind w:right="-1"/>
        <w:jc w:val="both"/>
        <w:rPr>
          <w:rFonts w:eastAsia="Calibri"/>
          <w:sz w:val="28"/>
          <w:szCs w:val="28"/>
          <w:lang w:eastAsia="en-US"/>
        </w:rPr>
      </w:pP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Білім беру саласының біріндегі баланың жетістігі оның басқа білім беру саласындағы жетістігі мен даму деңгейіне байланысты екенін түсініп, біз педагогикалық процесті ұйымдастырудың үш маңызды принципіне: интеграция, саралау, дараландыруға сүйенуге тырыстық. </w:t>
      </w: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Көрсеткіштердің 80-100% - ын қолданатын балалар </w:t>
      </w:r>
      <w:r w:rsidRPr="003F0359">
        <w:rPr>
          <w:rFonts w:eastAsia="Calibri"/>
          <w:sz w:val="28"/>
          <w:szCs w:val="28"/>
          <w:lang w:val="kk-KZ" w:eastAsia="en-US"/>
        </w:rPr>
        <w:t>қ</w:t>
      </w:r>
      <w:r w:rsidRPr="003F0359">
        <w:rPr>
          <w:rFonts w:eastAsia="Calibri"/>
          <w:sz w:val="28"/>
          <w:szCs w:val="28"/>
          <w:lang w:eastAsia="en-US"/>
        </w:rPr>
        <w:t xml:space="preserve">ұзыретті болып саналады. Мониторинг нәтижелерін талдаудан оқу жылының аяғында мектеп жасына дейінгі балалардың құзыреттілік даму көрсеткіштерін қолданудың </w:t>
      </w:r>
      <w:r w:rsidRPr="003F0359">
        <w:rPr>
          <w:rFonts w:eastAsia="Calibri"/>
          <w:sz w:val="28"/>
          <w:szCs w:val="28"/>
          <w:lang w:eastAsia="en-US"/>
        </w:rPr>
        <w:lastRenderedPageBreak/>
        <w:t xml:space="preserve">жоғары деңгейі оқу жылының басындағы нәтижелермен салыстырғанда артады. Демек, мектепке дейінгі білім беру бойынша </w:t>
      </w:r>
      <w:r w:rsidRPr="003F0359">
        <w:rPr>
          <w:rFonts w:eastAsia="Calibri"/>
          <w:sz w:val="28"/>
          <w:szCs w:val="28"/>
          <w:lang w:val="kk-KZ" w:eastAsia="en-US"/>
        </w:rPr>
        <w:t>м</w:t>
      </w:r>
      <w:r w:rsidRPr="003F0359">
        <w:rPr>
          <w:rFonts w:eastAsia="Calibri"/>
          <w:sz w:val="28"/>
          <w:szCs w:val="28"/>
          <w:lang w:eastAsia="en-US"/>
        </w:rPr>
        <w:t xml:space="preserve">емлекеттік жалпыға міндетті стандарттың барлық бағыттары бойынша біздің </w:t>
      </w:r>
      <w:r w:rsidRPr="003F0359">
        <w:rPr>
          <w:rFonts w:eastAsia="Calibri"/>
          <w:sz w:val="28"/>
          <w:szCs w:val="28"/>
          <w:lang w:val="kk-KZ" w:eastAsia="en-US"/>
        </w:rPr>
        <w:t>мектепалды даярлық</w:t>
      </w:r>
      <w:r w:rsidRPr="003F0359">
        <w:rPr>
          <w:rFonts w:eastAsia="Calibri"/>
          <w:sz w:val="28"/>
          <w:szCs w:val="28"/>
          <w:lang w:eastAsia="en-US"/>
        </w:rPr>
        <w:t xml:space="preserve"> тәрбиеленушілерінің даму динамикасы байқалады.</w:t>
      </w:r>
    </w:p>
    <w:p w:rsidR="003F0359" w:rsidRPr="003F0359" w:rsidRDefault="003F0359" w:rsidP="003F0359">
      <w:pPr>
        <w:ind w:right="-1"/>
        <w:jc w:val="both"/>
        <w:rPr>
          <w:rFonts w:eastAsia="Calibri"/>
          <w:sz w:val="28"/>
          <w:szCs w:val="28"/>
          <w:lang w:eastAsia="en-US"/>
        </w:rPr>
      </w:pPr>
    </w:p>
    <w:p w:rsidR="003F0359" w:rsidRPr="003F0359" w:rsidRDefault="003F0359" w:rsidP="003F0359">
      <w:pPr>
        <w:jc w:val="both"/>
        <w:rPr>
          <w:rFonts w:eastAsia="Calibri"/>
          <w:b/>
          <w:i/>
          <w:iCs/>
          <w:color w:val="FF0000"/>
          <w:sz w:val="28"/>
          <w:szCs w:val="28"/>
          <w:lang w:val="kk-KZ" w:eastAsia="en-US"/>
        </w:rPr>
      </w:pPr>
    </w:p>
    <w:p w:rsidR="003F0359" w:rsidRPr="003F0359" w:rsidRDefault="003F0359" w:rsidP="003F0359">
      <w:pPr>
        <w:jc w:val="center"/>
        <w:rPr>
          <w:rFonts w:eastAsia="Calibri"/>
          <w:b/>
          <w:sz w:val="28"/>
          <w:szCs w:val="28"/>
          <w:lang w:val="kk-KZ" w:eastAsia="en-US"/>
        </w:rPr>
      </w:pPr>
      <w:r w:rsidRPr="003F0359">
        <w:rPr>
          <w:rFonts w:eastAsia="Calibri"/>
          <w:b/>
          <w:sz w:val="28"/>
          <w:szCs w:val="28"/>
          <w:lang w:val="kk-KZ" w:eastAsia="en-US"/>
        </w:rPr>
        <w:t>2020-2021 оқу жылындағы мектепалды даярлық тәрбиеленушілерінің құзыреттілігін дамыту көрсеткіштерінің жиынтық кестесі</w:t>
      </w:r>
    </w:p>
    <w:p w:rsidR="003F0359" w:rsidRPr="003F0359" w:rsidRDefault="003F0359" w:rsidP="003F0359">
      <w:pPr>
        <w:jc w:val="center"/>
        <w:rPr>
          <w:rFonts w:eastAsia="Calibri"/>
          <w:b/>
          <w:sz w:val="28"/>
          <w:szCs w:val="28"/>
          <w:lang w:val="kk-KZ" w:eastAsia="en-US"/>
        </w:rPr>
      </w:pPr>
    </w:p>
    <w:p w:rsidR="003F0359" w:rsidRPr="003F0359" w:rsidRDefault="003F0359" w:rsidP="003F0359">
      <w:pPr>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Денсаулық</w:t>
      </w:r>
      <w:r w:rsidRPr="003F0359">
        <w:rPr>
          <w:rFonts w:eastAsia="Calibri"/>
          <w:b/>
          <w:sz w:val="28"/>
          <w:szCs w:val="28"/>
          <w:lang w:eastAsia="en-US"/>
        </w:rPr>
        <w:t>» білім беру саласы</w:t>
      </w:r>
    </w:p>
    <w:tbl>
      <w:tblPr>
        <w:tblW w:w="45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807"/>
        <w:gridCol w:w="2047"/>
        <w:gridCol w:w="1842"/>
        <w:gridCol w:w="1841"/>
      </w:tblGrid>
      <w:tr w:rsidR="003F0359" w:rsidRPr="003F0359" w:rsidTr="003F0359">
        <w:trPr>
          <w:trHeight w:val="300"/>
        </w:trPr>
        <w:tc>
          <w:tcPr>
            <w:tcW w:w="164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lang w:val="kk-KZ" w:eastAsia="en-US"/>
              </w:rPr>
            </w:pPr>
            <w:r w:rsidRPr="003F0359">
              <w:rPr>
                <w:rFonts w:eastAsia="Calibri"/>
                <w:b/>
                <w:i/>
                <w:lang w:val="kk-KZ" w:eastAsia="en-US"/>
              </w:rPr>
              <w:t>Топтар</w:t>
            </w:r>
          </w:p>
        </w:tc>
        <w:tc>
          <w:tcPr>
            <w:tcW w:w="3356"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lang w:val="kk-KZ" w:eastAsia="en-US"/>
              </w:rPr>
            </w:pPr>
            <w:r w:rsidRPr="003F0359">
              <w:rPr>
                <w:rFonts w:eastAsia="Calibri"/>
                <w:b/>
                <w:lang w:val="kk-KZ" w:eastAsia="en-US"/>
              </w:rPr>
              <w:t xml:space="preserve">Мектепалды даярлық </w:t>
            </w:r>
          </w:p>
        </w:tc>
      </w:tr>
      <w:tr w:rsidR="003F0359" w:rsidRPr="003F0359" w:rsidTr="003F0359">
        <w:trPr>
          <w:trHeight w:val="300"/>
        </w:trPr>
        <w:tc>
          <w:tcPr>
            <w:tcW w:w="164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val="kk-KZ" w:eastAsia="en-US"/>
              </w:rPr>
            </w:pP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Cs/>
                <w:lang w:eastAsia="en-US"/>
              </w:rPr>
            </w:pPr>
            <w:r w:rsidRPr="003F0359">
              <w:rPr>
                <w:rFonts w:eastAsia="Calibri"/>
                <w:b/>
                <w:iCs/>
                <w:lang w:val="kk-KZ" w:eastAsia="en-US"/>
              </w:rPr>
              <w:t>І</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Cs/>
                <w:lang w:eastAsia="en-US"/>
              </w:rPr>
            </w:pPr>
            <w:r w:rsidRPr="003F0359">
              <w:rPr>
                <w:rFonts w:eastAsia="Calibri"/>
                <w:b/>
                <w:iCs/>
                <w:lang w:val="kk-KZ" w:eastAsia="en-US"/>
              </w:rPr>
              <w:t>ІІ</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Cs/>
                <w:lang w:eastAsia="en-US"/>
              </w:rPr>
            </w:pPr>
            <w:r w:rsidRPr="003F0359">
              <w:rPr>
                <w:rFonts w:eastAsia="Calibri"/>
                <w:b/>
                <w:iCs/>
                <w:lang w:val="kk-KZ" w:eastAsia="en-US"/>
              </w:rPr>
              <w:t>ІІІ</w:t>
            </w:r>
          </w:p>
        </w:tc>
      </w:tr>
      <w:tr w:rsidR="003F0359" w:rsidRPr="003F0359" w:rsidTr="003F0359">
        <w:trPr>
          <w:trHeight w:val="300"/>
        </w:trPr>
        <w:tc>
          <w:tcPr>
            <w:tcW w:w="164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24</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19</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4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76</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14</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19</w:t>
            </w:r>
          </w:p>
        </w:tc>
      </w:tr>
      <w:tr w:rsidR="003F0359" w:rsidRPr="003F0359" w:rsidTr="003F0359">
        <w:trPr>
          <w:trHeight w:val="402"/>
        </w:trPr>
        <w:tc>
          <w:tcPr>
            <w:tcW w:w="164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67</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81</w:t>
            </w:r>
          </w:p>
        </w:tc>
      </w:tr>
    </w:tbl>
    <w:p w:rsidR="003F0359" w:rsidRPr="003F0359" w:rsidRDefault="003F0359" w:rsidP="003F0359">
      <w:pPr>
        <w:ind w:right="-1"/>
        <w:jc w:val="both"/>
        <w:rPr>
          <w:rFonts w:eastAsia="Calibri"/>
          <w:sz w:val="28"/>
          <w:szCs w:val="28"/>
          <w:lang w:eastAsia="en-US"/>
        </w:rPr>
      </w:pP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"Денсаулық" білім беру саласының құзыреттілігін дамыту мониторингі </w:t>
      </w:r>
      <w:r w:rsidRPr="003F0359">
        <w:rPr>
          <w:rFonts w:eastAsia="Calibri"/>
          <w:sz w:val="28"/>
          <w:szCs w:val="28"/>
          <w:lang w:val="kk-KZ" w:eastAsia="en-US"/>
        </w:rPr>
        <w:t xml:space="preserve">мектепалды даярлық </w:t>
      </w:r>
      <w:r w:rsidRPr="003F0359">
        <w:rPr>
          <w:rFonts w:eastAsia="Calibri"/>
          <w:sz w:val="28"/>
          <w:szCs w:val="28"/>
          <w:lang w:eastAsia="en-US"/>
        </w:rPr>
        <w:t xml:space="preserve">тәрбиеленушілерінің бағдарламалық материалды меңгергенін көрсетті. Мектеп жасына дейінгі балаларда қозғалыстың негізгі түрлерін орындау дағдылары жеткілікті деңгейде қалыптасады, қарапайым қалпына келтіру дағдылары, физикалық қасиеттер, жеке гигиена дағдылары дамиды. Қолдану деңгейінің </w:t>
      </w:r>
      <w:r w:rsidRPr="003F0359">
        <w:rPr>
          <w:rFonts w:eastAsia="Calibri"/>
          <w:sz w:val="28"/>
          <w:szCs w:val="28"/>
          <w:lang w:val="kk-KZ" w:eastAsia="en-US"/>
        </w:rPr>
        <w:t>0</w:t>
      </w:r>
      <w:r w:rsidRPr="003F0359">
        <w:rPr>
          <w:rFonts w:eastAsia="Calibri"/>
          <w:sz w:val="28"/>
          <w:szCs w:val="28"/>
          <w:lang w:eastAsia="en-US"/>
        </w:rPr>
        <w:t xml:space="preserve">%-дан </w:t>
      </w:r>
      <w:r w:rsidRPr="003F0359">
        <w:rPr>
          <w:rFonts w:eastAsia="Calibri"/>
          <w:sz w:val="28"/>
          <w:szCs w:val="28"/>
          <w:lang w:val="kk-KZ" w:eastAsia="en-US"/>
        </w:rPr>
        <w:t>81</w:t>
      </w:r>
      <w:r w:rsidRPr="003F0359">
        <w:rPr>
          <w:rFonts w:eastAsia="Calibri"/>
          <w:sz w:val="28"/>
          <w:szCs w:val="28"/>
          <w:lang w:eastAsia="en-US"/>
        </w:rPr>
        <w:t>% - ға дейін артуы сауатты тәрбие-білім беру процесі туралы айтады.</w:t>
      </w: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 </w:t>
      </w:r>
    </w:p>
    <w:p w:rsidR="003F0359" w:rsidRPr="003F0359" w:rsidRDefault="003F0359" w:rsidP="003F0359">
      <w:pPr>
        <w:jc w:val="center"/>
        <w:rPr>
          <w:rFonts w:eastAsia="Calibri"/>
          <w:sz w:val="28"/>
          <w:szCs w:val="28"/>
          <w:lang w:eastAsia="en-US"/>
        </w:rPr>
      </w:pPr>
    </w:p>
    <w:p w:rsidR="003F0359" w:rsidRPr="003F0359" w:rsidRDefault="003F0359" w:rsidP="003F0359">
      <w:pPr>
        <w:spacing w:after="200" w:line="276" w:lineRule="auto"/>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Қатынас</w:t>
      </w:r>
      <w:r w:rsidRPr="003F0359">
        <w:rPr>
          <w:rFonts w:eastAsia="Calibri"/>
          <w:b/>
          <w:sz w:val="28"/>
          <w:szCs w:val="28"/>
          <w:lang w:eastAsia="en-US"/>
        </w:rPr>
        <w:t>» білім беру саласы</w:t>
      </w:r>
    </w:p>
    <w:tbl>
      <w:tblPr>
        <w:tblW w:w="45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868"/>
        <w:gridCol w:w="1986"/>
        <w:gridCol w:w="1842"/>
        <w:gridCol w:w="1841"/>
      </w:tblGrid>
      <w:tr w:rsidR="003F0359" w:rsidRPr="003F0359" w:rsidTr="003F0359">
        <w:trPr>
          <w:trHeight w:val="300"/>
        </w:trPr>
        <w:tc>
          <w:tcPr>
            <w:tcW w:w="168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Топтар</w:t>
            </w:r>
          </w:p>
        </w:tc>
        <w:tc>
          <w:tcPr>
            <w:tcW w:w="3320"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8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4"/>
                <w:szCs w:val="24"/>
                <w:lang w:eastAsia="en-US"/>
              </w:rPr>
            </w:pP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8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62</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19</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9</w:t>
            </w:r>
          </w:p>
        </w:tc>
      </w:tr>
      <w:tr w:rsidR="003F0359" w:rsidRPr="003F0359" w:rsidTr="003F0359">
        <w:trPr>
          <w:trHeight w:val="300"/>
        </w:trPr>
        <w:tc>
          <w:tcPr>
            <w:tcW w:w="168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38</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81</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43</w:t>
            </w:r>
          </w:p>
        </w:tc>
      </w:tr>
      <w:tr w:rsidR="003F0359" w:rsidRPr="003F0359" w:rsidTr="003F0359">
        <w:trPr>
          <w:trHeight w:val="402"/>
        </w:trPr>
        <w:tc>
          <w:tcPr>
            <w:tcW w:w="168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48</w:t>
            </w:r>
          </w:p>
        </w:tc>
      </w:tr>
    </w:tbl>
    <w:p w:rsidR="003F0359" w:rsidRPr="003F0359" w:rsidRDefault="003F0359" w:rsidP="003F0359">
      <w:pPr>
        <w:ind w:right="-1"/>
        <w:jc w:val="both"/>
        <w:rPr>
          <w:rFonts w:eastAsia="Calibri"/>
          <w:sz w:val="28"/>
          <w:szCs w:val="28"/>
          <w:lang w:val="kk-KZ" w:eastAsia="en-US"/>
        </w:rPr>
      </w:pPr>
      <w:r w:rsidRPr="003F0359">
        <w:rPr>
          <w:rFonts w:eastAsia="Calibri"/>
          <w:sz w:val="28"/>
          <w:szCs w:val="28"/>
          <w:lang w:val="kk-KZ" w:eastAsia="en-US"/>
        </w:rPr>
        <w:t xml:space="preserve">         Мектеп жасына дейінгі балалар сөздігін дамыту бойынша жылдық міндет оқу жылының басына қарағанда қолдану деңгейінің 0% - дан 48% - ға дейін өсуіне ықпал етті, оқушылар ересектермен және балалармен белсенді қарым-қатынас жасауға тырысады, өз ойларын дұрыс тұжырымдауға тырысады, шығармалардың мазмұнын жеке тәжірибемен байланыстырады.</w:t>
      </w:r>
    </w:p>
    <w:p w:rsidR="003F0359" w:rsidRPr="003F0359" w:rsidRDefault="003F0359" w:rsidP="003F0359">
      <w:pPr>
        <w:ind w:right="-1"/>
        <w:jc w:val="both"/>
        <w:rPr>
          <w:rFonts w:eastAsia="Calibri"/>
          <w:sz w:val="28"/>
          <w:szCs w:val="28"/>
          <w:lang w:val="kk-KZ" w:eastAsia="en-US"/>
        </w:rPr>
      </w:pPr>
      <w:r w:rsidRPr="003F0359">
        <w:rPr>
          <w:rFonts w:eastAsia="Calibri"/>
          <w:sz w:val="28"/>
          <w:szCs w:val="28"/>
          <w:lang w:val="kk-KZ" w:eastAsia="en-US"/>
        </w:rPr>
        <w:t>Мемлекеттік тілді үйренудің динамикалық процесін жалғастыру, артикуляциялық аппаратты, дыбысты дұрыс айтуды дамыту, балалардың сөйлеуінің грамматикалық құрылымымен жұмыс істеу керек.</w:t>
      </w:r>
    </w:p>
    <w:p w:rsidR="003F0359" w:rsidRPr="003F0359" w:rsidRDefault="003F0359" w:rsidP="003F0359">
      <w:pPr>
        <w:ind w:right="-1"/>
        <w:jc w:val="both"/>
        <w:rPr>
          <w:rFonts w:eastAsia="Calibri"/>
          <w:sz w:val="28"/>
          <w:szCs w:val="28"/>
          <w:lang w:val="kk-KZ" w:eastAsia="en-US"/>
        </w:rPr>
      </w:pPr>
    </w:p>
    <w:p w:rsidR="003F0359" w:rsidRPr="003F0359" w:rsidRDefault="003F0359" w:rsidP="003F0359">
      <w:pPr>
        <w:spacing w:after="200" w:line="276" w:lineRule="auto"/>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Таным</w:t>
      </w:r>
      <w:r w:rsidRPr="003F0359">
        <w:rPr>
          <w:rFonts w:eastAsia="Calibri"/>
          <w:b/>
          <w:sz w:val="28"/>
          <w:szCs w:val="28"/>
          <w:lang w:eastAsia="en-US"/>
        </w:rPr>
        <w:t>» білім беру саласы</w:t>
      </w:r>
    </w:p>
    <w:tbl>
      <w:tblPr>
        <w:tblW w:w="44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693"/>
        <w:gridCol w:w="1984"/>
        <w:gridCol w:w="1846"/>
        <w:gridCol w:w="1808"/>
      </w:tblGrid>
      <w:tr w:rsidR="003F0359" w:rsidRPr="003F0359" w:rsidTr="003F0359">
        <w:trPr>
          <w:trHeight w:val="300"/>
        </w:trPr>
        <w:tc>
          <w:tcPr>
            <w:tcW w:w="1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
                <w:lang w:val="kk-KZ" w:eastAsia="en-US"/>
              </w:rPr>
              <w:t>Топтар</w:t>
            </w:r>
          </w:p>
        </w:tc>
        <w:tc>
          <w:tcPr>
            <w:tcW w:w="338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eastAsia="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lastRenderedPageBreak/>
              <w:t>Қайталайды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29</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24</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rPr>
                <w:rFonts w:eastAsia="Calibri"/>
                <w:lang w:val="kk-KZ" w:eastAsia="en-US"/>
              </w:rPr>
            </w:pPr>
            <w:r w:rsidRPr="003F0359">
              <w:rPr>
                <w:rFonts w:eastAsia="Calibri"/>
                <w:lang w:val="kk-KZ" w:eastAsia="en-US"/>
              </w:rPr>
              <w:t xml:space="preserve">               5</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71</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33</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24</w:t>
            </w:r>
          </w:p>
        </w:tc>
      </w:tr>
      <w:tr w:rsidR="003F0359" w:rsidRPr="003F0359" w:rsidTr="003F0359">
        <w:trPr>
          <w:trHeight w:val="402"/>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43</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71</w:t>
            </w:r>
          </w:p>
        </w:tc>
      </w:tr>
    </w:tbl>
    <w:p w:rsidR="003F0359" w:rsidRPr="003F0359" w:rsidRDefault="003F0359" w:rsidP="003F0359">
      <w:pPr>
        <w:ind w:right="-1"/>
        <w:jc w:val="both"/>
        <w:rPr>
          <w:rFonts w:eastAsia="Calibri"/>
          <w:lang w:eastAsia="en-US"/>
        </w:rPr>
      </w:pP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"Таным" білім беру саласы шеңберінде </w:t>
      </w:r>
      <w:r w:rsidRPr="003F0359">
        <w:rPr>
          <w:rFonts w:eastAsia="Calibri"/>
          <w:sz w:val="28"/>
          <w:szCs w:val="28"/>
          <w:lang w:val="kk-KZ" w:eastAsia="en-US"/>
        </w:rPr>
        <w:t>қайталау</w:t>
      </w:r>
      <w:r w:rsidRPr="003F0359">
        <w:rPr>
          <w:rFonts w:eastAsia="Calibri"/>
          <w:sz w:val="28"/>
          <w:szCs w:val="28"/>
          <w:lang w:eastAsia="en-US"/>
        </w:rPr>
        <w:t xml:space="preserve"> деңгейі айтарлықтай төмендеді</w:t>
      </w:r>
      <w:r w:rsidRPr="003F0359">
        <w:rPr>
          <w:rFonts w:eastAsia="Calibri"/>
          <w:sz w:val="28"/>
          <w:szCs w:val="28"/>
          <w:lang w:val="kk-KZ" w:eastAsia="en-US"/>
        </w:rPr>
        <w:t xml:space="preserve">, </w:t>
      </w:r>
      <w:r w:rsidRPr="003F0359">
        <w:rPr>
          <w:rFonts w:eastAsia="Calibri"/>
          <w:sz w:val="28"/>
          <w:szCs w:val="28"/>
          <w:lang w:eastAsia="en-US"/>
        </w:rPr>
        <w:t xml:space="preserve">оған математикалық түсініктерді, конструктивті дағдыларды, танымдық белсенділікті қалыптастыру бойынша жұмыс ықпал етті. Педагогикалық процеске дамытушы технологияларды (Воскобович ойындары, Кьюизенер таяқшалары, Дьенеш </w:t>
      </w:r>
      <w:r w:rsidRPr="003F0359">
        <w:rPr>
          <w:rFonts w:eastAsia="Calibri"/>
          <w:sz w:val="28"/>
          <w:szCs w:val="28"/>
          <w:lang w:val="kk-KZ" w:eastAsia="en-US"/>
        </w:rPr>
        <w:t>б</w:t>
      </w:r>
      <w:r w:rsidRPr="003F0359">
        <w:rPr>
          <w:rFonts w:eastAsia="Calibri"/>
          <w:sz w:val="28"/>
          <w:szCs w:val="28"/>
          <w:lang w:eastAsia="en-US"/>
        </w:rPr>
        <w:t>локтары) енгізу есебінен балалардың танымдық құзыреттіліктерін дамытуды жалғастыру қажет.</w:t>
      </w:r>
    </w:p>
    <w:p w:rsidR="003F0359" w:rsidRPr="003F0359" w:rsidRDefault="003F0359" w:rsidP="003F0359">
      <w:pPr>
        <w:spacing w:after="200" w:line="276" w:lineRule="auto"/>
        <w:jc w:val="center"/>
        <w:rPr>
          <w:rFonts w:ascii="Calibri" w:eastAsia="Calibri" w:hAnsi="Calibri"/>
          <w:b/>
          <w:sz w:val="28"/>
          <w:szCs w:val="28"/>
          <w:lang w:val="kk-KZ" w:eastAsia="en-US"/>
        </w:rPr>
      </w:pPr>
    </w:p>
    <w:p w:rsidR="003F0359" w:rsidRPr="003F0359" w:rsidRDefault="003F0359" w:rsidP="003F0359">
      <w:pPr>
        <w:spacing w:after="200" w:line="276" w:lineRule="auto"/>
        <w:jc w:val="center"/>
        <w:rPr>
          <w:rFonts w:eastAsia="Calibri"/>
          <w:b/>
          <w:sz w:val="28"/>
          <w:szCs w:val="28"/>
          <w:lang w:eastAsia="en-US"/>
        </w:rPr>
      </w:pPr>
      <w:r w:rsidRPr="003F0359">
        <w:rPr>
          <w:rFonts w:eastAsia="Calibri"/>
          <w:b/>
          <w:sz w:val="28"/>
          <w:szCs w:val="28"/>
          <w:lang w:eastAsia="en-US"/>
        </w:rPr>
        <w:t>«</w:t>
      </w:r>
      <w:r w:rsidRPr="003F0359">
        <w:rPr>
          <w:rFonts w:eastAsia="Calibri"/>
          <w:b/>
          <w:sz w:val="28"/>
          <w:szCs w:val="28"/>
          <w:lang w:val="kk-KZ" w:eastAsia="en-US"/>
        </w:rPr>
        <w:t>Шығармашылық</w:t>
      </w:r>
      <w:r w:rsidRPr="003F0359">
        <w:rPr>
          <w:rFonts w:eastAsia="Calibri"/>
          <w:b/>
          <w:sz w:val="28"/>
          <w:szCs w:val="28"/>
          <w:lang w:eastAsia="en-US"/>
        </w:rPr>
        <w:t>» білім беру саласы</w:t>
      </w:r>
    </w:p>
    <w:tbl>
      <w:tblPr>
        <w:tblW w:w="44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693"/>
        <w:gridCol w:w="1984"/>
        <w:gridCol w:w="1846"/>
        <w:gridCol w:w="1808"/>
      </w:tblGrid>
      <w:tr w:rsidR="003F0359" w:rsidRPr="003F0359" w:rsidTr="003F0359">
        <w:trPr>
          <w:trHeight w:val="300"/>
        </w:trPr>
        <w:tc>
          <w:tcPr>
            <w:tcW w:w="1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
                <w:lang w:val="kk-KZ" w:eastAsia="en-US"/>
              </w:rPr>
              <w:t>Топтар</w:t>
            </w:r>
          </w:p>
        </w:tc>
        <w:tc>
          <w:tcPr>
            <w:tcW w:w="338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eastAsia="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86</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19</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14</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43</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19</w:t>
            </w:r>
          </w:p>
        </w:tc>
      </w:tr>
      <w:tr w:rsidR="003F0359" w:rsidRPr="003F0359" w:rsidTr="003F0359">
        <w:trPr>
          <w:trHeight w:val="402"/>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38</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81</w:t>
            </w:r>
          </w:p>
        </w:tc>
      </w:tr>
    </w:tbl>
    <w:p w:rsidR="003F0359" w:rsidRPr="003F0359" w:rsidRDefault="003F0359" w:rsidP="003F0359">
      <w:pPr>
        <w:ind w:right="-1"/>
        <w:jc w:val="both"/>
        <w:rPr>
          <w:rFonts w:eastAsia="Calibri"/>
          <w:sz w:val="28"/>
          <w:szCs w:val="28"/>
          <w:lang w:eastAsia="en-US"/>
        </w:rPr>
      </w:pP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Педагогтердің аналитикалық анықтамаларының нәтижелері бойынша балалардың сурет салу, модельдеу және </w:t>
      </w:r>
      <w:r w:rsidRPr="003F0359">
        <w:rPr>
          <w:rFonts w:eastAsia="Calibri"/>
          <w:sz w:val="28"/>
          <w:szCs w:val="28"/>
          <w:lang w:val="kk-KZ" w:eastAsia="en-US"/>
        </w:rPr>
        <w:t>жапсыру</w:t>
      </w:r>
      <w:r w:rsidRPr="003F0359">
        <w:rPr>
          <w:rFonts w:eastAsia="Calibri"/>
          <w:sz w:val="28"/>
          <w:szCs w:val="28"/>
          <w:lang w:eastAsia="en-US"/>
        </w:rPr>
        <w:t xml:space="preserve"> бойынша құзыреттілігін дамыту деңгейі жеткілікті, бағдарламалық материал меңгерілген деп қорытынды жасауға болады. Бұл ретте </w:t>
      </w:r>
      <w:r w:rsidRPr="003F0359">
        <w:rPr>
          <w:rFonts w:eastAsia="Calibri"/>
          <w:sz w:val="28"/>
          <w:szCs w:val="28"/>
          <w:lang w:val="kk-KZ" w:eastAsia="en-US"/>
        </w:rPr>
        <w:t>мектепалды даярлық тәрбиешісі</w:t>
      </w:r>
      <w:r w:rsidRPr="003F0359">
        <w:rPr>
          <w:rFonts w:eastAsia="Calibri"/>
          <w:sz w:val="28"/>
          <w:szCs w:val="28"/>
          <w:lang w:eastAsia="en-US"/>
        </w:rPr>
        <w:t xml:space="preserve"> балалардың техникалық дағдыларының жеткіліксіздігіне назар аударады. </w:t>
      </w:r>
    </w:p>
    <w:p w:rsidR="003F0359" w:rsidRPr="003F0359" w:rsidRDefault="003F0359" w:rsidP="003F0359">
      <w:pPr>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Әлеумет</w:t>
      </w:r>
      <w:r w:rsidRPr="003F0359">
        <w:rPr>
          <w:rFonts w:eastAsia="Calibri"/>
          <w:b/>
          <w:sz w:val="28"/>
          <w:szCs w:val="28"/>
          <w:lang w:eastAsia="en-US"/>
        </w:rPr>
        <w:t>» білім беру саласы</w:t>
      </w:r>
    </w:p>
    <w:p w:rsidR="003F0359" w:rsidRPr="003F0359" w:rsidRDefault="003F0359" w:rsidP="003F0359">
      <w:pPr>
        <w:jc w:val="center"/>
        <w:rPr>
          <w:rFonts w:eastAsia="Calibri"/>
          <w:b/>
          <w:sz w:val="28"/>
          <w:szCs w:val="28"/>
          <w:lang w:val="kk-KZ" w:eastAsia="en-US"/>
        </w:rPr>
      </w:pPr>
    </w:p>
    <w:tbl>
      <w:tblPr>
        <w:tblW w:w="44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693"/>
        <w:gridCol w:w="1984"/>
        <w:gridCol w:w="1846"/>
        <w:gridCol w:w="1808"/>
      </w:tblGrid>
      <w:tr w:rsidR="003F0359" w:rsidRPr="003F0359" w:rsidTr="003F0359">
        <w:trPr>
          <w:trHeight w:val="300"/>
        </w:trPr>
        <w:tc>
          <w:tcPr>
            <w:tcW w:w="1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
                <w:lang w:val="kk-KZ" w:eastAsia="en-US"/>
              </w:rPr>
              <w:t>Топтар</w:t>
            </w:r>
          </w:p>
        </w:tc>
        <w:tc>
          <w:tcPr>
            <w:tcW w:w="338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eastAsia="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33</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14</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67</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43</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0</w:t>
            </w:r>
          </w:p>
        </w:tc>
      </w:tr>
      <w:tr w:rsidR="003F0359" w:rsidRPr="003F0359" w:rsidTr="003F0359">
        <w:trPr>
          <w:trHeight w:val="402"/>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43</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100</w:t>
            </w:r>
          </w:p>
        </w:tc>
      </w:tr>
    </w:tbl>
    <w:p w:rsidR="003F0359" w:rsidRPr="003F0359" w:rsidRDefault="003F0359" w:rsidP="003F0359">
      <w:pPr>
        <w:ind w:right="141"/>
        <w:jc w:val="both"/>
        <w:rPr>
          <w:rFonts w:eastAsia="Calibri"/>
          <w:sz w:val="28"/>
          <w:szCs w:val="28"/>
          <w:lang w:val="kk-KZ" w:eastAsia="en-US"/>
        </w:rPr>
      </w:pPr>
    </w:p>
    <w:p w:rsidR="003F0359" w:rsidRPr="003F0359" w:rsidRDefault="003F0359" w:rsidP="003F0359">
      <w:pPr>
        <w:ind w:right="141"/>
        <w:jc w:val="both"/>
        <w:rPr>
          <w:rFonts w:eastAsia="Calibri"/>
          <w:sz w:val="28"/>
          <w:szCs w:val="28"/>
          <w:lang w:val="kk-KZ" w:eastAsia="en-US"/>
        </w:rPr>
      </w:pPr>
      <w:r w:rsidRPr="003F0359">
        <w:rPr>
          <w:rFonts w:eastAsia="Calibri"/>
          <w:sz w:val="28"/>
          <w:szCs w:val="28"/>
          <w:lang w:val="kk-KZ" w:eastAsia="en-US"/>
        </w:rPr>
        <w:t>"Әлеумет" саласында педагогтер да оң нәтижелерге қол жеткізді. Құзыреттілік даму деңгейі 0% - дан 100% - ға дейін өсті. Балалар әлеуметтік нормалар мен ережелерді білу негізінде қарым-қатынас пен өзара әрекеттесуге мүмкіндік беретін әлеуметтік біліктілікке ие.</w:t>
      </w:r>
    </w:p>
    <w:p w:rsidR="003F0359" w:rsidRPr="003F0359" w:rsidRDefault="003F0359" w:rsidP="003F0359">
      <w:pPr>
        <w:ind w:right="141"/>
        <w:jc w:val="both"/>
        <w:rPr>
          <w:rFonts w:eastAsia="Calibri"/>
          <w:sz w:val="28"/>
          <w:szCs w:val="28"/>
          <w:lang w:val="kk-KZ" w:eastAsia="en-US"/>
        </w:rPr>
      </w:pPr>
    </w:p>
    <w:p w:rsidR="003F0359" w:rsidRPr="003F0359" w:rsidRDefault="003F0359" w:rsidP="003F0359">
      <w:pPr>
        <w:ind w:right="141"/>
        <w:jc w:val="both"/>
        <w:rPr>
          <w:rFonts w:eastAsia="Calibri"/>
          <w:sz w:val="28"/>
          <w:szCs w:val="28"/>
          <w:lang w:val="kk-KZ" w:eastAsia="en-US"/>
        </w:rPr>
      </w:pPr>
      <w:r w:rsidRPr="003F0359">
        <w:rPr>
          <w:rFonts w:eastAsia="Calibri"/>
          <w:sz w:val="28"/>
          <w:szCs w:val="28"/>
          <w:lang w:val="kk-KZ" w:eastAsia="en-US"/>
        </w:rPr>
        <w:t>Бастапқы және қорытынды диагностикалық зерттеулерді салыстыру кезінде нәтижелер келесідей болды:</w:t>
      </w:r>
    </w:p>
    <w:p w:rsidR="003F0359" w:rsidRPr="003F0359" w:rsidRDefault="003F0359" w:rsidP="003F0359">
      <w:pPr>
        <w:ind w:right="141"/>
        <w:rPr>
          <w:rFonts w:eastAsia="Calibri"/>
          <w:sz w:val="28"/>
          <w:szCs w:val="28"/>
          <w:lang w:val="kk-KZ" w:eastAsia="en-US"/>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88"/>
        <w:gridCol w:w="3058"/>
      </w:tblGrid>
      <w:tr w:rsidR="003F0359" w:rsidRPr="003F0359" w:rsidTr="003F0359">
        <w:trPr>
          <w:trHeight w:val="159"/>
        </w:trPr>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
                <w:i/>
                <w:sz w:val="28"/>
                <w:szCs w:val="28"/>
                <w:lang w:val="kk-KZ" w:eastAsia="en-US"/>
              </w:rPr>
            </w:pPr>
            <w:r w:rsidRPr="003F0359">
              <w:rPr>
                <w:rFonts w:eastAsia="Calibri"/>
                <w:b/>
                <w:i/>
                <w:sz w:val="28"/>
                <w:szCs w:val="28"/>
                <w:lang w:val="kk-KZ" w:eastAsia="en-US"/>
              </w:rPr>
              <w:t>деңгейлер</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
                <w:i/>
                <w:sz w:val="28"/>
                <w:szCs w:val="28"/>
                <w:lang w:val="kk-KZ" w:eastAsia="en-US"/>
              </w:rPr>
            </w:pPr>
            <w:r w:rsidRPr="003F0359">
              <w:rPr>
                <w:rFonts w:eastAsia="Calibri"/>
                <w:b/>
                <w:i/>
                <w:sz w:val="28"/>
                <w:szCs w:val="28"/>
                <w:lang w:val="kk-KZ" w:eastAsia="en-US"/>
              </w:rPr>
              <w:t>бастапқы</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
                <w:i/>
                <w:sz w:val="28"/>
                <w:szCs w:val="28"/>
                <w:lang w:val="kk-KZ" w:eastAsia="en-US"/>
              </w:rPr>
            </w:pPr>
            <w:r w:rsidRPr="003F0359">
              <w:rPr>
                <w:rFonts w:eastAsia="Calibri"/>
                <w:b/>
                <w:i/>
                <w:sz w:val="28"/>
                <w:szCs w:val="28"/>
                <w:lang w:val="kk-KZ" w:eastAsia="en-US"/>
              </w:rPr>
              <w:t>қорытынды</w:t>
            </w:r>
          </w:p>
        </w:tc>
      </w:tr>
      <w:tr w:rsidR="003F0359" w:rsidRPr="003F0359" w:rsidTr="003F0359">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Cs/>
                <w:iCs/>
                <w:sz w:val="28"/>
                <w:szCs w:val="28"/>
                <w:lang w:eastAsia="en-US"/>
              </w:rPr>
            </w:pPr>
            <w:r w:rsidRPr="003F0359">
              <w:rPr>
                <w:rFonts w:eastAsia="Calibri"/>
                <w:bCs/>
                <w:iCs/>
                <w:sz w:val="28"/>
                <w:szCs w:val="28"/>
                <w:lang w:val="kk-KZ" w:eastAsia="en-US"/>
              </w:rPr>
              <w:t>Қайталайды</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48</w:t>
            </w:r>
            <w:r w:rsidRPr="003F0359">
              <w:rPr>
                <w:rFonts w:eastAsia="Calibri"/>
                <w:sz w:val="28"/>
                <w:szCs w:val="28"/>
                <w:lang w:eastAsia="en-US"/>
              </w:rPr>
              <w:t>%</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0</w:t>
            </w:r>
            <w:r w:rsidRPr="003F0359">
              <w:rPr>
                <w:rFonts w:eastAsia="Calibri"/>
                <w:sz w:val="28"/>
                <w:szCs w:val="28"/>
                <w:lang w:eastAsia="en-US"/>
              </w:rPr>
              <w:t>%</w:t>
            </w:r>
          </w:p>
        </w:tc>
      </w:tr>
      <w:tr w:rsidR="003F0359" w:rsidRPr="003F0359" w:rsidTr="003F0359">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Cs/>
                <w:iCs/>
                <w:sz w:val="28"/>
                <w:szCs w:val="28"/>
                <w:lang w:eastAsia="en-US"/>
              </w:rPr>
            </w:pPr>
            <w:r w:rsidRPr="003F0359">
              <w:rPr>
                <w:rFonts w:eastAsia="Calibri"/>
                <w:bCs/>
                <w:iCs/>
                <w:sz w:val="28"/>
                <w:szCs w:val="28"/>
                <w:lang w:val="kk-KZ" w:eastAsia="en-US"/>
              </w:rPr>
              <w:t>Түсінеді</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52</w:t>
            </w:r>
            <w:r w:rsidRPr="003F0359">
              <w:rPr>
                <w:rFonts w:eastAsia="Calibri"/>
                <w:sz w:val="28"/>
                <w:szCs w:val="28"/>
                <w:lang w:eastAsia="en-US"/>
              </w:rPr>
              <w:t>%</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19</w:t>
            </w:r>
            <w:r w:rsidRPr="003F0359">
              <w:rPr>
                <w:rFonts w:eastAsia="Calibri"/>
                <w:sz w:val="28"/>
                <w:szCs w:val="28"/>
                <w:lang w:eastAsia="en-US"/>
              </w:rPr>
              <w:t>%</w:t>
            </w:r>
          </w:p>
        </w:tc>
      </w:tr>
      <w:tr w:rsidR="003F0359" w:rsidRPr="003F0359" w:rsidTr="003F0359">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Cs/>
                <w:iCs/>
                <w:sz w:val="28"/>
                <w:szCs w:val="28"/>
                <w:lang w:eastAsia="en-US"/>
              </w:rPr>
            </w:pPr>
            <w:r w:rsidRPr="003F0359">
              <w:rPr>
                <w:rFonts w:eastAsia="Calibri"/>
                <w:bCs/>
                <w:iCs/>
                <w:sz w:val="28"/>
                <w:szCs w:val="28"/>
                <w:lang w:val="kk-KZ" w:eastAsia="en-US"/>
              </w:rPr>
              <w:t>Қолданады</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0</w:t>
            </w:r>
            <w:r w:rsidRPr="003F0359">
              <w:rPr>
                <w:rFonts w:eastAsia="Calibri"/>
                <w:sz w:val="28"/>
                <w:szCs w:val="28"/>
                <w:lang w:eastAsia="en-US"/>
              </w:rPr>
              <w:t>%</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81</w:t>
            </w:r>
            <w:r w:rsidRPr="003F0359">
              <w:rPr>
                <w:rFonts w:eastAsia="Calibri"/>
                <w:sz w:val="28"/>
                <w:szCs w:val="28"/>
                <w:lang w:eastAsia="en-US"/>
              </w:rPr>
              <w:t>%</w:t>
            </w:r>
          </w:p>
        </w:tc>
      </w:tr>
    </w:tbl>
    <w:p w:rsidR="003F0359" w:rsidRPr="003F0359" w:rsidRDefault="003F0359" w:rsidP="003F0359">
      <w:pPr>
        <w:ind w:right="-1"/>
        <w:jc w:val="both"/>
        <w:rPr>
          <w:rFonts w:eastAsia="Calibri"/>
          <w:sz w:val="28"/>
          <w:szCs w:val="28"/>
          <w:lang w:eastAsia="en-US"/>
        </w:rPr>
      </w:pP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Білім беру саласының біріндегі баланың жетістігі оның басқа білім беру саласындағы жетістігі мен даму деңгейіне байланысты екенін түсініп, біз педагогикалық процесті ұйымдастырудың үш маңызды принципіне: интеграция, саралау, дараландыруға сүйенуге тырыстық. </w:t>
      </w:r>
    </w:p>
    <w:p w:rsidR="003F0359" w:rsidRPr="003F0359" w:rsidRDefault="003F0359" w:rsidP="003F0359">
      <w:pPr>
        <w:ind w:right="-1"/>
        <w:jc w:val="both"/>
        <w:rPr>
          <w:rFonts w:eastAsia="Calibri"/>
          <w:sz w:val="28"/>
          <w:szCs w:val="28"/>
          <w:lang w:val="kk-KZ" w:eastAsia="en-US"/>
        </w:rPr>
      </w:pPr>
      <w:r w:rsidRPr="003F0359">
        <w:rPr>
          <w:rFonts w:eastAsia="Calibri"/>
          <w:sz w:val="28"/>
          <w:szCs w:val="28"/>
          <w:lang w:eastAsia="en-US"/>
        </w:rPr>
        <w:t xml:space="preserve">Көрсеткіштердің 80-100% - ын қолданатын балалар </w:t>
      </w:r>
      <w:r w:rsidRPr="003F0359">
        <w:rPr>
          <w:rFonts w:eastAsia="Calibri"/>
          <w:sz w:val="28"/>
          <w:szCs w:val="28"/>
          <w:lang w:val="kk-KZ" w:eastAsia="en-US"/>
        </w:rPr>
        <w:t>қ</w:t>
      </w:r>
      <w:r w:rsidRPr="003F0359">
        <w:rPr>
          <w:rFonts w:eastAsia="Calibri"/>
          <w:sz w:val="28"/>
          <w:szCs w:val="28"/>
          <w:lang w:eastAsia="en-US"/>
        </w:rPr>
        <w:t xml:space="preserve">ұзыретті болып саналады. Мониторинг нәтижелерін талдаудан оқу жылының аяғында мектеп жасына дейінгі балалардың құзыреттілік даму көрсеткіштерін қолданудың жоғары деңгейі оқу жылының басындағы нәтижелермен салыстырғанда артады. Демек, мектепке дейінгі білім беру бойынша </w:t>
      </w:r>
      <w:r w:rsidRPr="003F0359">
        <w:rPr>
          <w:rFonts w:eastAsia="Calibri"/>
          <w:sz w:val="28"/>
          <w:szCs w:val="28"/>
          <w:lang w:val="kk-KZ" w:eastAsia="en-US"/>
        </w:rPr>
        <w:t>м</w:t>
      </w:r>
      <w:r w:rsidRPr="003F0359">
        <w:rPr>
          <w:rFonts w:eastAsia="Calibri"/>
          <w:sz w:val="28"/>
          <w:szCs w:val="28"/>
          <w:lang w:eastAsia="en-US"/>
        </w:rPr>
        <w:t xml:space="preserve">емлекеттік жалпыға міндетті стандарттың барлық бағыттары бойынша біздің </w:t>
      </w:r>
      <w:r w:rsidRPr="003F0359">
        <w:rPr>
          <w:rFonts w:eastAsia="Calibri"/>
          <w:sz w:val="28"/>
          <w:szCs w:val="28"/>
          <w:lang w:val="kk-KZ" w:eastAsia="en-US"/>
        </w:rPr>
        <w:t>мектепалды даярлық</w:t>
      </w:r>
      <w:r w:rsidRPr="003F0359">
        <w:rPr>
          <w:rFonts w:eastAsia="Calibri"/>
          <w:sz w:val="28"/>
          <w:szCs w:val="28"/>
          <w:lang w:eastAsia="en-US"/>
        </w:rPr>
        <w:t xml:space="preserve"> тәрбиеленушілерінің даму динамикасы байқалады.</w:t>
      </w:r>
    </w:p>
    <w:p w:rsidR="003F0359" w:rsidRPr="003F0359" w:rsidRDefault="003F0359" w:rsidP="003F0359">
      <w:pPr>
        <w:ind w:right="-1"/>
        <w:jc w:val="both"/>
        <w:rPr>
          <w:rFonts w:eastAsia="Calibri"/>
          <w:sz w:val="28"/>
          <w:szCs w:val="28"/>
          <w:lang w:val="kk-KZ" w:eastAsia="en-US"/>
        </w:rPr>
      </w:pPr>
    </w:p>
    <w:p w:rsidR="003F0359" w:rsidRPr="003F0359" w:rsidRDefault="003F0359" w:rsidP="003F0359">
      <w:pPr>
        <w:ind w:right="-1"/>
        <w:jc w:val="both"/>
        <w:rPr>
          <w:rFonts w:eastAsia="Calibri"/>
          <w:sz w:val="28"/>
          <w:szCs w:val="28"/>
          <w:lang w:val="kk-KZ" w:eastAsia="en-US"/>
        </w:rPr>
      </w:pPr>
    </w:p>
    <w:p w:rsidR="003F0359" w:rsidRPr="003F0359" w:rsidRDefault="003F0359" w:rsidP="003F0359">
      <w:pPr>
        <w:jc w:val="center"/>
        <w:rPr>
          <w:rFonts w:eastAsia="Calibri"/>
          <w:b/>
          <w:sz w:val="28"/>
          <w:szCs w:val="28"/>
          <w:lang w:val="kk-KZ" w:eastAsia="en-US"/>
        </w:rPr>
      </w:pPr>
      <w:r w:rsidRPr="003F0359">
        <w:rPr>
          <w:rFonts w:eastAsia="Calibri"/>
          <w:b/>
          <w:sz w:val="28"/>
          <w:szCs w:val="28"/>
          <w:lang w:val="kk-KZ" w:eastAsia="en-US"/>
        </w:rPr>
        <w:t>2021-2022 оқу жылындағы мектепалды даярлық тәрбиеленушілерінің құзыреттілігін дамыту көрсеткіштерінің жиынтық кестесі</w:t>
      </w:r>
    </w:p>
    <w:p w:rsidR="003F0359" w:rsidRPr="003F0359" w:rsidRDefault="003F0359" w:rsidP="003F0359">
      <w:pPr>
        <w:jc w:val="center"/>
        <w:rPr>
          <w:rFonts w:eastAsia="Calibri"/>
          <w:b/>
          <w:sz w:val="28"/>
          <w:szCs w:val="28"/>
          <w:lang w:val="kk-KZ" w:eastAsia="en-US"/>
        </w:rPr>
      </w:pPr>
    </w:p>
    <w:p w:rsidR="003F0359" w:rsidRPr="003F0359" w:rsidRDefault="003F0359" w:rsidP="003F0359">
      <w:pPr>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Денсаулық</w:t>
      </w:r>
      <w:r w:rsidRPr="003F0359">
        <w:rPr>
          <w:rFonts w:eastAsia="Calibri"/>
          <w:b/>
          <w:sz w:val="28"/>
          <w:szCs w:val="28"/>
          <w:lang w:eastAsia="en-US"/>
        </w:rPr>
        <w:t>» білім беру саласы</w:t>
      </w:r>
    </w:p>
    <w:tbl>
      <w:tblPr>
        <w:tblW w:w="45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807"/>
        <w:gridCol w:w="2047"/>
        <w:gridCol w:w="1842"/>
        <w:gridCol w:w="1841"/>
      </w:tblGrid>
      <w:tr w:rsidR="003F0359" w:rsidRPr="003F0359" w:rsidTr="003F0359">
        <w:trPr>
          <w:trHeight w:val="300"/>
        </w:trPr>
        <w:tc>
          <w:tcPr>
            <w:tcW w:w="164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lang w:val="kk-KZ" w:eastAsia="en-US"/>
              </w:rPr>
            </w:pPr>
            <w:r w:rsidRPr="003F0359">
              <w:rPr>
                <w:rFonts w:eastAsia="Calibri"/>
                <w:b/>
                <w:i/>
                <w:lang w:val="kk-KZ" w:eastAsia="en-US"/>
              </w:rPr>
              <w:t>Топтар</w:t>
            </w:r>
          </w:p>
        </w:tc>
        <w:tc>
          <w:tcPr>
            <w:tcW w:w="3356"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lang w:val="kk-KZ" w:eastAsia="en-US"/>
              </w:rPr>
            </w:pPr>
            <w:r w:rsidRPr="003F0359">
              <w:rPr>
                <w:rFonts w:eastAsia="Calibri"/>
                <w:b/>
                <w:lang w:val="kk-KZ" w:eastAsia="en-US"/>
              </w:rPr>
              <w:t xml:space="preserve">Мектепалды даярлық </w:t>
            </w:r>
          </w:p>
        </w:tc>
      </w:tr>
      <w:tr w:rsidR="003F0359" w:rsidRPr="003F0359" w:rsidTr="003F0359">
        <w:trPr>
          <w:trHeight w:val="300"/>
        </w:trPr>
        <w:tc>
          <w:tcPr>
            <w:tcW w:w="164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val="kk-KZ" w:eastAsia="en-US"/>
              </w:rPr>
            </w:pP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Cs/>
                <w:lang w:eastAsia="en-US"/>
              </w:rPr>
            </w:pPr>
            <w:r w:rsidRPr="003F0359">
              <w:rPr>
                <w:rFonts w:eastAsia="Calibri"/>
                <w:b/>
                <w:iCs/>
                <w:lang w:val="kk-KZ" w:eastAsia="en-US"/>
              </w:rPr>
              <w:t>І</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Cs/>
                <w:lang w:eastAsia="en-US"/>
              </w:rPr>
            </w:pPr>
            <w:r w:rsidRPr="003F0359">
              <w:rPr>
                <w:rFonts w:eastAsia="Calibri"/>
                <w:b/>
                <w:iCs/>
                <w:lang w:val="kk-KZ" w:eastAsia="en-US"/>
              </w:rPr>
              <w:t>ІІ</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Cs/>
                <w:lang w:eastAsia="en-US"/>
              </w:rPr>
            </w:pPr>
            <w:r w:rsidRPr="003F0359">
              <w:rPr>
                <w:rFonts w:eastAsia="Calibri"/>
                <w:b/>
                <w:iCs/>
                <w:lang w:val="kk-KZ" w:eastAsia="en-US"/>
              </w:rPr>
              <w:t>ІІІ</w:t>
            </w:r>
          </w:p>
        </w:tc>
      </w:tr>
      <w:tr w:rsidR="003F0359" w:rsidRPr="003F0359" w:rsidTr="003F0359">
        <w:trPr>
          <w:trHeight w:val="300"/>
        </w:trPr>
        <w:tc>
          <w:tcPr>
            <w:tcW w:w="164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83</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17</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4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17</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66</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17</w:t>
            </w:r>
          </w:p>
        </w:tc>
      </w:tr>
      <w:tr w:rsidR="003F0359" w:rsidRPr="003F0359" w:rsidTr="003F0359">
        <w:trPr>
          <w:trHeight w:val="402"/>
        </w:trPr>
        <w:tc>
          <w:tcPr>
            <w:tcW w:w="164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17</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83</w:t>
            </w:r>
          </w:p>
        </w:tc>
      </w:tr>
    </w:tbl>
    <w:p w:rsidR="003F0359" w:rsidRPr="003F0359" w:rsidRDefault="003F0359" w:rsidP="003F0359">
      <w:pPr>
        <w:ind w:right="-1"/>
        <w:jc w:val="both"/>
        <w:rPr>
          <w:rFonts w:eastAsia="Calibri"/>
          <w:sz w:val="28"/>
          <w:szCs w:val="28"/>
          <w:lang w:eastAsia="en-US"/>
        </w:rPr>
      </w:pP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"Денсаулық" білім беру саласының құзыреттілігін дамыту мониторингі </w:t>
      </w:r>
      <w:r w:rsidRPr="003F0359">
        <w:rPr>
          <w:rFonts w:eastAsia="Calibri"/>
          <w:sz w:val="28"/>
          <w:szCs w:val="28"/>
          <w:lang w:val="kk-KZ" w:eastAsia="en-US"/>
        </w:rPr>
        <w:t xml:space="preserve">мектепалды даярлық </w:t>
      </w:r>
      <w:r w:rsidRPr="003F0359">
        <w:rPr>
          <w:rFonts w:eastAsia="Calibri"/>
          <w:sz w:val="28"/>
          <w:szCs w:val="28"/>
          <w:lang w:eastAsia="en-US"/>
        </w:rPr>
        <w:t xml:space="preserve">тәрбиеленушілерінің бағдарламалық материалды меңгергенін көрсетті. Мектеп жасына дейінгі балаларда қозғалыстың негізгі түрлерін орындау дағдылары жеткілікті деңгейде қалыптасады, қарапайым қалпына келтіру дағдылары, физикалық қасиеттер, жеке гигиена дағдылары дамиды. Қолдану деңгейінің </w:t>
      </w:r>
      <w:r w:rsidRPr="003F0359">
        <w:rPr>
          <w:rFonts w:eastAsia="Calibri"/>
          <w:sz w:val="28"/>
          <w:szCs w:val="28"/>
          <w:lang w:val="kk-KZ" w:eastAsia="en-US"/>
        </w:rPr>
        <w:t>0</w:t>
      </w:r>
      <w:r w:rsidRPr="003F0359">
        <w:rPr>
          <w:rFonts w:eastAsia="Calibri"/>
          <w:sz w:val="28"/>
          <w:szCs w:val="28"/>
          <w:lang w:eastAsia="en-US"/>
        </w:rPr>
        <w:t xml:space="preserve">%-дан </w:t>
      </w:r>
      <w:r w:rsidRPr="003F0359">
        <w:rPr>
          <w:rFonts w:eastAsia="Calibri"/>
          <w:sz w:val="28"/>
          <w:szCs w:val="28"/>
          <w:lang w:val="kk-KZ" w:eastAsia="en-US"/>
        </w:rPr>
        <w:t>83</w:t>
      </w:r>
      <w:r w:rsidRPr="003F0359">
        <w:rPr>
          <w:rFonts w:eastAsia="Calibri"/>
          <w:sz w:val="28"/>
          <w:szCs w:val="28"/>
          <w:lang w:eastAsia="en-US"/>
        </w:rPr>
        <w:t>% - ға дейін артуы сауатты тәрбие-білім беру процесі туралы айтады.</w:t>
      </w: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 </w:t>
      </w:r>
    </w:p>
    <w:p w:rsidR="003F0359" w:rsidRPr="003F0359" w:rsidRDefault="003F0359" w:rsidP="003F0359">
      <w:pPr>
        <w:jc w:val="center"/>
        <w:rPr>
          <w:rFonts w:eastAsia="Calibri"/>
          <w:sz w:val="28"/>
          <w:szCs w:val="28"/>
          <w:lang w:eastAsia="en-US"/>
        </w:rPr>
      </w:pPr>
    </w:p>
    <w:p w:rsidR="003F0359" w:rsidRPr="003F0359" w:rsidRDefault="003F0359" w:rsidP="003F0359">
      <w:pPr>
        <w:spacing w:after="200" w:line="276" w:lineRule="auto"/>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Қатынас</w:t>
      </w:r>
      <w:r w:rsidRPr="003F0359">
        <w:rPr>
          <w:rFonts w:eastAsia="Calibri"/>
          <w:b/>
          <w:sz w:val="28"/>
          <w:szCs w:val="28"/>
          <w:lang w:eastAsia="en-US"/>
        </w:rPr>
        <w:t>» білім беру саласы</w:t>
      </w:r>
    </w:p>
    <w:tbl>
      <w:tblPr>
        <w:tblW w:w="45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868"/>
        <w:gridCol w:w="1986"/>
        <w:gridCol w:w="1842"/>
        <w:gridCol w:w="1841"/>
      </w:tblGrid>
      <w:tr w:rsidR="003F0359" w:rsidRPr="003F0359" w:rsidTr="003F0359">
        <w:trPr>
          <w:trHeight w:val="300"/>
        </w:trPr>
        <w:tc>
          <w:tcPr>
            <w:tcW w:w="168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Топтар</w:t>
            </w:r>
          </w:p>
        </w:tc>
        <w:tc>
          <w:tcPr>
            <w:tcW w:w="3320"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8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4"/>
                <w:szCs w:val="24"/>
                <w:lang w:eastAsia="en-US"/>
              </w:rPr>
            </w:pP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8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83</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17</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8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17</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50</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25</w:t>
            </w:r>
          </w:p>
        </w:tc>
      </w:tr>
      <w:tr w:rsidR="003F0359" w:rsidRPr="003F0359" w:rsidTr="003F0359">
        <w:trPr>
          <w:trHeight w:val="402"/>
        </w:trPr>
        <w:tc>
          <w:tcPr>
            <w:tcW w:w="168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33</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75</w:t>
            </w:r>
          </w:p>
        </w:tc>
      </w:tr>
    </w:tbl>
    <w:p w:rsidR="003F0359" w:rsidRPr="003F0359" w:rsidRDefault="003F0359" w:rsidP="003F0359">
      <w:pPr>
        <w:ind w:right="-1"/>
        <w:jc w:val="both"/>
        <w:rPr>
          <w:rFonts w:eastAsia="Calibri"/>
          <w:sz w:val="28"/>
          <w:szCs w:val="28"/>
          <w:lang w:val="kk-KZ" w:eastAsia="en-US"/>
        </w:rPr>
      </w:pPr>
      <w:r w:rsidRPr="003F0359">
        <w:rPr>
          <w:rFonts w:eastAsia="Calibri"/>
          <w:sz w:val="28"/>
          <w:szCs w:val="28"/>
          <w:lang w:val="kk-KZ" w:eastAsia="en-US"/>
        </w:rPr>
        <w:t xml:space="preserve">         Мектеп жасына дейінгі балалар сөздігін дамыту бойынша жылдық міндет оқу жылының басына қарағанда қолдану деңгейінің 0% - дан 75% - ға дейін өсуіне ықпал етті, оқушылар ересектермен және балалармен белсенді қарым-қатынас жасауға тырысады, өз ойларын дұрыс тұжырымдауға тырысады, шығармалардың мазмұнын жеке тәжірибемен байланыстырады.</w:t>
      </w:r>
    </w:p>
    <w:p w:rsidR="003F0359" w:rsidRPr="003F0359" w:rsidRDefault="003F0359" w:rsidP="003F0359">
      <w:pPr>
        <w:ind w:right="-1"/>
        <w:jc w:val="both"/>
        <w:rPr>
          <w:rFonts w:eastAsia="Calibri"/>
          <w:sz w:val="28"/>
          <w:szCs w:val="28"/>
          <w:lang w:val="kk-KZ" w:eastAsia="en-US"/>
        </w:rPr>
      </w:pPr>
      <w:r w:rsidRPr="003F0359">
        <w:rPr>
          <w:rFonts w:eastAsia="Calibri"/>
          <w:sz w:val="28"/>
          <w:szCs w:val="28"/>
          <w:lang w:val="kk-KZ" w:eastAsia="en-US"/>
        </w:rPr>
        <w:lastRenderedPageBreak/>
        <w:t>Мемлекеттік тілді үйренудің динамикалық процесін жалғастыру, артикуляциялық аппаратты, дыбысты дұрыс айтуды дамыту, балалардың сөйлеуінің грамматикалық құрылымымен жұмыс істеу керек.</w:t>
      </w:r>
    </w:p>
    <w:p w:rsidR="003F0359" w:rsidRPr="003F0359" w:rsidRDefault="003F0359" w:rsidP="003F0359">
      <w:pPr>
        <w:ind w:right="-1"/>
        <w:jc w:val="both"/>
        <w:rPr>
          <w:rFonts w:eastAsia="Calibri"/>
          <w:sz w:val="28"/>
          <w:szCs w:val="28"/>
          <w:lang w:val="kk-KZ" w:eastAsia="en-US"/>
        </w:rPr>
      </w:pPr>
    </w:p>
    <w:p w:rsidR="003F0359" w:rsidRPr="003F0359" w:rsidRDefault="003F0359" w:rsidP="003F0359">
      <w:pPr>
        <w:spacing w:after="200" w:line="276" w:lineRule="auto"/>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Таным</w:t>
      </w:r>
      <w:r w:rsidRPr="003F0359">
        <w:rPr>
          <w:rFonts w:eastAsia="Calibri"/>
          <w:b/>
          <w:sz w:val="28"/>
          <w:szCs w:val="28"/>
          <w:lang w:eastAsia="en-US"/>
        </w:rPr>
        <w:t>» білім беру саласы</w:t>
      </w:r>
    </w:p>
    <w:tbl>
      <w:tblPr>
        <w:tblW w:w="44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693"/>
        <w:gridCol w:w="1984"/>
        <w:gridCol w:w="1846"/>
        <w:gridCol w:w="1808"/>
      </w:tblGrid>
      <w:tr w:rsidR="003F0359" w:rsidRPr="003F0359" w:rsidTr="003F0359">
        <w:trPr>
          <w:trHeight w:val="300"/>
        </w:trPr>
        <w:tc>
          <w:tcPr>
            <w:tcW w:w="1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
                <w:lang w:val="kk-KZ" w:eastAsia="en-US"/>
              </w:rPr>
              <w:t>Топтар</w:t>
            </w:r>
          </w:p>
        </w:tc>
        <w:tc>
          <w:tcPr>
            <w:tcW w:w="338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eastAsia="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100</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42</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17</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25</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8</w:t>
            </w:r>
          </w:p>
        </w:tc>
      </w:tr>
      <w:tr w:rsidR="003F0359" w:rsidRPr="003F0359" w:rsidTr="003F0359">
        <w:trPr>
          <w:trHeight w:val="402"/>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33</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75</w:t>
            </w:r>
          </w:p>
        </w:tc>
      </w:tr>
    </w:tbl>
    <w:p w:rsidR="003F0359" w:rsidRPr="003F0359" w:rsidRDefault="003F0359" w:rsidP="003F0359">
      <w:pPr>
        <w:ind w:right="-1"/>
        <w:jc w:val="both"/>
        <w:rPr>
          <w:rFonts w:eastAsia="Calibri"/>
          <w:lang w:eastAsia="en-US"/>
        </w:rPr>
      </w:pPr>
    </w:p>
    <w:p w:rsidR="003F0359" w:rsidRPr="00D93A75" w:rsidRDefault="003F0359" w:rsidP="00D93A75">
      <w:pPr>
        <w:ind w:right="-1"/>
        <w:jc w:val="both"/>
        <w:rPr>
          <w:rFonts w:eastAsia="Calibri"/>
          <w:sz w:val="28"/>
          <w:szCs w:val="28"/>
          <w:lang w:eastAsia="en-US"/>
        </w:rPr>
      </w:pPr>
      <w:r w:rsidRPr="003F0359">
        <w:rPr>
          <w:rFonts w:eastAsia="Calibri"/>
          <w:sz w:val="28"/>
          <w:szCs w:val="28"/>
          <w:lang w:eastAsia="en-US"/>
        </w:rPr>
        <w:t xml:space="preserve">"Таным" білім беру саласы шеңберінде </w:t>
      </w:r>
      <w:r w:rsidRPr="003F0359">
        <w:rPr>
          <w:rFonts w:eastAsia="Calibri"/>
          <w:sz w:val="28"/>
          <w:szCs w:val="28"/>
          <w:lang w:val="kk-KZ" w:eastAsia="en-US"/>
        </w:rPr>
        <w:t>қайталау</w:t>
      </w:r>
      <w:r w:rsidRPr="003F0359">
        <w:rPr>
          <w:rFonts w:eastAsia="Calibri"/>
          <w:sz w:val="28"/>
          <w:szCs w:val="28"/>
          <w:lang w:eastAsia="en-US"/>
        </w:rPr>
        <w:t xml:space="preserve"> деңгейі айтарлықтай төмендеді</w:t>
      </w:r>
      <w:r w:rsidRPr="003F0359">
        <w:rPr>
          <w:rFonts w:eastAsia="Calibri"/>
          <w:sz w:val="28"/>
          <w:szCs w:val="28"/>
          <w:lang w:val="kk-KZ" w:eastAsia="en-US"/>
        </w:rPr>
        <w:t xml:space="preserve">, </w:t>
      </w:r>
      <w:r w:rsidRPr="003F0359">
        <w:rPr>
          <w:rFonts w:eastAsia="Calibri"/>
          <w:sz w:val="28"/>
          <w:szCs w:val="28"/>
          <w:lang w:eastAsia="en-US"/>
        </w:rPr>
        <w:t xml:space="preserve">оған математикалық түсініктерді, конструктивті дағдыларды, танымдық белсенділікті қалыптастыру бойынша жұмыс ықпал етті. Педагогикалық процеске дамытушы технологияларды (Воскобович ойындары, Кьюизенер таяқшалары, Дьенеш </w:t>
      </w:r>
      <w:r w:rsidRPr="003F0359">
        <w:rPr>
          <w:rFonts w:eastAsia="Calibri"/>
          <w:sz w:val="28"/>
          <w:szCs w:val="28"/>
          <w:lang w:val="kk-KZ" w:eastAsia="en-US"/>
        </w:rPr>
        <w:t>б</w:t>
      </w:r>
      <w:r w:rsidRPr="003F0359">
        <w:rPr>
          <w:rFonts w:eastAsia="Calibri"/>
          <w:sz w:val="28"/>
          <w:szCs w:val="28"/>
          <w:lang w:eastAsia="en-US"/>
        </w:rPr>
        <w:t>локтары) енгізу есебінен балалардың танымдық құзыреттіліктерін дамытуды жалғастыру қажет.</w:t>
      </w:r>
    </w:p>
    <w:p w:rsidR="003F0359" w:rsidRPr="003F0359" w:rsidRDefault="003F0359" w:rsidP="003F0359">
      <w:pPr>
        <w:spacing w:after="200" w:line="276" w:lineRule="auto"/>
        <w:jc w:val="center"/>
        <w:rPr>
          <w:rFonts w:eastAsia="Calibri"/>
          <w:b/>
          <w:sz w:val="28"/>
          <w:szCs w:val="28"/>
          <w:lang w:eastAsia="en-US"/>
        </w:rPr>
      </w:pPr>
      <w:r w:rsidRPr="003F0359">
        <w:rPr>
          <w:rFonts w:eastAsia="Calibri"/>
          <w:b/>
          <w:sz w:val="28"/>
          <w:szCs w:val="28"/>
          <w:lang w:eastAsia="en-US"/>
        </w:rPr>
        <w:t>«</w:t>
      </w:r>
      <w:r w:rsidRPr="003F0359">
        <w:rPr>
          <w:rFonts w:eastAsia="Calibri"/>
          <w:b/>
          <w:sz w:val="28"/>
          <w:szCs w:val="28"/>
          <w:lang w:val="kk-KZ" w:eastAsia="en-US"/>
        </w:rPr>
        <w:t>Шығармашылық</w:t>
      </w:r>
      <w:r w:rsidRPr="003F0359">
        <w:rPr>
          <w:rFonts w:eastAsia="Calibri"/>
          <w:b/>
          <w:sz w:val="28"/>
          <w:szCs w:val="28"/>
          <w:lang w:eastAsia="en-US"/>
        </w:rPr>
        <w:t>» білім беру саласы</w:t>
      </w:r>
    </w:p>
    <w:tbl>
      <w:tblPr>
        <w:tblW w:w="44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693"/>
        <w:gridCol w:w="1984"/>
        <w:gridCol w:w="1846"/>
        <w:gridCol w:w="1808"/>
      </w:tblGrid>
      <w:tr w:rsidR="003F0359" w:rsidRPr="003F0359" w:rsidTr="003F0359">
        <w:trPr>
          <w:trHeight w:val="300"/>
        </w:trPr>
        <w:tc>
          <w:tcPr>
            <w:tcW w:w="1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
                <w:lang w:val="kk-KZ" w:eastAsia="en-US"/>
              </w:rPr>
              <w:t>Топтар</w:t>
            </w:r>
          </w:p>
        </w:tc>
        <w:tc>
          <w:tcPr>
            <w:tcW w:w="338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eastAsia="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100</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33</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25</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8</w:t>
            </w:r>
          </w:p>
        </w:tc>
      </w:tr>
      <w:tr w:rsidR="003F0359" w:rsidRPr="003F0359" w:rsidTr="003F0359">
        <w:trPr>
          <w:trHeight w:val="402"/>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42</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92</w:t>
            </w:r>
          </w:p>
        </w:tc>
      </w:tr>
    </w:tbl>
    <w:p w:rsidR="003F0359" w:rsidRPr="003F0359" w:rsidRDefault="003F0359" w:rsidP="003F0359">
      <w:pPr>
        <w:ind w:right="-1"/>
        <w:jc w:val="both"/>
        <w:rPr>
          <w:rFonts w:eastAsia="Calibri"/>
          <w:sz w:val="28"/>
          <w:szCs w:val="28"/>
          <w:lang w:eastAsia="en-US"/>
        </w:rPr>
      </w:pP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Педагогтердің аналитикалық анықтамаларының нәтижелері бойынша балалардың сурет салу, модельдеу және </w:t>
      </w:r>
      <w:r w:rsidRPr="003F0359">
        <w:rPr>
          <w:rFonts w:eastAsia="Calibri"/>
          <w:sz w:val="28"/>
          <w:szCs w:val="28"/>
          <w:lang w:val="kk-KZ" w:eastAsia="en-US"/>
        </w:rPr>
        <w:t>жапсыру</w:t>
      </w:r>
      <w:r w:rsidRPr="003F0359">
        <w:rPr>
          <w:rFonts w:eastAsia="Calibri"/>
          <w:sz w:val="28"/>
          <w:szCs w:val="28"/>
          <w:lang w:eastAsia="en-US"/>
        </w:rPr>
        <w:t xml:space="preserve"> бойынша құзыреттілігін дамыту деңгейі жеткілікті, бағдарламалық материал меңгерілген деп қорытынды жасауға болады. Бұл ретте </w:t>
      </w:r>
      <w:r w:rsidRPr="003F0359">
        <w:rPr>
          <w:rFonts w:eastAsia="Calibri"/>
          <w:sz w:val="28"/>
          <w:szCs w:val="28"/>
          <w:lang w:val="kk-KZ" w:eastAsia="en-US"/>
        </w:rPr>
        <w:t>мектепалды даярлық тәрбиешісі</w:t>
      </w:r>
      <w:r w:rsidRPr="003F0359">
        <w:rPr>
          <w:rFonts w:eastAsia="Calibri"/>
          <w:sz w:val="28"/>
          <w:szCs w:val="28"/>
          <w:lang w:eastAsia="en-US"/>
        </w:rPr>
        <w:t xml:space="preserve"> балалардың техникалық дағдыларының жеткіліксіздігіне назар аударады. </w:t>
      </w:r>
    </w:p>
    <w:p w:rsidR="003F0359" w:rsidRPr="003F0359" w:rsidRDefault="003F0359" w:rsidP="00D93A75">
      <w:pP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Әлеумет</w:t>
      </w:r>
      <w:r w:rsidRPr="003F0359">
        <w:rPr>
          <w:rFonts w:eastAsia="Calibri"/>
          <w:b/>
          <w:sz w:val="28"/>
          <w:szCs w:val="28"/>
          <w:lang w:eastAsia="en-US"/>
        </w:rPr>
        <w:t>» білім беру саласы</w:t>
      </w:r>
    </w:p>
    <w:tbl>
      <w:tblPr>
        <w:tblW w:w="44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693"/>
        <w:gridCol w:w="1984"/>
        <w:gridCol w:w="1846"/>
        <w:gridCol w:w="1808"/>
      </w:tblGrid>
      <w:tr w:rsidR="003F0359" w:rsidRPr="003F0359" w:rsidTr="003F0359">
        <w:trPr>
          <w:trHeight w:val="300"/>
        </w:trPr>
        <w:tc>
          <w:tcPr>
            <w:tcW w:w="1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
                <w:lang w:val="kk-KZ" w:eastAsia="en-US"/>
              </w:rPr>
              <w:t>Топтар</w:t>
            </w:r>
          </w:p>
        </w:tc>
        <w:tc>
          <w:tcPr>
            <w:tcW w:w="338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eastAsia="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shd w:val="clear" w:color="auto" w:fill="FFFFFF" w:themeFill="background1"/>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50</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33</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shd w:val="clear" w:color="auto" w:fill="FFFFFF" w:themeFill="background1"/>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50</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25</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17</w:t>
            </w:r>
          </w:p>
        </w:tc>
      </w:tr>
      <w:tr w:rsidR="003F0359" w:rsidRPr="003F0359" w:rsidTr="003F0359">
        <w:trPr>
          <w:trHeight w:val="402"/>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shd w:val="clear" w:color="auto" w:fill="FFFFFF" w:themeFill="background1"/>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42</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83</w:t>
            </w:r>
          </w:p>
        </w:tc>
      </w:tr>
    </w:tbl>
    <w:p w:rsidR="003F0359" w:rsidRPr="003F0359" w:rsidRDefault="003F0359" w:rsidP="003F0359">
      <w:pPr>
        <w:shd w:val="clear" w:color="auto" w:fill="FFFFFF" w:themeFill="background1"/>
        <w:ind w:right="141"/>
        <w:jc w:val="both"/>
        <w:rPr>
          <w:rFonts w:eastAsia="Calibri"/>
          <w:sz w:val="28"/>
          <w:szCs w:val="28"/>
          <w:lang w:val="kk-KZ" w:eastAsia="en-US"/>
        </w:rPr>
      </w:pPr>
    </w:p>
    <w:p w:rsidR="003F0359" w:rsidRPr="003F0359" w:rsidRDefault="003F0359" w:rsidP="003F0359">
      <w:pPr>
        <w:ind w:right="141"/>
        <w:jc w:val="both"/>
        <w:rPr>
          <w:rFonts w:eastAsia="Calibri"/>
          <w:sz w:val="28"/>
          <w:szCs w:val="28"/>
          <w:lang w:val="kk-KZ" w:eastAsia="en-US"/>
        </w:rPr>
      </w:pPr>
      <w:r w:rsidRPr="003F0359">
        <w:rPr>
          <w:rFonts w:eastAsia="Calibri"/>
          <w:sz w:val="28"/>
          <w:szCs w:val="28"/>
          <w:lang w:val="kk-KZ" w:eastAsia="en-US"/>
        </w:rPr>
        <w:t>"Әлеумет" саласында педагогтер да оң нәтижелерге қол жеткізді. Құзыреттілік даму деңгейі 0% - дан 83% - ға дейін өсті. Балалар әлеуметтік нормалар мен ережелерді білу негізінде қарым-қатынас пен өзара әрекеттесуге мүмкіндік беретін әлеуметтік біліктілікке ие.</w:t>
      </w:r>
    </w:p>
    <w:p w:rsidR="003F0359" w:rsidRPr="003F0359" w:rsidRDefault="003F0359" w:rsidP="003F0359">
      <w:pPr>
        <w:ind w:right="141"/>
        <w:jc w:val="both"/>
        <w:rPr>
          <w:rFonts w:eastAsia="Calibri"/>
          <w:sz w:val="28"/>
          <w:szCs w:val="28"/>
          <w:lang w:val="kk-KZ" w:eastAsia="en-US"/>
        </w:rPr>
      </w:pPr>
    </w:p>
    <w:p w:rsidR="003F0359" w:rsidRPr="003F0359" w:rsidRDefault="003F0359" w:rsidP="003F0359">
      <w:pPr>
        <w:ind w:right="141"/>
        <w:jc w:val="both"/>
        <w:rPr>
          <w:rFonts w:eastAsia="Calibri"/>
          <w:sz w:val="28"/>
          <w:szCs w:val="28"/>
          <w:lang w:val="kk-KZ" w:eastAsia="en-US"/>
        </w:rPr>
      </w:pPr>
      <w:r w:rsidRPr="003F0359">
        <w:rPr>
          <w:rFonts w:eastAsia="Calibri"/>
          <w:sz w:val="28"/>
          <w:szCs w:val="28"/>
          <w:lang w:val="kk-KZ" w:eastAsia="en-US"/>
        </w:rPr>
        <w:t>Бастапқы және қорытынды диагностикалық зерттеулерді салыстыру кезінде нәтижелер келесідей болды:</w:t>
      </w:r>
    </w:p>
    <w:p w:rsidR="003F0359" w:rsidRPr="003F0359" w:rsidRDefault="003F0359" w:rsidP="003F0359">
      <w:pPr>
        <w:ind w:right="141"/>
        <w:rPr>
          <w:rFonts w:eastAsia="Calibri"/>
          <w:sz w:val="28"/>
          <w:szCs w:val="28"/>
          <w:lang w:val="kk-KZ" w:eastAsia="en-US"/>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88"/>
        <w:gridCol w:w="3058"/>
      </w:tblGrid>
      <w:tr w:rsidR="003F0359" w:rsidRPr="003F0359" w:rsidTr="003F0359">
        <w:trPr>
          <w:trHeight w:val="159"/>
        </w:trPr>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
                <w:i/>
                <w:sz w:val="28"/>
                <w:szCs w:val="28"/>
                <w:lang w:val="kk-KZ" w:eastAsia="en-US"/>
              </w:rPr>
            </w:pPr>
            <w:r w:rsidRPr="003F0359">
              <w:rPr>
                <w:rFonts w:eastAsia="Calibri"/>
                <w:b/>
                <w:i/>
                <w:sz w:val="28"/>
                <w:szCs w:val="28"/>
                <w:lang w:val="kk-KZ" w:eastAsia="en-US"/>
              </w:rPr>
              <w:t>деңгейлер</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
                <w:i/>
                <w:sz w:val="28"/>
                <w:szCs w:val="28"/>
                <w:lang w:val="kk-KZ" w:eastAsia="en-US"/>
              </w:rPr>
            </w:pPr>
            <w:r w:rsidRPr="003F0359">
              <w:rPr>
                <w:rFonts w:eastAsia="Calibri"/>
                <w:b/>
                <w:i/>
                <w:sz w:val="28"/>
                <w:szCs w:val="28"/>
                <w:lang w:val="kk-KZ" w:eastAsia="en-US"/>
              </w:rPr>
              <w:t>бастапқы</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
                <w:i/>
                <w:sz w:val="28"/>
                <w:szCs w:val="28"/>
                <w:lang w:val="kk-KZ" w:eastAsia="en-US"/>
              </w:rPr>
            </w:pPr>
            <w:r w:rsidRPr="003F0359">
              <w:rPr>
                <w:rFonts w:eastAsia="Calibri"/>
                <w:b/>
                <w:i/>
                <w:sz w:val="28"/>
                <w:szCs w:val="28"/>
                <w:lang w:val="kk-KZ" w:eastAsia="en-US"/>
              </w:rPr>
              <w:t>қорытынды</w:t>
            </w:r>
          </w:p>
        </w:tc>
      </w:tr>
      <w:tr w:rsidR="003F0359" w:rsidRPr="003F0359" w:rsidTr="003F0359">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Cs/>
                <w:iCs/>
                <w:sz w:val="28"/>
                <w:szCs w:val="28"/>
                <w:lang w:eastAsia="en-US"/>
              </w:rPr>
            </w:pPr>
            <w:r w:rsidRPr="003F0359">
              <w:rPr>
                <w:rFonts w:eastAsia="Calibri"/>
                <w:bCs/>
                <w:iCs/>
                <w:sz w:val="28"/>
                <w:szCs w:val="28"/>
                <w:lang w:val="kk-KZ" w:eastAsia="en-US"/>
              </w:rPr>
              <w:t>Қайталайды</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83</w:t>
            </w:r>
            <w:r w:rsidRPr="003F0359">
              <w:rPr>
                <w:rFonts w:eastAsia="Calibri"/>
                <w:sz w:val="28"/>
                <w:szCs w:val="28"/>
                <w:lang w:eastAsia="en-US"/>
              </w:rPr>
              <w:t>%</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0</w:t>
            </w:r>
            <w:r w:rsidRPr="003F0359">
              <w:rPr>
                <w:rFonts w:eastAsia="Calibri"/>
                <w:sz w:val="28"/>
                <w:szCs w:val="28"/>
                <w:lang w:eastAsia="en-US"/>
              </w:rPr>
              <w:t>%</w:t>
            </w:r>
          </w:p>
        </w:tc>
      </w:tr>
      <w:tr w:rsidR="003F0359" w:rsidRPr="003F0359" w:rsidTr="003F0359">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Cs/>
                <w:iCs/>
                <w:sz w:val="28"/>
                <w:szCs w:val="28"/>
                <w:lang w:eastAsia="en-US"/>
              </w:rPr>
            </w:pPr>
            <w:r w:rsidRPr="003F0359">
              <w:rPr>
                <w:rFonts w:eastAsia="Calibri"/>
                <w:bCs/>
                <w:iCs/>
                <w:sz w:val="28"/>
                <w:szCs w:val="28"/>
                <w:lang w:val="kk-KZ" w:eastAsia="en-US"/>
              </w:rPr>
              <w:t>Түсінеді</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17</w:t>
            </w:r>
            <w:r w:rsidRPr="003F0359">
              <w:rPr>
                <w:rFonts w:eastAsia="Calibri"/>
                <w:sz w:val="28"/>
                <w:szCs w:val="28"/>
                <w:lang w:eastAsia="en-US"/>
              </w:rPr>
              <w:t>%</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17</w:t>
            </w:r>
            <w:r w:rsidRPr="003F0359">
              <w:rPr>
                <w:rFonts w:eastAsia="Calibri"/>
                <w:sz w:val="28"/>
                <w:szCs w:val="28"/>
                <w:lang w:eastAsia="en-US"/>
              </w:rPr>
              <w:t>%</w:t>
            </w:r>
          </w:p>
        </w:tc>
      </w:tr>
      <w:tr w:rsidR="003F0359" w:rsidRPr="003F0359" w:rsidTr="003F0359">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Cs/>
                <w:iCs/>
                <w:sz w:val="28"/>
                <w:szCs w:val="28"/>
                <w:lang w:eastAsia="en-US"/>
              </w:rPr>
            </w:pPr>
            <w:r w:rsidRPr="003F0359">
              <w:rPr>
                <w:rFonts w:eastAsia="Calibri"/>
                <w:bCs/>
                <w:iCs/>
                <w:sz w:val="28"/>
                <w:szCs w:val="28"/>
                <w:lang w:val="kk-KZ" w:eastAsia="en-US"/>
              </w:rPr>
              <w:t>Қолданады</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0</w:t>
            </w:r>
            <w:r w:rsidRPr="003F0359">
              <w:rPr>
                <w:rFonts w:eastAsia="Calibri"/>
                <w:sz w:val="28"/>
                <w:szCs w:val="28"/>
                <w:lang w:eastAsia="en-US"/>
              </w:rPr>
              <w:t>%</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83</w:t>
            </w:r>
            <w:r w:rsidRPr="003F0359">
              <w:rPr>
                <w:rFonts w:eastAsia="Calibri"/>
                <w:sz w:val="28"/>
                <w:szCs w:val="28"/>
                <w:lang w:eastAsia="en-US"/>
              </w:rPr>
              <w:t>%</w:t>
            </w:r>
          </w:p>
        </w:tc>
      </w:tr>
    </w:tbl>
    <w:p w:rsidR="003F0359" w:rsidRPr="003F0359" w:rsidRDefault="003F0359" w:rsidP="003F0359">
      <w:pPr>
        <w:ind w:right="-1"/>
        <w:jc w:val="both"/>
        <w:rPr>
          <w:rFonts w:eastAsia="Calibri"/>
          <w:sz w:val="28"/>
          <w:szCs w:val="28"/>
          <w:lang w:eastAsia="en-US"/>
        </w:rPr>
      </w:pP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Білім беру саласының біріндегі баланың жетістігі оның басқа білім беру саласындағы жетістігі мен даму деңгейіне байланысты екенін түсініп, біз педагогикалық процесті ұйымдастырудың үш маңызды принципіне: интеграция, саралау, дараландыруға сүйенуге тырыстық. </w:t>
      </w:r>
    </w:p>
    <w:p w:rsidR="003F0359" w:rsidRPr="003F0359" w:rsidRDefault="003F0359" w:rsidP="003F0359">
      <w:pPr>
        <w:ind w:right="-1"/>
        <w:jc w:val="both"/>
        <w:rPr>
          <w:rFonts w:eastAsia="Calibri"/>
          <w:sz w:val="28"/>
          <w:szCs w:val="28"/>
          <w:lang w:val="kk-KZ" w:eastAsia="en-US"/>
        </w:rPr>
      </w:pPr>
      <w:r w:rsidRPr="003F0359">
        <w:rPr>
          <w:rFonts w:eastAsia="Calibri"/>
          <w:sz w:val="28"/>
          <w:szCs w:val="28"/>
          <w:lang w:eastAsia="en-US"/>
        </w:rPr>
        <w:t xml:space="preserve">Көрсеткіштердің 80-100% - ын қолданатын балалар </w:t>
      </w:r>
      <w:r w:rsidRPr="003F0359">
        <w:rPr>
          <w:rFonts w:eastAsia="Calibri"/>
          <w:sz w:val="28"/>
          <w:szCs w:val="28"/>
          <w:lang w:val="kk-KZ" w:eastAsia="en-US"/>
        </w:rPr>
        <w:t>қ</w:t>
      </w:r>
      <w:r w:rsidRPr="003F0359">
        <w:rPr>
          <w:rFonts w:eastAsia="Calibri"/>
          <w:sz w:val="28"/>
          <w:szCs w:val="28"/>
          <w:lang w:eastAsia="en-US"/>
        </w:rPr>
        <w:t xml:space="preserve">ұзыретті болып саналады. Мониторинг нәтижелерін талдаудан оқу жылының аяғында мектеп жасына дейінгі балалардың құзыреттілік даму көрсеткіштерін қолданудың жоғары деңгейі оқу жылының басындағы нәтижелермен салыстырғанда артады. Демек, мектепке дейінгі білім беру бойынша </w:t>
      </w:r>
      <w:r w:rsidRPr="003F0359">
        <w:rPr>
          <w:rFonts w:eastAsia="Calibri"/>
          <w:sz w:val="28"/>
          <w:szCs w:val="28"/>
          <w:lang w:val="kk-KZ" w:eastAsia="en-US"/>
        </w:rPr>
        <w:t>м</w:t>
      </w:r>
      <w:r w:rsidRPr="003F0359">
        <w:rPr>
          <w:rFonts w:eastAsia="Calibri"/>
          <w:sz w:val="28"/>
          <w:szCs w:val="28"/>
          <w:lang w:eastAsia="en-US"/>
        </w:rPr>
        <w:t xml:space="preserve">емлекеттік жалпыға міндетті стандарттың барлық бағыттары бойынша біздің </w:t>
      </w:r>
      <w:r w:rsidRPr="003F0359">
        <w:rPr>
          <w:rFonts w:eastAsia="Calibri"/>
          <w:sz w:val="28"/>
          <w:szCs w:val="28"/>
          <w:lang w:val="kk-KZ" w:eastAsia="en-US"/>
        </w:rPr>
        <w:t>мектепалды даярлық</w:t>
      </w:r>
      <w:r w:rsidRPr="003F0359">
        <w:rPr>
          <w:rFonts w:eastAsia="Calibri"/>
          <w:sz w:val="28"/>
          <w:szCs w:val="28"/>
          <w:lang w:eastAsia="en-US"/>
        </w:rPr>
        <w:t xml:space="preserve"> тәрбиеленушілерінің даму динамикасы байқалады.</w:t>
      </w:r>
    </w:p>
    <w:p w:rsidR="003F0359" w:rsidRPr="003F0359" w:rsidRDefault="003F0359" w:rsidP="003F0359">
      <w:pPr>
        <w:rPr>
          <w:rFonts w:eastAsia="Calibri"/>
          <w:b/>
          <w:sz w:val="28"/>
          <w:szCs w:val="28"/>
          <w:lang w:val="kk-KZ" w:eastAsia="en-US"/>
        </w:rPr>
      </w:pPr>
    </w:p>
    <w:p w:rsidR="003F0359" w:rsidRPr="003F0359" w:rsidRDefault="003F0359" w:rsidP="003F0359">
      <w:pPr>
        <w:jc w:val="center"/>
        <w:rPr>
          <w:rFonts w:eastAsia="Calibri"/>
          <w:b/>
          <w:sz w:val="28"/>
          <w:szCs w:val="28"/>
          <w:lang w:val="kk-KZ" w:eastAsia="en-US"/>
        </w:rPr>
      </w:pPr>
      <w:r w:rsidRPr="003F0359">
        <w:rPr>
          <w:rFonts w:eastAsia="Calibri"/>
          <w:b/>
          <w:sz w:val="28"/>
          <w:szCs w:val="28"/>
          <w:lang w:val="kk-KZ" w:eastAsia="en-US"/>
        </w:rPr>
        <w:t>2022-2023 оқу жылындағы мектепалды даярлық тәрбиеленушілерінің құзыреттілігін дамыту көрсеткіштерінің жиынтық кестесі</w:t>
      </w:r>
    </w:p>
    <w:p w:rsidR="003F0359" w:rsidRPr="003F0359" w:rsidRDefault="003F0359" w:rsidP="003F0359">
      <w:pPr>
        <w:jc w:val="center"/>
        <w:rPr>
          <w:rFonts w:eastAsia="Calibri"/>
          <w:b/>
          <w:sz w:val="28"/>
          <w:szCs w:val="28"/>
          <w:lang w:val="kk-KZ" w:eastAsia="en-US"/>
        </w:rPr>
      </w:pPr>
    </w:p>
    <w:p w:rsidR="003F0359" w:rsidRPr="003F0359" w:rsidRDefault="003F0359" w:rsidP="003F0359">
      <w:pPr>
        <w:jc w:val="center"/>
        <w:rPr>
          <w:rFonts w:eastAsia="Calibri"/>
          <w:b/>
          <w:sz w:val="28"/>
          <w:szCs w:val="28"/>
          <w:lang w:val="kk-KZ" w:eastAsia="en-US"/>
        </w:rPr>
      </w:pPr>
      <w:r w:rsidRPr="003F0359">
        <w:rPr>
          <w:rFonts w:eastAsia="Calibri"/>
          <w:b/>
          <w:sz w:val="28"/>
          <w:szCs w:val="28"/>
          <w:lang w:val="kk-KZ" w:eastAsia="en-US"/>
        </w:rPr>
        <w:t xml:space="preserve">«Физикалық қасиеттерді дамыту» </w:t>
      </w:r>
    </w:p>
    <w:tbl>
      <w:tblPr>
        <w:tblW w:w="45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807"/>
        <w:gridCol w:w="2047"/>
        <w:gridCol w:w="1842"/>
        <w:gridCol w:w="1841"/>
      </w:tblGrid>
      <w:tr w:rsidR="003F0359" w:rsidRPr="003F0359" w:rsidTr="003F0359">
        <w:trPr>
          <w:trHeight w:val="300"/>
        </w:trPr>
        <w:tc>
          <w:tcPr>
            <w:tcW w:w="1644" w:type="pct"/>
            <w:vMerge w:val="restart"/>
            <w:tcBorders>
              <w:top w:val="single" w:sz="4" w:space="0" w:color="auto"/>
              <w:left w:val="single" w:sz="4" w:space="0" w:color="auto"/>
              <w:bottom w:val="single" w:sz="4" w:space="0" w:color="auto"/>
              <w:right w:val="single" w:sz="4" w:space="0" w:color="auto"/>
            </w:tcBorders>
            <w:noWrap/>
            <w:hideMark/>
          </w:tcPr>
          <w:p w:rsidR="003F0359" w:rsidRPr="003F0359" w:rsidRDefault="003F0359" w:rsidP="003F0359">
            <w:pPr>
              <w:rPr>
                <w:rFonts w:eastAsia="Calibri"/>
                <w:b/>
                <w:i/>
                <w:lang w:val="kk-KZ" w:eastAsia="en-US"/>
              </w:rPr>
            </w:pPr>
            <w:r w:rsidRPr="003F0359">
              <w:rPr>
                <w:rFonts w:eastAsia="Calibri"/>
                <w:b/>
                <w:i/>
                <w:lang w:val="kk-KZ" w:eastAsia="en-US"/>
              </w:rPr>
              <w:t>Топтар</w:t>
            </w:r>
          </w:p>
        </w:tc>
        <w:tc>
          <w:tcPr>
            <w:tcW w:w="3356"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lang w:val="kk-KZ" w:eastAsia="en-US"/>
              </w:rPr>
            </w:pPr>
            <w:r w:rsidRPr="003F0359">
              <w:rPr>
                <w:rFonts w:eastAsia="Calibri"/>
                <w:b/>
                <w:lang w:val="kk-KZ" w:eastAsia="en-US"/>
              </w:rPr>
              <w:t xml:space="preserve">Мектепалды даярлық </w:t>
            </w:r>
          </w:p>
        </w:tc>
      </w:tr>
      <w:tr w:rsidR="003F0359" w:rsidRPr="003F0359" w:rsidTr="003F0359">
        <w:trPr>
          <w:trHeight w:val="300"/>
        </w:trPr>
        <w:tc>
          <w:tcPr>
            <w:tcW w:w="1644" w:type="pct"/>
            <w:vMerge/>
            <w:tcBorders>
              <w:top w:val="single" w:sz="4" w:space="0" w:color="auto"/>
              <w:left w:val="single" w:sz="4" w:space="0" w:color="auto"/>
              <w:bottom w:val="single" w:sz="4" w:space="0" w:color="auto"/>
              <w:right w:val="single" w:sz="4" w:space="0" w:color="auto"/>
            </w:tcBorders>
            <w:vAlign w:val="center"/>
            <w:hideMark/>
          </w:tcPr>
          <w:p w:rsidR="003F0359" w:rsidRPr="003F0359" w:rsidRDefault="003F0359" w:rsidP="003F0359">
            <w:pPr>
              <w:spacing w:after="200" w:line="276" w:lineRule="auto"/>
              <w:rPr>
                <w:rFonts w:ascii="Calibri" w:eastAsia="Calibri" w:hAnsi="Calibri"/>
                <w:b/>
                <w:i/>
                <w:sz w:val="22"/>
                <w:szCs w:val="22"/>
                <w:lang w:val="kk-KZ" w:eastAsia="en-US"/>
              </w:rPr>
            </w:pP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Cs/>
                <w:lang w:eastAsia="en-US"/>
              </w:rPr>
            </w:pPr>
            <w:r w:rsidRPr="003F0359">
              <w:rPr>
                <w:rFonts w:eastAsia="Calibri"/>
                <w:b/>
                <w:iCs/>
                <w:lang w:val="kk-KZ" w:eastAsia="en-US"/>
              </w:rPr>
              <w:t>І</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Cs/>
                <w:lang w:eastAsia="en-US"/>
              </w:rPr>
            </w:pPr>
            <w:r w:rsidRPr="003F0359">
              <w:rPr>
                <w:rFonts w:eastAsia="Calibri"/>
                <w:b/>
                <w:iCs/>
                <w:lang w:val="kk-KZ" w:eastAsia="en-US"/>
              </w:rPr>
              <w:t>ІІ</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Cs/>
                <w:lang w:eastAsia="en-US"/>
              </w:rPr>
            </w:pPr>
            <w:r w:rsidRPr="003F0359">
              <w:rPr>
                <w:rFonts w:eastAsia="Calibri"/>
                <w:b/>
                <w:iCs/>
                <w:lang w:val="kk-KZ" w:eastAsia="en-US"/>
              </w:rPr>
              <w:t>ІІІ</w:t>
            </w:r>
          </w:p>
        </w:tc>
      </w:tr>
      <w:tr w:rsidR="003F0359" w:rsidRPr="003F0359" w:rsidTr="003F0359">
        <w:trPr>
          <w:trHeight w:val="300"/>
        </w:trPr>
        <w:tc>
          <w:tcPr>
            <w:tcW w:w="1644" w:type="pct"/>
            <w:tcBorders>
              <w:top w:val="single" w:sz="4" w:space="0" w:color="auto"/>
              <w:left w:val="single" w:sz="4" w:space="0" w:color="auto"/>
              <w:bottom w:val="single" w:sz="4" w:space="0" w:color="auto"/>
              <w:right w:val="single" w:sz="4" w:space="0" w:color="auto"/>
            </w:tcBorders>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82</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44" w:type="pct"/>
            <w:tcBorders>
              <w:top w:val="single" w:sz="4" w:space="0" w:color="auto"/>
              <w:left w:val="single" w:sz="4" w:space="0" w:color="auto"/>
              <w:bottom w:val="single" w:sz="4" w:space="0" w:color="auto"/>
              <w:right w:val="single" w:sz="4" w:space="0" w:color="auto"/>
            </w:tcBorders>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18</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402"/>
        </w:trPr>
        <w:tc>
          <w:tcPr>
            <w:tcW w:w="1644" w:type="pct"/>
            <w:tcBorders>
              <w:top w:val="single" w:sz="4" w:space="0" w:color="auto"/>
              <w:left w:val="single" w:sz="4" w:space="0" w:color="auto"/>
              <w:bottom w:val="single" w:sz="4" w:space="0" w:color="auto"/>
              <w:right w:val="single" w:sz="4" w:space="0" w:color="auto"/>
            </w:tcBorders>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bl>
    <w:p w:rsidR="003F0359" w:rsidRPr="003F0359" w:rsidRDefault="003F0359" w:rsidP="003F0359">
      <w:pPr>
        <w:ind w:right="-1"/>
        <w:jc w:val="both"/>
        <w:rPr>
          <w:rFonts w:eastAsia="Calibri"/>
          <w:sz w:val="28"/>
          <w:szCs w:val="28"/>
          <w:lang w:eastAsia="en-US"/>
        </w:rPr>
      </w:pPr>
    </w:p>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 xml:space="preserve">«Физикалық қасиеттерді дамыту» </w:t>
      </w:r>
      <w:r w:rsidRPr="003F0359">
        <w:rPr>
          <w:rFonts w:eastAsia="Calibri"/>
          <w:sz w:val="28"/>
          <w:szCs w:val="28"/>
          <w:lang w:eastAsia="en-US"/>
        </w:rPr>
        <w:t xml:space="preserve">құзыреттілігін дамыту мониторингі </w:t>
      </w:r>
      <w:r w:rsidRPr="003F0359">
        <w:rPr>
          <w:rFonts w:eastAsia="Calibri"/>
          <w:sz w:val="28"/>
          <w:szCs w:val="28"/>
          <w:lang w:val="kk-KZ" w:eastAsia="en-US"/>
        </w:rPr>
        <w:t xml:space="preserve">мектепалды даярлық </w:t>
      </w:r>
      <w:r w:rsidRPr="003F0359">
        <w:rPr>
          <w:rFonts w:eastAsia="Calibri"/>
          <w:sz w:val="28"/>
          <w:szCs w:val="28"/>
          <w:lang w:eastAsia="en-US"/>
        </w:rPr>
        <w:t>тәрбиеленушілерінің бағдарламалық материалды меңгергенін көрсетті. Мектеп</w:t>
      </w:r>
      <w:r w:rsidRPr="003F0359">
        <w:rPr>
          <w:rFonts w:eastAsia="Calibri"/>
          <w:sz w:val="28"/>
          <w:szCs w:val="28"/>
          <w:lang w:val="kk-KZ" w:eastAsia="en-US"/>
        </w:rPr>
        <w:t>алды даярлықта</w:t>
      </w:r>
      <w:r w:rsidRPr="003F0359">
        <w:rPr>
          <w:rFonts w:eastAsia="Calibri"/>
          <w:sz w:val="28"/>
          <w:szCs w:val="28"/>
          <w:lang w:eastAsia="en-US"/>
        </w:rPr>
        <w:t xml:space="preserve"> қозғалыстың негізгі түрлерін орындау дағдылары жеткілікті деңгейде қалыптасады, қарапайым қалпына келтіру дағдылары, физикалық қасиеттер, жеке гигиена дағдылары дамиды. </w:t>
      </w:r>
    </w:p>
    <w:p w:rsidR="003F0359" w:rsidRPr="003F0359" w:rsidRDefault="003F0359" w:rsidP="003F0359">
      <w:pPr>
        <w:jc w:val="center"/>
        <w:rPr>
          <w:rFonts w:eastAsia="Calibri"/>
          <w:sz w:val="28"/>
          <w:szCs w:val="28"/>
          <w:lang w:eastAsia="en-US"/>
        </w:rPr>
      </w:pPr>
    </w:p>
    <w:p w:rsidR="003F0359" w:rsidRPr="003F0359" w:rsidRDefault="003F0359" w:rsidP="003F0359">
      <w:pPr>
        <w:spacing w:after="200" w:line="276" w:lineRule="auto"/>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Коммуникативтік дағдыларды дамыту</w:t>
      </w:r>
      <w:r w:rsidRPr="003F0359">
        <w:rPr>
          <w:rFonts w:eastAsia="Calibri"/>
          <w:b/>
          <w:sz w:val="28"/>
          <w:szCs w:val="28"/>
          <w:lang w:eastAsia="en-US"/>
        </w:rPr>
        <w:t xml:space="preserve">» </w:t>
      </w:r>
    </w:p>
    <w:tbl>
      <w:tblPr>
        <w:tblW w:w="45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868"/>
        <w:gridCol w:w="1986"/>
        <w:gridCol w:w="1842"/>
        <w:gridCol w:w="1841"/>
      </w:tblGrid>
      <w:tr w:rsidR="003F0359" w:rsidRPr="003F0359" w:rsidTr="003F0359">
        <w:trPr>
          <w:trHeight w:val="300"/>
        </w:trPr>
        <w:tc>
          <w:tcPr>
            <w:tcW w:w="1680" w:type="pct"/>
            <w:vMerge w:val="restart"/>
            <w:tcBorders>
              <w:top w:val="single" w:sz="4" w:space="0" w:color="auto"/>
              <w:left w:val="single" w:sz="4" w:space="0" w:color="auto"/>
              <w:bottom w:val="single" w:sz="4" w:space="0" w:color="auto"/>
              <w:right w:val="single" w:sz="4" w:space="0" w:color="auto"/>
            </w:tcBorders>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Топтар</w:t>
            </w:r>
          </w:p>
        </w:tc>
        <w:tc>
          <w:tcPr>
            <w:tcW w:w="3320"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80" w:type="pct"/>
            <w:vMerge/>
            <w:tcBorders>
              <w:top w:val="single" w:sz="4" w:space="0" w:color="auto"/>
              <w:left w:val="single" w:sz="4" w:space="0" w:color="auto"/>
              <w:bottom w:val="single" w:sz="4" w:space="0" w:color="auto"/>
              <w:right w:val="single" w:sz="4" w:space="0" w:color="auto"/>
            </w:tcBorders>
            <w:vAlign w:val="center"/>
            <w:hideMark/>
          </w:tcPr>
          <w:p w:rsidR="003F0359" w:rsidRPr="003F0359" w:rsidRDefault="003F0359" w:rsidP="003F0359">
            <w:pPr>
              <w:spacing w:after="200" w:line="276" w:lineRule="auto"/>
              <w:rPr>
                <w:rFonts w:ascii="Calibri" w:eastAsia="Calibri" w:hAnsi="Calibri"/>
                <w:b/>
                <w:i/>
                <w:sz w:val="24"/>
                <w:szCs w:val="24"/>
                <w:lang w:eastAsia="en-US"/>
              </w:rPr>
            </w:pP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80" w:type="pct"/>
            <w:tcBorders>
              <w:top w:val="single" w:sz="4" w:space="0" w:color="auto"/>
              <w:left w:val="single" w:sz="4" w:space="0" w:color="auto"/>
              <w:bottom w:val="single" w:sz="4" w:space="0" w:color="auto"/>
              <w:right w:val="single" w:sz="4" w:space="0" w:color="auto"/>
            </w:tcBorders>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94</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80" w:type="pct"/>
            <w:tcBorders>
              <w:top w:val="single" w:sz="4" w:space="0" w:color="auto"/>
              <w:left w:val="single" w:sz="4" w:space="0" w:color="auto"/>
              <w:bottom w:val="single" w:sz="4" w:space="0" w:color="auto"/>
              <w:right w:val="single" w:sz="4" w:space="0" w:color="auto"/>
            </w:tcBorders>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6</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402"/>
        </w:trPr>
        <w:tc>
          <w:tcPr>
            <w:tcW w:w="1680" w:type="pct"/>
            <w:tcBorders>
              <w:top w:val="single" w:sz="4" w:space="0" w:color="auto"/>
              <w:left w:val="single" w:sz="4" w:space="0" w:color="auto"/>
              <w:bottom w:val="single" w:sz="4" w:space="0" w:color="auto"/>
              <w:right w:val="single" w:sz="4" w:space="0" w:color="auto"/>
            </w:tcBorders>
            <w:noWrap/>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bl>
    <w:p w:rsidR="003F0359" w:rsidRPr="003F0359" w:rsidRDefault="003F0359" w:rsidP="003F0359">
      <w:pPr>
        <w:ind w:right="-1"/>
        <w:jc w:val="both"/>
        <w:rPr>
          <w:rFonts w:eastAsia="Calibri"/>
          <w:sz w:val="28"/>
          <w:szCs w:val="28"/>
          <w:lang w:val="kk-KZ" w:eastAsia="en-US"/>
        </w:rPr>
      </w:pPr>
      <w:r w:rsidRPr="003F0359">
        <w:rPr>
          <w:rFonts w:eastAsia="Calibri"/>
          <w:sz w:val="28"/>
          <w:szCs w:val="28"/>
          <w:lang w:val="kk-KZ" w:eastAsia="en-US"/>
        </w:rPr>
        <w:t xml:space="preserve">         Мектеп жасына дейінгі балалар сөздігін дамыту бойынша жылдық міндет оқу жылының басынан қарастырылады, балалар ересектермен және балалармен белсенді қарым-қатынас жасауға тырысады, өз ойларын дұрыс </w:t>
      </w:r>
      <w:r w:rsidRPr="003F0359">
        <w:rPr>
          <w:rFonts w:eastAsia="Calibri"/>
          <w:sz w:val="28"/>
          <w:szCs w:val="28"/>
          <w:lang w:val="kk-KZ" w:eastAsia="en-US"/>
        </w:rPr>
        <w:lastRenderedPageBreak/>
        <w:t>тұжырымдауға тырысады, шығармалардың мазмұнын жеке тәжірибемен байланыстырады.</w:t>
      </w:r>
    </w:p>
    <w:p w:rsidR="003F0359" w:rsidRPr="003F0359" w:rsidRDefault="003F0359" w:rsidP="003F0359">
      <w:pPr>
        <w:ind w:right="-1"/>
        <w:jc w:val="both"/>
        <w:rPr>
          <w:rFonts w:eastAsia="Calibri"/>
          <w:sz w:val="28"/>
          <w:szCs w:val="28"/>
          <w:lang w:val="kk-KZ" w:eastAsia="en-US"/>
        </w:rPr>
      </w:pPr>
      <w:r w:rsidRPr="003F0359">
        <w:rPr>
          <w:rFonts w:eastAsia="Calibri"/>
          <w:sz w:val="28"/>
          <w:szCs w:val="28"/>
          <w:lang w:val="kk-KZ" w:eastAsia="en-US"/>
        </w:rPr>
        <w:t>Мемлекеттік тілді үйренудің динамикалық процесін жалғастыру, артикуляциялық аппаратты, дыбысты дұрыс айтуды дамыту, балалардың сөйлеуінің грамматикалық құрылымымен жұмыс істеу керек.</w:t>
      </w:r>
    </w:p>
    <w:p w:rsidR="003F0359" w:rsidRPr="003F0359" w:rsidRDefault="003F0359" w:rsidP="003F0359">
      <w:pPr>
        <w:ind w:right="-1"/>
        <w:jc w:val="both"/>
        <w:rPr>
          <w:rFonts w:eastAsia="Calibri"/>
          <w:sz w:val="28"/>
          <w:szCs w:val="28"/>
          <w:lang w:val="kk-KZ" w:eastAsia="en-US"/>
        </w:rPr>
      </w:pPr>
    </w:p>
    <w:p w:rsidR="003F0359" w:rsidRPr="003F0359" w:rsidRDefault="003F0359" w:rsidP="003F0359">
      <w:pPr>
        <w:spacing w:after="200" w:line="276" w:lineRule="auto"/>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Танымдық және зияткерлік дағдылары</w:t>
      </w:r>
      <w:r w:rsidRPr="003F0359">
        <w:rPr>
          <w:rFonts w:eastAsia="Calibri"/>
          <w:b/>
          <w:sz w:val="28"/>
          <w:szCs w:val="28"/>
          <w:lang w:eastAsia="en-US"/>
        </w:rPr>
        <w:t xml:space="preserve">» </w:t>
      </w:r>
    </w:p>
    <w:tbl>
      <w:tblPr>
        <w:tblW w:w="44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693"/>
        <w:gridCol w:w="1984"/>
        <w:gridCol w:w="1846"/>
        <w:gridCol w:w="1808"/>
      </w:tblGrid>
      <w:tr w:rsidR="003F0359" w:rsidRPr="003F0359" w:rsidTr="003F0359">
        <w:trPr>
          <w:trHeight w:val="300"/>
        </w:trPr>
        <w:tc>
          <w:tcPr>
            <w:tcW w:w="1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
                <w:lang w:val="kk-KZ" w:eastAsia="en-US"/>
              </w:rPr>
              <w:t>Топтар</w:t>
            </w:r>
          </w:p>
        </w:tc>
        <w:tc>
          <w:tcPr>
            <w:tcW w:w="338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eastAsia="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76</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24</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r w:rsidR="003F0359" w:rsidRPr="003F0359" w:rsidTr="003F0359">
        <w:trPr>
          <w:trHeight w:val="402"/>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jc w:val="center"/>
              <w:rPr>
                <w:rFonts w:eastAsia="Calibri"/>
                <w:lang w:val="kk-KZ" w:eastAsia="en-US"/>
              </w:rPr>
            </w:pPr>
            <w:r w:rsidRPr="003F0359">
              <w:rPr>
                <w:rFonts w:eastAsia="Calibri"/>
                <w:lang w:val="kk-KZ" w:eastAsia="en-US"/>
              </w:rPr>
              <w:t>-</w:t>
            </w:r>
          </w:p>
        </w:tc>
      </w:tr>
    </w:tbl>
    <w:p w:rsidR="003F0359" w:rsidRPr="003F0359" w:rsidRDefault="003F0359" w:rsidP="003F0359">
      <w:pPr>
        <w:ind w:right="-1"/>
        <w:jc w:val="both"/>
        <w:rPr>
          <w:rFonts w:eastAsia="Calibri"/>
          <w:lang w:eastAsia="en-US"/>
        </w:rPr>
      </w:pPr>
    </w:p>
    <w:p w:rsidR="003F0359" w:rsidRPr="00D93A75" w:rsidRDefault="003F0359" w:rsidP="00D93A75">
      <w:pPr>
        <w:spacing w:after="200" w:line="276" w:lineRule="auto"/>
        <w:jc w:val="center"/>
        <w:rPr>
          <w:rFonts w:eastAsia="Calibri"/>
          <w:sz w:val="28"/>
          <w:szCs w:val="28"/>
          <w:lang w:val="kk-KZ" w:eastAsia="en-US"/>
        </w:rPr>
      </w:pPr>
      <w:r w:rsidRPr="003F0359">
        <w:rPr>
          <w:rFonts w:eastAsia="Calibri"/>
          <w:sz w:val="28"/>
          <w:szCs w:val="28"/>
          <w:lang w:eastAsia="en-US"/>
        </w:rPr>
        <w:t>«</w:t>
      </w:r>
      <w:r w:rsidRPr="003F0359">
        <w:rPr>
          <w:rFonts w:eastAsia="Calibri"/>
          <w:sz w:val="28"/>
          <w:szCs w:val="28"/>
          <w:lang w:val="kk-KZ" w:eastAsia="en-US"/>
        </w:rPr>
        <w:t>Танымдық және зияткерлік дағдылары</w:t>
      </w:r>
      <w:r w:rsidRPr="003F0359">
        <w:rPr>
          <w:rFonts w:eastAsia="Calibri"/>
          <w:sz w:val="28"/>
          <w:szCs w:val="28"/>
          <w:lang w:eastAsia="en-US"/>
        </w:rPr>
        <w:t xml:space="preserve">» </w:t>
      </w:r>
      <w:r w:rsidRPr="003F0359">
        <w:rPr>
          <w:rFonts w:eastAsia="Calibri"/>
          <w:sz w:val="28"/>
          <w:szCs w:val="28"/>
          <w:lang w:val="kk-KZ" w:eastAsia="en-US"/>
        </w:rPr>
        <w:t>шеңберінде қайталау деңгейі айтарлықтай төмендеді, оған математикалық түсініктерді, конструктивті дағдыларды, танымдық белсенділікті қалыптастыру бойынша жұмыс ықпал етті. Педагогикалық процеске дамытушы технологияларды (Воскобович ойындары, Кьюизенер таяқшалары, Дьенеш блоктары) енгізу есебінен балалардың танымдық құзыреттіліктерін дамытуды жалғастыру қажет.</w:t>
      </w:r>
    </w:p>
    <w:p w:rsidR="003F0359" w:rsidRPr="003F0359" w:rsidRDefault="003F0359" w:rsidP="003F0359">
      <w:pPr>
        <w:spacing w:after="200" w:line="276" w:lineRule="auto"/>
        <w:jc w:val="center"/>
        <w:rPr>
          <w:rFonts w:eastAsia="Calibri"/>
          <w:b/>
          <w:sz w:val="28"/>
          <w:szCs w:val="28"/>
          <w:lang w:val="kk-KZ" w:eastAsia="en-US"/>
        </w:rPr>
      </w:pPr>
      <w:r w:rsidRPr="003F0359">
        <w:rPr>
          <w:rFonts w:eastAsia="Calibri"/>
          <w:b/>
          <w:sz w:val="28"/>
          <w:szCs w:val="28"/>
          <w:lang w:val="kk-KZ" w:eastAsia="en-US"/>
        </w:rPr>
        <w:t xml:space="preserve">«Шығармашылық дағдыларының, зерттеу іс- әрекетінің дамуы» </w:t>
      </w:r>
    </w:p>
    <w:tbl>
      <w:tblPr>
        <w:tblW w:w="44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693"/>
        <w:gridCol w:w="1984"/>
        <w:gridCol w:w="1846"/>
        <w:gridCol w:w="1808"/>
      </w:tblGrid>
      <w:tr w:rsidR="003F0359" w:rsidRPr="003F0359" w:rsidTr="003F0359">
        <w:trPr>
          <w:trHeight w:val="300"/>
        </w:trPr>
        <w:tc>
          <w:tcPr>
            <w:tcW w:w="1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
                <w:lang w:val="kk-KZ" w:eastAsia="en-US"/>
              </w:rPr>
              <w:t>Топтар</w:t>
            </w:r>
          </w:p>
        </w:tc>
        <w:tc>
          <w:tcPr>
            <w:tcW w:w="338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pacing w:after="200" w:line="276" w:lineRule="auto"/>
              <w:rPr>
                <w:rFonts w:ascii="Calibri" w:eastAsia="Calibri" w:hAnsi="Calibri"/>
                <w:b/>
                <w:i/>
                <w:sz w:val="22"/>
                <w:szCs w:val="22"/>
                <w:lang w:eastAsia="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lang w:eastAsia="en-US"/>
              </w:rPr>
            </w:pPr>
            <w:r w:rsidRPr="003F0359">
              <w:rPr>
                <w:rFonts w:eastAsia="Calibri"/>
                <w:b/>
                <w:iCs/>
                <w:lang w:val="kk-KZ" w:eastAsia="en-US"/>
              </w:rPr>
              <w:t>ІІ</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shd w:val="clear" w:color="auto" w:fill="FFFFFF" w:themeFill="background1"/>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71</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rPr>
                <w:rFonts w:eastAsia="Calibri"/>
                <w:lang w:val="kk-KZ" w:eastAsia="en-US"/>
              </w:rPr>
            </w:pPr>
            <w:r w:rsidRPr="003F0359">
              <w:rPr>
                <w:rFonts w:eastAsia="Calibri"/>
                <w:lang w:val="kk-KZ" w:eastAsia="en-US"/>
              </w:rPr>
              <w:t xml:space="preserve">                  -</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shd w:val="clear" w:color="auto" w:fill="FFFFFF" w:themeFill="background1"/>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29</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r>
      <w:tr w:rsidR="003F0359" w:rsidRPr="003F0359" w:rsidTr="003F0359">
        <w:trPr>
          <w:trHeight w:val="402"/>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shd w:val="clear" w:color="auto" w:fill="FFFFFF" w:themeFill="background1"/>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r>
    </w:tbl>
    <w:p w:rsidR="003F0359" w:rsidRPr="003F0359" w:rsidRDefault="003F0359" w:rsidP="003F0359">
      <w:pPr>
        <w:shd w:val="clear" w:color="auto" w:fill="FFFFFF" w:themeFill="background1"/>
        <w:ind w:right="-1"/>
        <w:jc w:val="both"/>
        <w:rPr>
          <w:rFonts w:eastAsia="Calibri"/>
          <w:sz w:val="28"/>
          <w:szCs w:val="28"/>
          <w:lang w:eastAsia="en-US"/>
        </w:rPr>
      </w:pP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Педагогтердің аналитикалық анықтамаларының нәтижелері бойынша балалардың сурет салу, модельдеу және </w:t>
      </w:r>
      <w:r w:rsidRPr="003F0359">
        <w:rPr>
          <w:rFonts w:eastAsia="Calibri"/>
          <w:sz w:val="28"/>
          <w:szCs w:val="28"/>
          <w:lang w:val="kk-KZ" w:eastAsia="en-US"/>
        </w:rPr>
        <w:t>жапсыру</w:t>
      </w:r>
      <w:r w:rsidRPr="003F0359">
        <w:rPr>
          <w:rFonts w:eastAsia="Calibri"/>
          <w:sz w:val="28"/>
          <w:szCs w:val="28"/>
          <w:lang w:eastAsia="en-US"/>
        </w:rPr>
        <w:t xml:space="preserve"> бойынша құзыреттілігін дамыту деңгейі жеткілікті, бағдарламалық материал меңгерілген деп қорытынды жасауға болады. Бұл ретте </w:t>
      </w:r>
      <w:r w:rsidRPr="003F0359">
        <w:rPr>
          <w:rFonts w:eastAsia="Calibri"/>
          <w:sz w:val="28"/>
          <w:szCs w:val="28"/>
          <w:lang w:val="kk-KZ" w:eastAsia="en-US"/>
        </w:rPr>
        <w:t>мектепалды даярлық тәрбиешісі</w:t>
      </w:r>
      <w:r w:rsidRPr="003F0359">
        <w:rPr>
          <w:rFonts w:eastAsia="Calibri"/>
          <w:sz w:val="28"/>
          <w:szCs w:val="28"/>
          <w:lang w:eastAsia="en-US"/>
        </w:rPr>
        <w:t xml:space="preserve"> балалардың техникалық дағдыларының жеткіліксіздігіне назар аударады. </w:t>
      </w:r>
    </w:p>
    <w:p w:rsidR="003F0359" w:rsidRPr="003F0359" w:rsidRDefault="003F0359" w:rsidP="003F0359">
      <w:pPr>
        <w:rPr>
          <w:b/>
          <w:sz w:val="28"/>
          <w:szCs w:val="28"/>
          <w:lang w:eastAsia="en-US"/>
        </w:rPr>
      </w:pPr>
    </w:p>
    <w:p w:rsidR="003F0359" w:rsidRPr="003F0359" w:rsidRDefault="003F0359" w:rsidP="003F0359">
      <w:pPr>
        <w:jc w:val="center"/>
        <w:rPr>
          <w:rFonts w:eastAsia="Calibri"/>
          <w:b/>
          <w:sz w:val="28"/>
          <w:szCs w:val="28"/>
          <w:lang w:val="kk-KZ" w:eastAsia="en-US"/>
        </w:rPr>
      </w:pPr>
      <w:r w:rsidRPr="003F0359">
        <w:rPr>
          <w:rFonts w:eastAsia="Calibri"/>
          <w:b/>
          <w:sz w:val="28"/>
          <w:szCs w:val="28"/>
          <w:lang w:eastAsia="en-US"/>
        </w:rPr>
        <w:t>«</w:t>
      </w:r>
      <w:r w:rsidRPr="003F0359">
        <w:rPr>
          <w:rFonts w:eastAsia="Calibri"/>
          <w:b/>
          <w:sz w:val="28"/>
          <w:szCs w:val="28"/>
          <w:lang w:val="kk-KZ" w:eastAsia="en-US"/>
        </w:rPr>
        <w:t>Әлеуметтік- эмоционалды дағдыларды қалыптастыру</w:t>
      </w:r>
      <w:r w:rsidRPr="003F0359">
        <w:rPr>
          <w:rFonts w:eastAsia="Calibri"/>
          <w:b/>
          <w:sz w:val="28"/>
          <w:szCs w:val="28"/>
          <w:lang w:eastAsia="en-US"/>
        </w:rPr>
        <w:t xml:space="preserve">» </w:t>
      </w:r>
    </w:p>
    <w:tbl>
      <w:tblPr>
        <w:tblW w:w="443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0" w:type="dxa"/>
        </w:tblCellMar>
        <w:tblLook w:val="04A0" w:firstRow="1" w:lastRow="0" w:firstColumn="1" w:lastColumn="0" w:noHBand="0" w:noVBand="1"/>
      </w:tblPr>
      <w:tblGrid>
        <w:gridCol w:w="2693"/>
        <w:gridCol w:w="1984"/>
        <w:gridCol w:w="1846"/>
        <w:gridCol w:w="1808"/>
      </w:tblGrid>
      <w:tr w:rsidR="003F0359" w:rsidRPr="003F0359" w:rsidTr="003F0359">
        <w:trPr>
          <w:trHeight w:val="300"/>
        </w:trPr>
        <w:tc>
          <w:tcPr>
            <w:tcW w:w="16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jc w:val="center"/>
              <w:rPr>
                <w:rFonts w:eastAsia="Calibri"/>
                <w:b/>
                <w:i/>
                <w:lang w:eastAsia="en-US"/>
              </w:rPr>
            </w:pPr>
            <w:r w:rsidRPr="003F0359">
              <w:rPr>
                <w:rFonts w:eastAsia="Calibri"/>
                <w:b/>
                <w:i/>
                <w:lang w:val="kk-KZ" w:eastAsia="en-US"/>
              </w:rPr>
              <w:t>Топтар</w:t>
            </w:r>
          </w:p>
        </w:tc>
        <w:tc>
          <w:tcPr>
            <w:tcW w:w="338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jc w:val="center"/>
              <w:rPr>
                <w:rFonts w:eastAsia="Calibri"/>
                <w:b/>
                <w:i/>
                <w:sz w:val="24"/>
                <w:szCs w:val="24"/>
                <w:lang w:eastAsia="en-US"/>
              </w:rPr>
            </w:pPr>
            <w:r w:rsidRPr="003F0359">
              <w:rPr>
                <w:rFonts w:eastAsia="Calibri"/>
                <w:b/>
                <w:i/>
                <w:lang w:val="kk-KZ" w:eastAsia="en-US"/>
              </w:rPr>
              <w:t xml:space="preserve">Мектепалды даярлық </w:t>
            </w:r>
          </w:p>
        </w:tc>
      </w:tr>
      <w:tr w:rsidR="003F0359" w:rsidRPr="003F0359" w:rsidTr="003F0359">
        <w:trPr>
          <w:trHeight w:val="300"/>
        </w:trPr>
        <w:tc>
          <w:tcPr>
            <w:tcW w:w="161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hd w:val="clear" w:color="auto" w:fill="FFFFFF" w:themeFill="background1"/>
              <w:spacing w:after="200" w:line="276" w:lineRule="auto"/>
              <w:rPr>
                <w:rFonts w:ascii="Calibri" w:eastAsia="Calibri" w:hAnsi="Calibri"/>
                <w:b/>
                <w:i/>
                <w:sz w:val="22"/>
                <w:szCs w:val="22"/>
                <w:lang w:eastAsia="en-US"/>
              </w:rPr>
            </w:pP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shd w:val="clear" w:color="auto" w:fill="FFFFFF" w:themeFill="background1"/>
              <w:jc w:val="center"/>
              <w:rPr>
                <w:rFonts w:eastAsia="Calibri"/>
                <w:b/>
                <w:i/>
                <w:lang w:eastAsia="en-US"/>
              </w:rPr>
            </w:pPr>
            <w:r w:rsidRPr="003F0359">
              <w:rPr>
                <w:rFonts w:eastAsia="Calibri"/>
                <w:b/>
                <w:iCs/>
                <w:lang w:val="kk-KZ" w:eastAsia="en-US"/>
              </w:rPr>
              <w:t>І</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F0359" w:rsidRPr="003F0359" w:rsidRDefault="003F0359" w:rsidP="003F0359">
            <w:pPr>
              <w:shd w:val="clear" w:color="auto" w:fill="FFFFFF" w:themeFill="background1"/>
              <w:jc w:val="center"/>
              <w:rPr>
                <w:rFonts w:eastAsia="Calibri"/>
                <w:b/>
                <w:i/>
                <w:lang w:eastAsia="en-US"/>
              </w:rPr>
            </w:pPr>
            <w:r w:rsidRPr="003F0359">
              <w:rPr>
                <w:rFonts w:eastAsia="Calibri"/>
                <w:b/>
                <w:iCs/>
                <w:lang w:val="kk-KZ" w:eastAsia="en-US"/>
              </w:rPr>
              <w:t>ІІ</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shd w:val="clear" w:color="auto" w:fill="FFFFFF" w:themeFill="background1"/>
              <w:jc w:val="center"/>
              <w:rPr>
                <w:rFonts w:eastAsia="Calibri"/>
                <w:b/>
                <w:i/>
                <w:lang w:eastAsia="en-US"/>
              </w:rPr>
            </w:pPr>
            <w:r w:rsidRPr="003F0359">
              <w:rPr>
                <w:rFonts w:eastAsia="Calibri"/>
                <w:b/>
                <w:iCs/>
                <w:lang w:val="kk-KZ" w:eastAsia="en-US"/>
              </w:rPr>
              <w:t>ІІІ</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shd w:val="clear" w:color="auto" w:fill="FFFFFF" w:themeFill="background1"/>
              <w:rPr>
                <w:rFonts w:eastAsia="Calibri"/>
                <w:b/>
                <w:i/>
                <w:sz w:val="24"/>
                <w:szCs w:val="24"/>
                <w:lang w:eastAsia="en-US"/>
              </w:rPr>
            </w:pPr>
            <w:r w:rsidRPr="003F0359">
              <w:rPr>
                <w:rFonts w:eastAsia="Calibri"/>
                <w:b/>
                <w:i/>
                <w:sz w:val="24"/>
                <w:szCs w:val="24"/>
                <w:lang w:val="kk-KZ" w:eastAsia="en-US"/>
              </w:rPr>
              <w:t>Қайталайды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47</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r>
      <w:tr w:rsidR="003F0359" w:rsidRPr="003F0359" w:rsidTr="003F0359">
        <w:trPr>
          <w:trHeight w:val="300"/>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shd w:val="clear" w:color="auto" w:fill="FFFFFF" w:themeFill="background1"/>
              <w:rPr>
                <w:rFonts w:eastAsia="Calibri"/>
                <w:b/>
                <w:i/>
                <w:sz w:val="24"/>
                <w:szCs w:val="24"/>
                <w:lang w:eastAsia="en-US"/>
              </w:rPr>
            </w:pPr>
            <w:r w:rsidRPr="003F0359">
              <w:rPr>
                <w:rFonts w:eastAsia="Calibri"/>
                <w:b/>
                <w:i/>
                <w:sz w:val="24"/>
                <w:szCs w:val="24"/>
                <w:lang w:val="kk-KZ" w:eastAsia="en-US"/>
              </w:rPr>
              <w:t>Түсінеді</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53</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r>
      <w:tr w:rsidR="003F0359" w:rsidRPr="003F0359" w:rsidTr="003F0359">
        <w:trPr>
          <w:trHeight w:val="402"/>
        </w:trPr>
        <w:tc>
          <w:tcPr>
            <w:tcW w:w="16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F0359" w:rsidRPr="003F0359" w:rsidRDefault="003F0359" w:rsidP="003F0359">
            <w:pPr>
              <w:shd w:val="clear" w:color="auto" w:fill="FFFFFF" w:themeFill="background1"/>
              <w:rPr>
                <w:rFonts w:eastAsia="Calibri"/>
                <w:b/>
                <w:i/>
                <w:sz w:val="24"/>
                <w:szCs w:val="24"/>
                <w:lang w:eastAsia="en-US"/>
              </w:rPr>
            </w:pPr>
            <w:r w:rsidRPr="003F0359">
              <w:rPr>
                <w:rFonts w:eastAsia="Calibri"/>
                <w:b/>
                <w:i/>
                <w:sz w:val="24"/>
                <w:szCs w:val="24"/>
                <w:lang w:val="kk-KZ" w:eastAsia="en-US"/>
              </w:rPr>
              <w:t>Қолданады</w:t>
            </w:r>
            <w:r w:rsidRPr="003F0359">
              <w:rPr>
                <w:rFonts w:eastAsia="Calibri"/>
                <w:b/>
                <w:i/>
                <w:sz w:val="24"/>
                <w:szCs w:val="24"/>
                <w:lang w:eastAsia="en-US"/>
              </w:rPr>
              <w:t>, %</w:t>
            </w:r>
          </w:p>
        </w:tc>
        <w:tc>
          <w:tcPr>
            <w:tcW w:w="11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c>
          <w:tcPr>
            <w:tcW w:w="11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c>
          <w:tcPr>
            <w:tcW w:w="10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0359" w:rsidRPr="003F0359" w:rsidRDefault="003F0359" w:rsidP="003F0359">
            <w:pPr>
              <w:shd w:val="clear" w:color="auto" w:fill="FFFFFF" w:themeFill="background1"/>
              <w:jc w:val="center"/>
              <w:rPr>
                <w:rFonts w:eastAsia="Calibri"/>
                <w:lang w:val="kk-KZ" w:eastAsia="en-US"/>
              </w:rPr>
            </w:pPr>
            <w:r w:rsidRPr="003F0359">
              <w:rPr>
                <w:rFonts w:eastAsia="Calibri"/>
                <w:lang w:val="kk-KZ" w:eastAsia="en-US"/>
              </w:rPr>
              <w:t>-</w:t>
            </w:r>
          </w:p>
        </w:tc>
      </w:tr>
    </w:tbl>
    <w:p w:rsidR="003F0359" w:rsidRPr="003F0359" w:rsidRDefault="003F0359" w:rsidP="003F0359">
      <w:pPr>
        <w:shd w:val="clear" w:color="auto" w:fill="FFFFFF" w:themeFill="background1"/>
        <w:ind w:right="141"/>
        <w:jc w:val="both"/>
        <w:rPr>
          <w:rFonts w:eastAsia="Calibri"/>
          <w:sz w:val="28"/>
          <w:szCs w:val="28"/>
          <w:lang w:val="kk-KZ" w:eastAsia="en-US"/>
        </w:rPr>
      </w:pPr>
    </w:p>
    <w:p w:rsidR="003F0359" w:rsidRPr="003F0359" w:rsidRDefault="003F0359" w:rsidP="003F0359">
      <w:pPr>
        <w:ind w:right="141"/>
        <w:jc w:val="both"/>
        <w:rPr>
          <w:rFonts w:eastAsia="Calibri"/>
          <w:sz w:val="28"/>
          <w:szCs w:val="28"/>
          <w:lang w:val="kk-KZ" w:eastAsia="en-US"/>
        </w:rPr>
      </w:pPr>
      <w:r w:rsidRPr="003F0359">
        <w:rPr>
          <w:rFonts w:eastAsia="Calibri"/>
          <w:sz w:val="28"/>
          <w:szCs w:val="28"/>
          <w:lang w:val="kk-KZ" w:eastAsia="en-US"/>
        </w:rPr>
        <w:t>Балалар әлеуметтік нормалар мен ережелерді білу негізінде қарым-қатынас пен өзара әрекеттесуге мүмкіндік беретін әлеуметтік біліктілікке ие.</w:t>
      </w:r>
    </w:p>
    <w:p w:rsidR="003F0359" w:rsidRPr="003F0359" w:rsidRDefault="003F0359" w:rsidP="003F0359">
      <w:pPr>
        <w:ind w:right="141"/>
        <w:jc w:val="both"/>
        <w:rPr>
          <w:rFonts w:eastAsia="Calibri"/>
          <w:sz w:val="28"/>
          <w:szCs w:val="28"/>
          <w:lang w:val="kk-KZ" w:eastAsia="en-US"/>
        </w:rPr>
      </w:pPr>
      <w:r w:rsidRPr="003F0359">
        <w:rPr>
          <w:rFonts w:eastAsia="Calibri"/>
          <w:sz w:val="28"/>
          <w:szCs w:val="28"/>
          <w:lang w:val="kk-KZ" w:eastAsia="en-US"/>
        </w:rPr>
        <w:lastRenderedPageBreak/>
        <w:t>Бастапқы және қорытынды диагностикалық зерттеулерді салыстыру кезінде нәтижелер келесідей болды:</w:t>
      </w:r>
    </w:p>
    <w:p w:rsidR="003F0359" w:rsidRPr="003F0359" w:rsidRDefault="003F0359" w:rsidP="003F0359">
      <w:pPr>
        <w:ind w:right="141"/>
        <w:rPr>
          <w:rFonts w:eastAsia="Calibri"/>
          <w:sz w:val="28"/>
          <w:szCs w:val="28"/>
          <w:lang w:val="kk-KZ" w:eastAsia="en-US"/>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88"/>
        <w:gridCol w:w="3058"/>
      </w:tblGrid>
      <w:tr w:rsidR="003F0359" w:rsidRPr="003F0359" w:rsidTr="003F0359">
        <w:trPr>
          <w:trHeight w:val="159"/>
        </w:trPr>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
                <w:i/>
                <w:sz w:val="28"/>
                <w:szCs w:val="28"/>
                <w:lang w:val="kk-KZ" w:eastAsia="en-US"/>
              </w:rPr>
            </w:pPr>
            <w:r w:rsidRPr="003F0359">
              <w:rPr>
                <w:rFonts w:eastAsia="Calibri"/>
                <w:b/>
                <w:i/>
                <w:sz w:val="28"/>
                <w:szCs w:val="28"/>
                <w:lang w:val="kk-KZ" w:eastAsia="en-US"/>
              </w:rPr>
              <w:t>деңгейлер</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
                <w:i/>
                <w:sz w:val="28"/>
                <w:szCs w:val="28"/>
                <w:lang w:val="kk-KZ" w:eastAsia="en-US"/>
              </w:rPr>
            </w:pPr>
            <w:r w:rsidRPr="003F0359">
              <w:rPr>
                <w:rFonts w:eastAsia="Calibri"/>
                <w:b/>
                <w:i/>
                <w:sz w:val="28"/>
                <w:szCs w:val="28"/>
                <w:lang w:val="kk-KZ" w:eastAsia="en-US"/>
              </w:rPr>
              <w:t>бастапқы</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
                <w:i/>
                <w:sz w:val="28"/>
                <w:szCs w:val="28"/>
                <w:lang w:val="kk-KZ" w:eastAsia="en-US"/>
              </w:rPr>
            </w:pPr>
            <w:r w:rsidRPr="003F0359">
              <w:rPr>
                <w:rFonts w:eastAsia="Calibri"/>
                <w:b/>
                <w:i/>
                <w:sz w:val="28"/>
                <w:szCs w:val="28"/>
                <w:lang w:val="kk-KZ" w:eastAsia="en-US"/>
              </w:rPr>
              <w:t>қорытынды</w:t>
            </w:r>
          </w:p>
        </w:tc>
      </w:tr>
      <w:tr w:rsidR="003F0359" w:rsidRPr="003F0359" w:rsidTr="003F0359">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Cs/>
                <w:iCs/>
                <w:sz w:val="28"/>
                <w:szCs w:val="28"/>
                <w:lang w:eastAsia="en-US"/>
              </w:rPr>
            </w:pPr>
            <w:r w:rsidRPr="003F0359">
              <w:rPr>
                <w:rFonts w:eastAsia="Calibri"/>
                <w:bCs/>
                <w:iCs/>
                <w:sz w:val="28"/>
                <w:szCs w:val="28"/>
                <w:lang w:val="kk-KZ" w:eastAsia="en-US"/>
              </w:rPr>
              <w:t>Қайталайды</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76</w:t>
            </w:r>
            <w:r w:rsidRPr="003F0359">
              <w:rPr>
                <w:rFonts w:eastAsia="Calibri"/>
                <w:sz w:val="28"/>
                <w:szCs w:val="28"/>
                <w:lang w:eastAsia="en-US"/>
              </w:rPr>
              <w:t>%</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eastAsia="en-US"/>
              </w:rPr>
              <w:t>%</w:t>
            </w:r>
          </w:p>
        </w:tc>
      </w:tr>
      <w:tr w:rsidR="003F0359" w:rsidRPr="003F0359" w:rsidTr="003F0359">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Cs/>
                <w:iCs/>
                <w:sz w:val="28"/>
                <w:szCs w:val="28"/>
                <w:lang w:eastAsia="en-US"/>
              </w:rPr>
            </w:pPr>
            <w:r w:rsidRPr="003F0359">
              <w:rPr>
                <w:rFonts w:eastAsia="Calibri"/>
                <w:bCs/>
                <w:iCs/>
                <w:sz w:val="28"/>
                <w:szCs w:val="28"/>
                <w:lang w:val="kk-KZ" w:eastAsia="en-US"/>
              </w:rPr>
              <w:t>Түсінеді</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24</w:t>
            </w:r>
            <w:r w:rsidRPr="003F0359">
              <w:rPr>
                <w:rFonts w:eastAsia="Calibri"/>
                <w:sz w:val="28"/>
                <w:szCs w:val="28"/>
                <w:lang w:eastAsia="en-US"/>
              </w:rPr>
              <w:t>%</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eastAsia="en-US"/>
              </w:rPr>
              <w:t>%</w:t>
            </w:r>
          </w:p>
        </w:tc>
      </w:tr>
      <w:tr w:rsidR="003F0359" w:rsidRPr="003F0359" w:rsidTr="003F0359">
        <w:tc>
          <w:tcPr>
            <w:tcW w:w="1691"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rPr>
                <w:rFonts w:eastAsia="Calibri"/>
                <w:bCs/>
                <w:iCs/>
                <w:sz w:val="28"/>
                <w:szCs w:val="28"/>
                <w:lang w:eastAsia="en-US"/>
              </w:rPr>
            </w:pPr>
            <w:r w:rsidRPr="003F0359">
              <w:rPr>
                <w:rFonts w:eastAsia="Calibri"/>
                <w:bCs/>
                <w:iCs/>
                <w:sz w:val="28"/>
                <w:szCs w:val="28"/>
                <w:lang w:val="kk-KZ" w:eastAsia="en-US"/>
              </w:rPr>
              <w:t>Қолданады</w:t>
            </w:r>
          </w:p>
        </w:tc>
        <w:tc>
          <w:tcPr>
            <w:tcW w:w="1689"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val="kk-KZ" w:eastAsia="en-US"/>
              </w:rPr>
              <w:t>0</w:t>
            </w:r>
            <w:r w:rsidRPr="003F0359">
              <w:rPr>
                <w:rFonts w:eastAsia="Calibri"/>
                <w:sz w:val="28"/>
                <w:szCs w:val="28"/>
                <w:lang w:eastAsia="en-US"/>
              </w:rPr>
              <w:t>%</w:t>
            </w:r>
          </w:p>
        </w:tc>
        <w:tc>
          <w:tcPr>
            <w:tcW w:w="1620" w:type="pct"/>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jc w:val="center"/>
              <w:rPr>
                <w:rFonts w:eastAsia="Calibri"/>
                <w:sz w:val="28"/>
                <w:szCs w:val="28"/>
                <w:lang w:eastAsia="en-US"/>
              </w:rPr>
            </w:pPr>
            <w:r w:rsidRPr="003F0359">
              <w:rPr>
                <w:rFonts w:eastAsia="Calibri"/>
                <w:sz w:val="28"/>
                <w:szCs w:val="28"/>
                <w:lang w:eastAsia="en-US"/>
              </w:rPr>
              <w:t>%</w:t>
            </w:r>
          </w:p>
        </w:tc>
      </w:tr>
    </w:tbl>
    <w:p w:rsidR="003F0359" w:rsidRPr="003F0359" w:rsidRDefault="003F0359" w:rsidP="003F0359">
      <w:pPr>
        <w:ind w:right="-1"/>
        <w:jc w:val="both"/>
        <w:rPr>
          <w:rFonts w:eastAsia="Calibri"/>
          <w:sz w:val="28"/>
          <w:szCs w:val="28"/>
          <w:lang w:eastAsia="en-US"/>
        </w:rPr>
      </w:pPr>
    </w:p>
    <w:p w:rsidR="003F0359" w:rsidRPr="003F0359" w:rsidRDefault="003F0359" w:rsidP="003F0359">
      <w:pPr>
        <w:ind w:right="-1"/>
        <w:jc w:val="both"/>
        <w:rPr>
          <w:rFonts w:eastAsia="Calibri"/>
          <w:sz w:val="28"/>
          <w:szCs w:val="28"/>
          <w:lang w:eastAsia="en-US"/>
        </w:rPr>
      </w:pPr>
      <w:r w:rsidRPr="003F0359">
        <w:rPr>
          <w:rFonts w:eastAsia="Calibri"/>
          <w:sz w:val="28"/>
          <w:szCs w:val="28"/>
          <w:lang w:val="kk-KZ" w:eastAsia="en-US"/>
        </w:rPr>
        <w:t>Б</w:t>
      </w:r>
      <w:r w:rsidRPr="003F0359">
        <w:rPr>
          <w:rFonts w:eastAsia="Calibri"/>
          <w:sz w:val="28"/>
          <w:szCs w:val="28"/>
          <w:lang w:eastAsia="en-US"/>
        </w:rPr>
        <w:t xml:space="preserve">аланың жетістігі оның жетістігі мен даму деңгейіне байланысты екенін түсініп, біз педагогикалық процесті ұйымдастырудың үш маңызды принципіне: интеграция, саралау, дараландыруға сүйенуге тырыстық. </w:t>
      </w:r>
    </w:p>
    <w:p w:rsidR="003F0359" w:rsidRPr="003F0359" w:rsidRDefault="003F0359" w:rsidP="003F0359">
      <w:pPr>
        <w:ind w:right="-1"/>
        <w:jc w:val="both"/>
        <w:rPr>
          <w:rFonts w:eastAsia="Calibri"/>
          <w:sz w:val="28"/>
          <w:szCs w:val="28"/>
          <w:lang w:eastAsia="en-US"/>
        </w:rPr>
      </w:pPr>
      <w:r w:rsidRPr="003F0359">
        <w:rPr>
          <w:rFonts w:eastAsia="Calibri"/>
          <w:sz w:val="28"/>
          <w:szCs w:val="28"/>
          <w:lang w:eastAsia="en-US"/>
        </w:rPr>
        <w:t xml:space="preserve">Көрсеткіштердің 80-100% - ын қолданатын балалар </w:t>
      </w:r>
      <w:r w:rsidRPr="003F0359">
        <w:rPr>
          <w:rFonts w:eastAsia="Calibri"/>
          <w:sz w:val="28"/>
          <w:szCs w:val="28"/>
          <w:lang w:val="kk-KZ" w:eastAsia="en-US"/>
        </w:rPr>
        <w:t>қ</w:t>
      </w:r>
      <w:r w:rsidRPr="003F0359">
        <w:rPr>
          <w:rFonts w:eastAsia="Calibri"/>
          <w:sz w:val="28"/>
          <w:szCs w:val="28"/>
          <w:lang w:eastAsia="en-US"/>
        </w:rPr>
        <w:t xml:space="preserve">ұзыретті болып саналады. Мониторинг нәтижелерін талдаудан оқу жылының аяғында мектеп жасына дейінгі балалардың құзыреттілік даму көрсеткіштерін қолданудың жоғары деңгейі оқу жылының басындағы нәтижелермен салыстырғанда артады. Демек, мектепке дейінгі білім беру бойынша </w:t>
      </w:r>
      <w:r w:rsidRPr="003F0359">
        <w:rPr>
          <w:rFonts w:eastAsia="Calibri"/>
          <w:sz w:val="28"/>
          <w:szCs w:val="28"/>
          <w:lang w:val="kk-KZ" w:eastAsia="en-US"/>
        </w:rPr>
        <w:t>м</w:t>
      </w:r>
      <w:r w:rsidRPr="003F0359">
        <w:rPr>
          <w:rFonts w:eastAsia="Calibri"/>
          <w:sz w:val="28"/>
          <w:szCs w:val="28"/>
          <w:lang w:eastAsia="en-US"/>
        </w:rPr>
        <w:t xml:space="preserve">емлекеттік жалпыға міндетті стандарттың барлық бағыттары бойынша біздің </w:t>
      </w:r>
      <w:r w:rsidRPr="003F0359">
        <w:rPr>
          <w:rFonts w:eastAsia="Calibri"/>
          <w:sz w:val="28"/>
          <w:szCs w:val="28"/>
          <w:lang w:val="kk-KZ" w:eastAsia="en-US"/>
        </w:rPr>
        <w:t>мектепалды даярлық</w:t>
      </w:r>
      <w:r w:rsidRPr="003F0359">
        <w:rPr>
          <w:rFonts w:eastAsia="Calibri"/>
          <w:sz w:val="28"/>
          <w:szCs w:val="28"/>
          <w:lang w:eastAsia="en-US"/>
        </w:rPr>
        <w:t xml:space="preserve"> тәрбиеленушілерінің даму динамикасы байқалады.</w:t>
      </w:r>
    </w:p>
    <w:p w:rsidR="003F0359" w:rsidRPr="003F0359" w:rsidRDefault="003F0359" w:rsidP="003F0359">
      <w:pPr>
        <w:ind w:right="-1"/>
        <w:jc w:val="both"/>
        <w:rPr>
          <w:rFonts w:eastAsia="Calibri"/>
          <w:sz w:val="28"/>
          <w:szCs w:val="28"/>
          <w:lang w:eastAsia="en-US"/>
        </w:rPr>
      </w:pPr>
    </w:p>
    <w:p w:rsidR="003F0359" w:rsidRPr="003F0359" w:rsidRDefault="003F0359" w:rsidP="003F0359">
      <w:pPr>
        <w:ind w:right="-426"/>
        <w:rPr>
          <w:rFonts w:eastAsia="Calibri"/>
          <w:b/>
          <w:sz w:val="28"/>
          <w:szCs w:val="28"/>
          <w:lang w:val="kk-KZ" w:eastAsia="en-US"/>
        </w:rPr>
      </w:pPr>
      <w:r>
        <w:rPr>
          <w:rFonts w:eastAsia="Calibri"/>
          <w:b/>
          <w:sz w:val="24"/>
          <w:szCs w:val="24"/>
          <w:lang w:val="kk-KZ" w:eastAsia="en-US"/>
        </w:rPr>
        <w:t xml:space="preserve"> </w:t>
      </w:r>
      <w:r w:rsidRPr="003F0359">
        <w:rPr>
          <w:rFonts w:eastAsia="Calibri"/>
          <w:b/>
          <w:sz w:val="28"/>
          <w:szCs w:val="28"/>
          <w:lang w:val="kk-KZ" w:eastAsia="en-US"/>
        </w:rPr>
        <w:t>Балалардың құзыреттілік даму көрсеткіштерінің жиынтық кестесі</w:t>
      </w:r>
    </w:p>
    <w:p w:rsidR="003F0359" w:rsidRPr="003F0359" w:rsidRDefault="003F0359" w:rsidP="003F0359">
      <w:pPr>
        <w:spacing w:after="200" w:line="276" w:lineRule="auto"/>
        <w:ind w:right="32"/>
        <w:jc w:val="both"/>
        <w:rPr>
          <w:rFonts w:eastAsia="Calibri"/>
          <w:sz w:val="28"/>
          <w:szCs w:val="28"/>
          <w:lang w:val="kk-KZ" w:eastAsia="en-US"/>
        </w:rPr>
      </w:pPr>
      <w:r w:rsidRPr="003F0359">
        <w:rPr>
          <w:rFonts w:eastAsia="Calibri"/>
          <w:sz w:val="28"/>
          <w:szCs w:val="28"/>
          <w:lang w:val="kk-KZ" w:eastAsia="en-US"/>
        </w:rPr>
        <w:t>МЖБС 4-тармағына сәйкес әрбір жас кезеңінде балалардың құзыреттілігін дамыту деңгейін қадағалау мақсатында индикаторлар жүйесі қолданылады. Индикаторлар құзыреттіліктерді меңгеру дәрежесін үш деңг</w:t>
      </w:r>
      <w:r w:rsidR="004A3A32">
        <w:rPr>
          <w:rFonts w:eastAsia="Calibri"/>
          <w:sz w:val="28"/>
          <w:szCs w:val="28"/>
          <w:lang w:val="kk-KZ" w:eastAsia="en-US"/>
        </w:rPr>
        <w:t>ейде белгілейді: "қайталайды","</w:t>
      </w:r>
      <w:r w:rsidRPr="003F0359">
        <w:rPr>
          <w:rFonts w:eastAsia="Calibri"/>
          <w:sz w:val="28"/>
          <w:szCs w:val="28"/>
          <w:lang w:val="kk-KZ" w:eastAsia="en-US"/>
        </w:rPr>
        <w:t>түсінеді","қолданады". Құзыреттілікті дамыту индикаторларының жүйесі педагогтерге тәрбиеленушілердің жетістіктеріне мониторинг жүргізуге, баланың жеке даму жоспарын құруға мүмкіндік береді. Мониторинг нәтижелерін талдаудан оқу жылының аяғында мектеп жасына дейінгі балалардың құзыреттілік даму көрсеткіштерін қолдану деңгейі оқу жылының басындағы нәтижелермен салыстырғанда артады. Мектепке дейінгі білім беру бойынша МЖМБС-ның барлық бағыттары бойынша мектепалды даярлық тәрбиеленушілерінің оң даму серпіні байқалады.</w:t>
      </w:r>
    </w:p>
    <w:tbl>
      <w:tblPr>
        <w:tblpPr w:leftFromText="180" w:rightFromText="180" w:vertAnchor="text" w:horzAnchor="page" w:tblpX="1262" w:tblpY="53"/>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30"/>
        <w:gridCol w:w="1560"/>
        <w:gridCol w:w="1277"/>
        <w:gridCol w:w="2411"/>
        <w:gridCol w:w="1673"/>
      </w:tblGrid>
      <w:tr w:rsidR="003F0359" w:rsidRPr="003F0359" w:rsidTr="003F0359">
        <w:tc>
          <w:tcPr>
            <w:tcW w:w="1384" w:type="dxa"/>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spacing w:after="200" w:line="276" w:lineRule="auto"/>
              <w:rPr>
                <w:rFonts w:eastAsia="Calibri"/>
                <w:b/>
                <w:sz w:val="24"/>
                <w:szCs w:val="24"/>
                <w:lang w:val="kk-KZ" w:eastAsia="en-US"/>
              </w:rPr>
            </w:pPr>
            <w:r w:rsidRPr="003F0359">
              <w:rPr>
                <w:rFonts w:eastAsia="Calibri"/>
                <w:b/>
                <w:sz w:val="24"/>
                <w:szCs w:val="24"/>
                <w:lang w:val="kk-KZ" w:eastAsia="en-US"/>
              </w:rPr>
              <w:t>Оқу жылы</w:t>
            </w:r>
          </w:p>
        </w:tc>
        <w:tc>
          <w:tcPr>
            <w:tcW w:w="1730" w:type="dxa"/>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spacing w:after="200" w:line="276" w:lineRule="auto"/>
              <w:rPr>
                <w:rFonts w:eastAsia="Calibri"/>
                <w:b/>
                <w:sz w:val="24"/>
                <w:szCs w:val="24"/>
                <w:lang w:eastAsia="en-US"/>
              </w:rPr>
            </w:pPr>
            <w:r w:rsidRPr="003F0359">
              <w:rPr>
                <w:rFonts w:eastAsia="Calibri"/>
                <w:b/>
                <w:sz w:val="24"/>
                <w:szCs w:val="24"/>
                <w:lang w:eastAsia="en-US"/>
              </w:rPr>
              <w:t>«</w:t>
            </w:r>
            <w:r w:rsidRPr="003F0359">
              <w:rPr>
                <w:rFonts w:eastAsia="Calibri"/>
                <w:b/>
                <w:sz w:val="24"/>
                <w:szCs w:val="24"/>
                <w:lang w:val="kk-KZ" w:eastAsia="en-US"/>
              </w:rPr>
              <w:t>Денсаулық</w:t>
            </w:r>
            <w:r w:rsidRPr="003F0359">
              <w:rPr>
                <w:rFonts w:eastAsia="Calibri"/>
                <w:b/>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spacing w:after="200" w:line="276" w:lineRule="auto"/>
              <w:rPr>
                <w:rFonts w:eastAsia="Calibri"/>
                <w:b/>
                <w:sz w:val="24"/>
                <w:szCs w:val="24"/>
                <w:lang w:eastAsia="en-US"/>
              </w:rPr>
            </w:pPr>
            <w:r w:rsidRPr="003F0359">
              <w:rPr>
                <w:rFonts w:eastAsia="Calibri"/>
                <w:b/>
                <w:sz w:val="24"/>
                <w:szCs w:val="24"/>
                <w:lang w:eastAsia="en-US"/>
              </w:rPr>
              <w:t>«</w:t>
            </w:r>
            <w:r w:rsidRPr="003F0359">
              <w:rPr>
                <w:rFonts w:eastAsia="Calibri"/>
                <w:b/>
                <w:sz w:val="24"/>
                <w:szCs w:val="24"/>
                <w:lang w:val="kk-KZ" w:eastAsia="en-US"/>
              </w:rPr>
              <w:t>Қатынас</w:t>
            </w:r>
            <w:r w:rsidRPr="003F0359">
              <w:rPr>
                <w:rFonts w:eastAsia="Calibri"/>
                <w:b/>
                <w:sz w:val="24"/>
                <w:szCs w:val="24"/>
                <w:lang w:eastAsia="en-US"/>
              </w:rPr>
              <w:t>»</w:t>
            </w:r>
          </w:p>
        </w:tc>
        <w:tc>
          <w:tcPr>
            <w:tcW w:w="1277" w:type="dxa"/>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spacing w:after="200" w:line="276" w:lineRule="auto"/>
              <w:rPr>
                <w:rFonts w:eastAsia="Calibri"/>
                <w:b/>
                <w:sz w:val="24"/>
                <w:szCs w:val="24"/>
                <w:lang w:eastAsia="en-US"/>
              </w:rPr>
            </w:pPr>
            <w:r w:rsidRPr="003F0359">
              <w:rPr>
                <w:rFonts w:eastAsia="Calibri"/>
                <w:b/>
                <w:sz w:val="24"/>
                <w:szCs w:val="24"/>
                <w:lang w:eastAsia="en-US"/>
              </w:rPr>
              <w:t>«</w:t>
            </w:r>
            <w:r w:rsidRPr="003F0359">
              <w:rPr>
                <w:rFonts w:eastAsia="Calibri"/>
                <w:b/>
                <w:sz w:val="24"/>
                <w:szCs w:val="24"/>
                <w:lang w:val="kk-KZ" w:eastAsia="en-US"/>
              </w:rPr>
              <w:t>Таным</w:t>
            </w:r>
            <w:r w:rsidRPr="003F0359">
              <w:rPr>
                <w:rFonts w:eastAsia="Calibri"/>
                <w:b/>
                <w:sz w:val="24"/>
                <w:szCs w:val="24"/>
                <w:lang w:eastAsia="en-US"/>
              </w:rPr>
              <w:t>»</w:t>
            </w:r>
          </w:p>
        </w:tc>
        <w:tc>
          <w:tcPr>
            <w:tcW w:w="2411" w:type="dxa"/>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spacing w:after="200" w:line="276" w:lineRule="auto"/>
              <w:rPr>
                <w:rFonts w:eastAsia="Calibri"/>
                <w:b/>
                <w:sz w:val="24"/>
                <w:szCs w:val="24"/>
                <w:lang w:eastAsia="en-US"/>
              </w:rPr>
            </w:pPr>
            <w:r w:rsidRPr="003F0359">
              <w:rPr>
                <w:rFonts w:eastAsia="Calibri"/>
                <w:b/>
                <w:sz w:val="24"/>
                <w:szCs w:val="24"/>
                <w:lang w:eastAsia="en-US"/>
              </w:rPr>
              <w:t>«</w:t>
            </w:r>
            <w:r w:rsidRPr="003F0359">
              <w:rPr>
                <w:rFonts w:eastAsia="Calibri"/>
                <w:b/>
                <w:sz w:val="24"/>
                <w:szCs w:val="24"/>
                <w:lang w:val="kk-KZ" w:eastAsia="en-US"/>
              </w:rPr>
              <w:t>Шығармашылық</w:t>
            </w:r>
            <w:r w:rsidRPr="003F0359">
              <w:rPr>
                <w:rFonts w:eastAsia="Calibri"/>
                <w:b/>
                <w:sz w:val="24"/>
                <w:szCs w:val="24"/>
                <w:lang w:eastAsia="en-US"/>
              </w:rPr>
              <w:t>»</w:t>
            </w:r>
          </w:p>
        </w:tc>
        <w:tc>
          <w:tcPr>
            <w:tcW w:w="1673" w:type="dxa"/>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spacing w:after="200" w:line="276" w:lineRule="auto"/>
              <w:rPr>
                <w:rFonts w:eastAsia="Calibri"/>
                <w:b/>
                <w:sz w:val="24"/>
                <w:szCs w:val="24"/>
                <w:lang w:eastAsia="en-US"/>
              </w:rPr>
            </w:pPr>
            <w:r w:rsidRPr="003F0359">
              <w:rPr>
                <w:rFonts w:eastAsia="Calibri"/>
                <w:b/>
                <w:sz w:val="24"/>
                <w:szCs w:val="24"/>
                <w:lang w:eastAsia="en-US"/>
              </w:rPr>
              <w:t>«</w:t>
            </w:r>
            <w:r w:rsidRPr="003F0359">
              <w:rPr>
                <w:rFonts w:eastAsia="Calibri"/>
                <w:b/>
                <w:sz w:val="24"/>
                <w:szCs w:val="24"/>
                <w:lang w:val="kk-KZ" w:eastAsia="en-US"/>
              </w:rPr>
              <w:t>Әлеумет</w:t>
            </w:r>
            <w:r w:rsidRPr="003F0359">
              <w:rPr>
                <w:rFonts w:eastAsia="Calibri"/>
                <w:b/>
                <w:sz w:val="24"/>
                <w:szCs w:val="24"/>
                <w:lang w:eastAsia="en-US"/>
              </w:rPr>
              <w:t>»</w:t>
            </w:r>
          </w:p>
        </w:tc>
      </w:tr>
      <w:tr w:rsidR="003F0359" w:rsidRPr="003F0359" w:rsidTr="003F0359">
        <w:tc>
          <w:tcPr>
            <w:tcW w:w="1384" w:type="dxa"/>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spacing w:after="200" w:line="276" w:lineRule="auto"/>
              <w:rPr>
                <w:rFonts w:eastAsia="Calibri"/>
                <w:sz w:val="24"/>
                <w:szCs w:val="24"/>
                <w:lang w:val="kk-KZ" w:eastAsia="en-US"/>
              </w:rPr>
            </w:pPr>
            <w:r w:rsidRPr="003F0359">
              <w:rPr>
                <w:rFonts w:eastAsia="Calibri"/>
                <w:sz w:val="24"/>
                <w:szCs w:val="24"/>
                <w:lang w:eastAsia="en-US"/>
              </w:rPr>
              <w:t>201</w:t>
            </w:r>
            <w:r w:rsidRPr="003F0359">
              <w:rPr>
                <w:rFonts w:eastAsia="Calibri"/>
                <w:sz w:val="24"/>
                <w:szCs w:val="24"/>
                <w:lang w:val="kk-KZ" w:eastAsia="en-US"/>
              </w:rPr>
              <w:t>9</w:t>
            </w:r>
            <w:r w:rsidRPr="003F0359">
              <w:rPr>
                <w:rFonts w:eastAsia="Calibri"/>
                <w:sz w:val="24"/>
                <w:szCs w:val="24"/>
                <w:lang w:eastAsia="en-US"/>
              </w:rPr>
              <w:t>-20</w:t>
            </w:r>
            <w:r w:rsidRPr="003F0359">
              <w:rPr>
                <w:rFonts w:eastAsia="Calibri"/>
                <w:sz w:val="24"/>
                <w:szCs w:val="24"/>
                <w:lang w:val="kk-KZ" w:eastAsia="en-US"/>
              </w:rPr>
              <w:t>20</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75</w:t>
            </w:r>
            <w:r w:rsidRPr="003F0359">
              <w:rPr>
                <w:rFonts w:eastAsia="Calibri"/>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69</w:t>
            </w:r>
            <w:r w:rsidRPr="003F0359">
              <w:rPr>
                <w:rFonts w:eastAsia="Calibri"/>
                <w:sz w:val="24"/>
                <w:szCs w:val="24"/>
                <w:lang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69</w:t>
            </w:r>
            <w:r w:rsidRPr="003F0359">
              <w:rPr>
                <w:rFonts w:eastAsia="Calibri"/>
                <w:sz w:val="24"/>
                <w:szCs w:val="24"/>
                <w:lang w:eastAsia="en-US"/>
              </w:rPr>
              <w:t>%</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75</w:t>
            </w:r>
            <w:r w:rsidRPr="003F0359">
              <w:rPr>
                <w:rFonts w:eastAsia="Calibri"/>
                <w:sz w:val="24"/>
                <w:szCs w:val="24"/>
                <w:lang w:eastAsia="en-US"/>
              </w:rPr>
              <w:t>%</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75</w:t>
            </w:r>
            <w:r w:rsidRPr="003F0359">
              <w:rPr>
                <w:rFonts w:eastAsia="Calibri"/>
                <w:sz w:val="24"/>
                <w:szCs w:val="24"/>
                <w:lang w:eastAsia="en-US"/>
              </w:rPr>
              <w:t>%</w:t>
            </w:r>
          </w:p>
        </w:tc>
      </w:tr>
      <w:tr w:rsidR="003F0359" w:rsidRPr="003F0359" w:rsidTr="003F0359">
        <w:tc>
          <w:tcPr>
            <w:tcW w:w="1384" w:type="dxa"/>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spacing w:after="200" w:line="276" w:lineRule="auto"/>
              <w:rPr>
                <w:rFonts w:eastAsia="Calibri"/>
                <w:sz w:val="24"/>
                <w:szCs w:val="24"/>
                <w:lang w:val="kk-KZ" w:eastAsia="en-US"/>
              </w:rPr>
            </w:pPr>
            <w:r w:rsidRPr="003F0359">
              <w:rPr>
                <w:rFonts w:eastAsia="Calibri"/>
                <w:sz w:val="24"/>
                <w:szCs w:val="24"/>
                <w:lang w:eastAsia="en-US"/>
              </w:rPr>
              <w:t>20</w:t>
            </w:r>
            <w:r w:rsidRPr="003F0359">
              <w:rPr>
                <w:rFonts w:eastAsia="Calibri"/>
                <w:sz w:val="24"/>
                <w:szCs w:val="24"/>
                <w:lang w:val="kk-KZ" w:eastAsia="en-US"/>
              </w:rPr>
              <w:t>20</w:t>
            </w:r>
            <w:r w:rsidRPr="003F0359">
              <w:rPr>
                <w:rFonts w:eastAsia="Calibri"/>
                <w:sz w:val="24"/>
                <w:szCs w:val="24"/>
                <w:lang w:eastAsia="en-US"/>
              </w:rPr>
              <w:t>-202</w:t>
            </w:r>
            <w:r w:rsidRPr="003F0359">
              <w:rPr>
                <w:rFonts w:eastAsia="Calibri"/>
                <w:sz w:val="24"/>
                <w:szCs w:val="24"/>
                <w:lang w:val="kk-KZ" w:eastAsia="en-US"/>
              </w:rPr>
              <w:t>1</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8</w:t>
            </w:r>
            <w:r w:rsidRPr="003F0359">
              <w:rPr>
                <w:rFonts w:eastAsia="Calibri"/>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48</w:t>
            </w:r>
            <w:r w:rsidRPr="003F0359">
              <w:rPr>
                <w:rFonts w:eastAsia="Calibri"/>
                <w:sz w:val="24"/>
                <w:szCs w:val="24"/>
                <w:lang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71</w:t>
            </w:r>
            <w:r w:rsidRPr="003F0359">
              <w:rPr>
                <w:rFonts w:eastAsia="Calibri"/>
                <w:sz w:val="24"/>
                <w:szCs w:val="24"/>
                <w:lang w:eastAsia="en-US"/>
              </w:rPr>
              <w:t>%</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8</w:t>
            </w:r>
            <w:r w:rsidRPr="003F0359">
              <w:rPr>
                <w:rFonts w:eastAsia="Calibri"/>
                <w:sz w:val="24"/>
                <w:szCs w:val="24"/>
                <w:lang w:eastAsia="en-US"/>
              </w:rPr>
              <w:t>1%</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100</w:t>
            </w:r>
            <w:r w:rsidRPr="003F0359">
              <w:rPr>
                <w:rFonts w:eastAsia="Calibri"/>
                <w:sz w:val="24"/>
                <w:szCs w:val="24"/>
                <w:lang w:eastAsia="en-US"/>
              </w:rPr>
              <w:t>%</w:t>
            </w:r>
          </w:p>
        </w:tc>
      </w:tr>
      <w:tr w:rsidR="003F0359" w:rsidRPr="003F0359" w:rsidTr="003F0359">
        <w:tc>
          <w:tcPr>
            <w:tcW w:w="1384" w:type="dxa"/>
            <w:tcBorders>
              <w:top w:val="single" w:sz="4" w:space="0" w:color="auto"/>
              <w:left w:val="single" w:sz="4" w:space="0" w:color="auto"/>
              <w:bottom w:val="single" w:sz="4" w:space="0" w:color="auto"/>
              <w:right w:val="single" w:sz="4" w:space="0" w:color="auto"/>
            </w:tcBorders>
            <w:hideMark/>
          </w:tcPr>
          <w:p w:rsidR="003F0359" w:rsidRPr="003F0359" w:rsidRDefault="003F0359" w:rsidP="003F0359">
            <w:pPr>
              <w:spacing w:after="200" w:line="276" w:lineRule="auto"/>
              <w:rPr>
                <w:rFonts w:eastAsia="Calibri"/>
                <w:sz w:val="24"/>
                <w:szCs w:val="24"/>
                <w:lang w:val="kk-KZ" w:eastAsia="en-US"/>
              </w:rPr>
            </w:pPr>
            <w:r w:rsidRPr="003F0359">
              <w:rPr>
                <w:rFonts w:eastAsia="Calibri"/>
                <w:sz w:val="24"/>
                <w:szCs w:val="24"/>
                <w:lang w:eastAsia="en-US"/>
              </w:rPr>
              <w:t>202</w:t>
            </w:r>
            <w:r w:rsidRPr="003F0359">
              <w:rPr>
                <w:rFonts w:eastAsia="Calibri"/>
                <w:sz w:val="24"/>
                <w:szCs w:val="24"/>
                <w:lang w:val="kk-KZ" w:eastAsia="en-US"/>
              </w:rPr>
              <w:t>1</w:t>
            </w:r>
            <w:r w:rsidRPr="003F0359">
              <w:rPr>
                <w:rFonts w:eastAsia="Calibri"/>
                <w:sz w:val="24"/>
                <w:szCs w:val="24"/>
                <w:lang w:eastAsia="en-US"/>
              </w:rPr>
              <w:t>-202</w:t>
            </w:r>
            <w:r w:rsidRPr="003F0359">
              <w:rPr>
                <w:rFonts w:eastAsia="Calibri"/>
                <w:sz w:val="24"/>
                <w:szCs w:val="24"/>
                <w:lang w:val="kk-KZ" w:eastAsia="en-US"/>
              </w:rPr>
              <w:t>2</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83</w:t>
            </w:r>
            <w:r w:rsidRPr="003F0359">
              <w:rPr>
                <w:rFonts w:eastAsia="Calibri"/>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75</w:t>
            </w:r>
            <w:r w:rsidRPr="003F0359">
              <w:rPr>
                <w:rFonts w:eastAsia="Calibri"/>
                <w:sz w:val="24"/>
                <w:szCs w:val="24"/>
                <w:lang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75</w:t>
            </w:r>
            <w:r w:rsidRPr="003F0359">
              <w:rPr>
                <w:rFonts w:eastAsia="Calibri"/>
                <w:sz w:val="24"/>
                <w:szCs w:val="24"/>
                <w:lang w:eastAsia="en-US"/>
              </w:rPr>
              <w:t>%</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eastAsia="en-US"/>
              </w:rPr>
              <w:t>9</w:t>
            </w:r>
            <w:r w:rsidRPr="003F0359">
              <w:rPr>
                <w:rFonts w:eastAsia="Calibri"/>
                <w:sz w:val="24"/>
                <w:szCs w:val="24"/>
                <w:lang w:val="kk-KZ" w:eastAsia="en-US"/>
              </w:rPr>
              <w:t>2</w:t>
            </w:r>
            <w:r w:rsidRPr="003F0359">
              <w:rPr>
                <w:rFonts w:eastAsia="Calibri"/>
                <w:sz w:val="24"/>
                <w:szCs w:val="24"/>
                <w:lang w:eastAsia="en-US"/>
              </w:rPr>
              <w:t>%</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3F0359" w:rsidRPr="003F0359" w:rsidRDefault="003F0359" w:rsidP="003F0359">
            <w:pPr>
              <w:spacing w:after="200" w:line="276" w:lineRule="auto"/>
              <w:jc w:val="center"/>
              <w:rPr>
                <w:rFonts w:eastAsia="Calibri"/>
                <w:sz w:val="24"/>
                <w:szCs w:val="24"/>
                <w:lang w:eastAsia="en-US"/>
              </w:rPr>
            </w:pPr>
            <w:r w:rsidRPr="003F0359">
              <w:rPr>
                <w:rFonts w:eastAsia="Calibri"/>
                <w:sz w:val="24"/>
                <w:szCs w:val="24"/>
                <w:lang w:val="kk-KZ" w:eastAsia="en-US"/>
              </w:rPr>
              <w:t>83</w:t>
            </w:r>
            <w:r w:rsidRPr="003F0359">
              <w:rPr>
                <w:rFonts w:eastAsia="Calibri"/>
                <w:sz w:val="24"/>
                <w:szCs w:val="24"/>
                <w:lang w:eastAsia="en-US"/>
              </w:rPr>
              <w:t>%</w:t>
            </w:r>
          </w:p>
        </w:tc>
      </w:tr>
      <w:tr w:rsidR="003F0359" w:rsidRPr="003F0359" w:rsidTr="003F0359">
        <w:tc>
          <w:tcPr>
            <w:tcW w:w="1384" w:type="dxa"/>
            <w:tcBorders>
              <w:top w:val="single" w:sz="4" w:space="0" w:color="auto"/>
              <w:left w:val="single" w:sz="4" w:space="0" w:color="auto"/>
              <w:bottom w:val="single" w:sz="4" w:space="0" w:color="auto"/>
              <w:right w:val="single" w:sz="4" w:space="0" w:color="auto"/>
            </w:tcBorders>
          </w:tcPr>
          <w:p w:rsidR="003F0359" w:rsidRPr="003F0359" w:rsidRDefault="003F0359" w:rsidP="003F0359">
            <w:pPr>
              <w:spacing w:after="200" w:line="276" w:lineRule="auto"/>
              <w:rPr>
                <w:rFonts w:eastAsia="Calibri"/>
                <w:sz w:val="24"/>
                <w:szCs w:val="24"/>
                <w:lang w:val="kk-KZ" w:eastAsia="en-US"/>
              </w:rPr>
            </w:pPr>
            <w:r w:rsidRPr="003F0359">
              <w:rPr>
                <w:rFonts w:eastAsia="Calibri"/>
                <w:sz w:val="24"/>
                <w:szCs w:val="24"/>
                <w:lang w:val="kk-KZ" w:eastAsia="en-US"/>
              </w:rPr>
              <w:t>2022-2023</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3F0359" w:rsidRPr="003F0359" w:rsidRDefault="003F0359" w:rsidP="003F0359">
            <w:pPr>
              <w:spacing w:after="200" w:line="276" w:lineRule="auto"/>
              <w:jc w:val="center"/>
              <w:rPr>
                <w:rFonts w:eastAsia="Calibri"/>
                <w:sz w:val="24"/>
                <w:szCs w:val="24"/>
                <w:lang w:val="kk-KZ" w:eastAsia="en-US"/>
              </w:rPr>
            </w:pPr>
            <w:r w:rsidRPr="003F0359">
              <w:rPr>
                <w:rFonts w:eastAsia="Calibri"/>
                <w:sz w:val="24"/>
                <w:szCs w:val="24"/>
                <w:lang w:val="kk-KZ"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0359" w:rsidRPr="003F0359" w:rsidRDefault="003F0359" w:rsidP="003F0359">
            <w:pPr>
              <w:spacing w:after="200" w:line="276" w:lineRule="auto"/>
              <w:jc w:val="center"/>
              <w:rPr>
                <w:rFonts w:eastAsia="Calibri"/>
                <w:sz w:val="24"/>
                <w:szCs w:val="24"/>
                <w:lang w:val="kk-KZ" w:eastAsia="en-US"/>
              </w:rPr>
            </w:pPr>
            <w:r w:rsidRPr="003F0359">
              <w:rPr>
                <w:rFonts w:eastAsia="Calibri"/>
                <w:sz w:val="24"/>
                <w:szCs w:val="24"/>
                <w:lang w:val="kk-KZ"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F0359" w:rsidRPr="003F0359" w:rsidRDefault="003F0359" w:rsidP="003F0359">
            <w:pPr>
              <w:spacing w:after="200" w:line="276" w:lineRule="auto"/>
              <w:jc w:val="center"/>
              <w:rPr>
                <w:rFonts w:eastAsia="Calibri"/>
                <w:sz w:val="24"/>
                <w:szCs w:val="24"/>
                <w:lang w:val="kk-KZ" w:eastAsia="en-US"/>
              </w:rPr>
            </w:pPr>
            <w:r w:rsidRPr="003F0359">
              <w:rPr>
                <w:rFonts w:eastAsia="Calibri"/>
                <w:sz w:val="24"/>
                <w:szCs w:val="24"/>
                <w:lang w:val="kk-KZ" w:eastAsia="en-US"/>
              </w:rPr>
              <w:t>-</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3F0359" w:rsidRPr="003F0359" w:rsidRDefault="003F0359" w:rsidP="003F0359">
            <w:pPr>
              <w:spacing w:after="200" w:line="276" w:lineRule="auto"/>
              <w:jc w:val="center"/>
              <w:rPr>
                <w:rFonts w:eastAsia="Calibri"/>
                <w:sz w:val="24"/>
                <w:szCs w:val="24"/>
                <w:lang w:val="kk-KZ" w:eastAsia="en-US"/>
              </w:rPr>
            </w:pPr>
            <w:r w:rsidRPr="003F0359">
              <w:rPr>
                <w:rFonts w:eastAsia="Calibri"/>
                <w:sz w:val="24"/>
                <w:szCs w:val="24"/>
                <w:lang w:val="kk-KZ" w:eastAsia="en-US"/>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3F0359" w:rsidRPr="003F0359" w:rsidRDefault="003F0359" w:rsidP="003F0359">
            <w:pPr>
              <w:spacing w:after="200" w:line="276" w:lineRule="auto"/>
              <w:jc w:val="center"/>
              <w:rPr>
                <w:rFonts w:eastAsia="Calibri"/>
                <w:sz w:val="24"/>
                <w:szCs w:val="24"/>
                <w:lang w:val="kk-KZ" w:eastAsia="en-US"/>
              </w:rPr>
            </w:pPr>
            <w:r w:rsidRPr="003F0359">
              <w:rPr>
                <w:rFonts w:eastAsia="Calibri"/>
                <w:sz w:val="24"/>
                <w:szCs w:val="24"/>
                <w:lang w:val="kk-KZ" w:eastAsia="en-US"/>
              </w:rPr>
              <w:t>-</w:t>
            </w:r>
          </w:p>
        </w:tc>
      </w:tr>
    </w:tbl>
    <w:p w:rsidR="00590139" w:rsidRDefault="00590139" w:rsidP="003F0359">
      <w:pPr>
        <w:ind w:right="-426"/>
      </w:pPr>
    </w:p>
    <w:p w:rsidR="00590139" w:rsidRDefault="00EF1201">
      <w:pPr>
        <w:ind w:right="-426" w:firstLine="708"/>
        <w:jc w:val="both"/>
        <w:rPr>
          <w:sz w:val="28"/>
          <w:szCs w:val="28"/>
        </w:rPr>
      </w:pPr>
      <w:r>
        <w:rPr>
          <w:b/>
          <w:bCs/>
          <w:sz w:val="28"/>
          <w:szCs w:val="28"/>
        </w:rPr>
        <w:lastRenderedPageBreak/>
        <w:t>Қорытынды:</w:t>
      </w:r>
      <w:r>
        <w:rPr>
          <w:sz w:val="28"/>
          <w:szCs w:val="28"/>
        </w:rPr>
        <w:t xml:space="preserve"> </w:t>
      </w:r>
      <w:r>
        <w:rPr>
          <w:sz w:val="28"/>
          <w:szCs w:val="28"/>
          <w:lang w:val="kk-KZ"/>
        </w:rPr>
        <w:t>М</w:t>
      </w:r>
      <w:r>
        <w:rPr>
          <w:sz w:val="28"/>
          <w:szCs w:val="28"/>
        </w:rPr>
        <w:t>ониторинг нәтижелері</w:t>
      </w:r>
      <w:r>
        <w:rPr>
          <w:sz w:val="28"/>
          <w:szCs w:val="28"/>
          <w:lang w:val="kk-KZ"/>
        </w:rPr>
        <w:t xml:space="preserve"> бойынша</w:t>
      </w:r>
      <w:r>
        <w:rPr>
          <w:sz w:val="28"/>
          <w:szCs w:val="28"/>
        </w:rPr>
        <w:t xml:space="preserve"> оқу жылының аяғында мектеп жасына дейінгі балалардың құзыреттілік даму көрсеткіштерін қолданудың жоғары деңгейі оқу жылының басындағы нәтижелермен салыстырғанда артады. Балалардың негізгі құзыреттіліктерін қалыптастыруда оң нәтиже айқын: құзыреттіліктің қалыптасуының төмен деңгейі азайтылған, балалардың білімі берік, оларды күнделікті өмірде қолдануға қабілетті. Демек, мектепке дейінгі білім беру бойынша </w:t>
      </w:r>
      <w:r>
        <w:rPr>
          <w:sz w:val="28"/>
          <w:szCs w:val="28"/>
          <w:lang w:val="kk-KZ"/>
        </w:rPr>
        <w:t>м</w:t>
      </w:r>
      <w:r>
        <w:rPr>
          <w:sz w:val="28"/>
          <w:szCs w:val="28"/>
        </w:rPr>
        <w:t>емлекеттік жалпыға міндетті стандарттың ба</w:t>
      </w:r>
      <w:r w:rsidR="003F0359">
        <w:rPr>
          <w:sz w:val="28"/>
          <w:szCs w:val="28"/>
        </w:rPr>
        <w:t>рлық бағыттары бойынша мектепалды даярлық топ</w:t>
      </w:r>
      <w:r>
        <w:rPr>
          <w:sz w:val="28"/>
          <w:szCs w:val="28"/>
        </w:rPr>
        <w:t xml:space="preserve"> тәрбиеленушілерінің өсуі мен тұрақтылығы байқалады.</w:t>
      </w:r>
    </w:p>
    <w:p w:rsidR="00590139" w:rsidRDefault="00590139">
      <w:pPr>
        <w:pStyle w:val="11"/>
        <w:tabs>
          <w:tab w:val="left" w:pos="0"/>
        </w:tabs>
        <w:ind w:left="0"/>
        <w:rPr>
          <w:b/>
          <w:color w:val="000000"/>
          <w:sz w:val="28"/>
        </w:rPr>
      </w:pPr>
    </w:p>
    <w:p w:rsidR="00590139" w:rsidRDefault="00EF1201">
      <w:pPr>
        <w:pStyle w:val="11"/>
        <w:numPr>
          <w:ilvl w:val="0"/>
          <w:numId w:val="8"/>
        </w:numPr>
        <w:tabs>
          <w:tab w:val="left" w:pos="0"/>
        </w:tabs>
        <w:rPr>
          <w:b/>
          <w:color w:val="000000"/>
          <w:sz w:val="28"/>
          <w:szCs w:val="28"/>
        </w:rPr>
      </w:pPr>
      <w:bookmarkStart w:id="5" w:name="_Hlk99147726"/>
      <w:r>
        <w:rPr>
          <w:b/>
          <w:color w:val="000000"/>
          <w:sz w:val="28"/>
          <w:szCs w:val="28"/>
        </w:rPr>
        <w:t>Тәрбиеленушілердің нәтижелілігі</w:t>
      </w:r>
    </w:p>
    <w:bookmarkEnd w:id="5"/>
    <w:p w:rsidR="00590139" w:rsidRPr="002C532B" w:rsidRDefault="002C532B">
      <w:pPr>
        <w:ind w:firstLine="708"/>
        <w:jc w:val="both"/>
        <w:rPr>
          <w:sz w:val="28"/>
          <w:szCs w:val="28"/>
          <w:lang w:val="kk-KZ"/>
        </w:rPr>
      </w:pPr>
      <w:r>
        <w:rPr>
          <w:sz w:val="28"/>
          <w:szCs w:val="28"/>
        </w:rPr>
        <w:t>Мектепке мектепалды даярлық тобы</w:t>
      </w:r>
      <w:r>
        <w:rPr>
          <w:sz w:val="28"/>
          <w:szCs w:val="28"/>
          <w:lang w:val="kk-KZ"/>
        </w:rPr>
        <w:t>ның</w:t>
      </w:r>
      <w:r>
        <w:rPr>
          <w:sz w:val="28"/>
          <w:szCs w:val="28"/>
        </w:rPr>
        <w:t xml:space="preserve">  тәрбиеленушілерін</w:t>
      </w:r>
      <w:r w:rsidR="00EF1201">
        <w:rPr>
          <w:sz w:val="28"/>
          <w:szCs w:val="28"/>
        </w:rPr>
        <w:t>ің әр түрлі қызмет салаларында өзін-өзі жүзеге асыруы үшін қолайлы</w:t>
      </w:r>
      <w:r>
        <w:rPr>
          <w:sz w:val="28"/>
          <w:szCs w:val="28"/>
        </w:rPr>
        <w:t xml:space="preserve"> жағдайлар жасалған</w:t>
      </w:r>
      <w:r>
        <w:rPr>
          <w:sz w:val="28"/>
          <w:szCs w:val="28"/>
          <w:lang w:val="kk-KZ"/>
        </w:rPr>
        <w:t xml:space="preserve">. </w:t>
      </w:r>
      <w:r w:rsidR="00EF1201">
        <w:rPr>
          <w:sz w:val="28"/>
          <w:szCs w:val="28"/>
        </w:rPr>
        <w:t xml:space="preserve"> </w:t>
      </w:r>
      <w:r>
        <w:rPr>
          <w:sz w:val="28"/>
          <w:szCs w:val="28"/>
          <w:lang w:val="kk-KZ"/>
        </w:rPr>
        <w:t xml:space="preserve">Мектепалды даярлық тобында </w:t>
      </w:r>
      <w:r>
        <w:rPr>
          <w:sz w:val="28"/>
          <w:szCs w:val="28"/>
        </w:rPr>
        <w:t xml:space="preserve">1 </w:t>
      </w:r>
      <w:r>
        <w:rPr>
          <w:sz w:val="28"/>
          <w:szCs w:val="28"/>
          <w:lang w:val="kk-KZ"/>
        </w:rPr>
        <w:t xml:space="preserve"> тәрбиеші жұмыс жасайды.</w:t>
      </w:r>
    </w:p>
    <w:p w:rsidR="00590139" w:rsidRDefault="002C532B">
      <w:pPr>
        <w:ind w:firstLine="708"/>
        <w:jc w:val="both"/>
        <w:rPr>
          <w:sz w:val="28"/>
          <w:szCs w:val="28"/>
        </w:rPr>
      </w:pPr>
      <w:r>
        <w:rPr>
          <w:sz w:val="28"/>
          <w:szCs w:val="28"/>
        </w:rPr>
        <w:t xml:space="preserve"> Мектептегі </w:t>
      </w:r>
      <w:r w:rsidR="00EF1201">
        <w:rPr>
          <w:sz w:val="28"/>
          <w:szCs w:val="28"/>
        </w:rPr>
        <w:t xml:space="preserve"> балалардың қабілеттерін анықтау үшін балалардың дарындылығының көрінісін ынталандыратын жұмыс түрлері қолданылады:</w:t>
      </w:r>
    </w:p>
    <w:p w:rsidR="00590139" w:rsidRDefault="00EF1201">
      <w:pPr>
        <w:pStyle w:val="af9"/>
        <w:numPr>
          <w:ilvl w:val="0"/>
          <w:numId w:val="21"/>
        </w:numPr>
        <w:spacing w:line="240" w:lineRule="auto"/>
        <w:jc w:val="both"/>
        <w:rPr>
          <w:rFonts w:ascii="Times New Roman" w:hAnsi="Times New Roman"/>
          <w:sz w:val="28"/>
          <w:szCs w:val="28"/>
        </w:rPr>
      </w:pPr>
      <w:r>
        <w:rPr>
          <w:rFonts w:ascii="Times New Roman" w:hAnsi="Times New Roman"/>
          <w:sz w:val="28"/>
          <w:szCs w:val="28"/>
        </w:rPr>
        <w:t>Әр түрлі тақырыптағы балалар шығармашылығының көрме-конкурстары;</w:t>
      </w:r>
    </w:p>
    <w:p w:rsidR="00590139" w:rsidRDefault="00EF1201">
      <w:pPr>
        <w:pStyle w:val="af9"/>
        <w:numPr>
          <w:ilvl w:val="0"/>
          <w:numId w:val="21"/>
        </w:numPr>
        <w:spacing w:line="240" w:lineRule="auto"/>
        <w:jc w:val="both"/>
        <w:rPr>
          <w:rFonts w:ascii="Times New Roman" w:hAnsi="Times New Roman"/>
          <w:sz w:val="28"/>
          <w:szCs w:val="28"/>
        </w:rPr>
      </w:pPr>
      <w:r>
        <w:rPr>
          <w:rFonts w:ascii="Times New Roman" w:hAnsi="Times New Roman"/>
          <w:sz w:val="28"/>
          <w:szCs w:val="28"/>
        </w:rPr>
        <w:t>Балалардың өзіндік шығармашылық жұмыстарының көрмесі;</w:t>
      </w:r>
    </w:p>
    <w:p w:rsidR="00590139" w:rsidRDefault="00EF1201">
      <w:pPr>
        <w:pStyle w:val="af9"/>
        <w:numPr>
          <w:ilvl w:val="0"/>
          <w:numId w:val="21"/>
        </w:numPr>
        <w:spacing w:line="240" w:lineRule="auto"/>
        <w:jc w:val="both"/>
        <w:rPr>
          <w:rFonts w:ascii="Times New Roman" w:hAnsi="Times New Roman"/>
          <w:sz w:val="28"/>
          <w:szCs w:val="28"/>
        </w:rPr>
      </w:pPr>
      <w:r>
        <w:rPr>
          <w:rFonts w:ascii="Times New Roman" w:hAnsi="Times New Roman"/>
          <w:sz w:val="28"/>
          <w:szCs w:val="28"/>
        </w:rPr>
        <w:t>Музыкалық концерттер;</w:t>
      </w:r>
    </w:p>
    <w:p w:rsidR="00590139" w:rsidRDefault="00EF1201">
      <w:pPr>
        <w:pStyle w:val="af9"/>
        <w:numPr>
          <w:ilvl w:val="0"/>
          <w:numId w:val="21"/>
        </w:numPr>
        <w:spacing w:line="240" w:lineRule="auto"/>
        <w:jc w:val="both"/>
        <w:rPr>
          <w:rFonts w:ascii="Times New Roman" w:hAnsi="Times New Roman"/>
          <w:sz w:val="28"/>
          <w:szCs w:val="28"/>
        </w:rPr>
      </w:pPr>
      <w:r>
        <w:rPr>
          <w:rFonts w:ascii="Times New Roman" w:hAnsi="Times New Roman"/>
          <w:sz w:val="28"/>
          <w:szCs w:val="28"/>
          <w:lang w:val="kk-KZ"/>
        </w:rPr>
        <w:t>С</w:t>
      </w:r>
      <w:r>
        <w:rPr>
          <w:rFonts w:ascii="Times New Roman" w:hAnsi="Times New Roman"/>
          <w:sz w:val="28"/>
          <w:szCs w:val="28"/>
        </w:rPr>
        <w:t>порт түрлері бойынша жарыстар;</w:t>
      </w:r>
    </w:p>
    <w:p w:rsidR="00590139" w:rsidRDefault="00EF1201">
      <w:pPr>
        <w:pStyle w:val="af9"/>
        <w:numPr>
          <w:ilvl w:val="0"/>
          <w:numId w:val="21"/>
        </w:numPr>
        <w:spacing w:line="240" w:lineRule="auto"/>
        <w:jc w:val="both"/>
        <w:rPr>
          <w:rFonts w:ascii="Times New Roman" w:hAnsi="Times New Roman"/>
          <w:sz w:val="28"/>
          <w:szCs w:val="28"/>
        </w:rPr>
      </w:pPr>
      <w:r>
        <w:rPr>
          <w:rFonts w:ascii="Times New Roman" w:hAnsi="Times New Roman"/>
          <w:sz w:val="28"/>
          <w:szCs w:val="28"/>
        </w:rPr>
        <w:t xml:space="preserve">Зияткерлік сайыстар мен ойындар; </w:t>
      </w:r>
    </w:p>
    <w:p w:rsidR="00590139" w:rsidRDefault="00EF1201">
      <w:pPr>
        <w:pStyle w:val="af9"/>
        <w:numPr>
          <w:ilvl w:val="0"/>
          <w:numId w:val="21"/>
        </w:numPr>
        <w:spacing w:line="240" w:lineRule="auto"/>
        <w:jc w:val="both"/>
        <w:rPr>
          <w:rFonts w:ascii="Times New Roman" w:hAnsi="Times New Roman"/>
          <w:sz w:val="28"/>
          <w:szCs w:val="28"/>
        </w:rPr>
      </w:pPr>
      <w:r>
        <w:rPr>
          <w:rFonts w:ascii="Times New Roman" w:hAnsi="Times New Roman"/>
          <w:sz w:val="28"/>
          <w:szCs w:val="28"/>
        </w:rPr>
        <w:t>Қазақ тілі бойынша байқаулар мен фестивальдар.</w:t>
      </w:r>
    </w:p>
    <w:p w:rsidR="00590139" w:rsidRDefault="002C532B">
      <w:pPr>
        <w:ind w:firstLine="708"/>
        <w:jc w:val="both"/>
        <w:rPr>
          <w:sz w:val="28"/>
          <w:szCs w:val="28"/>
          <w:lang w:val="kk-KZ"/>
        </w:rPr>
      </w:pPr>
      <w:r>
        <w:rPr>
          <w:sz w:val="28"/>
          <w:szCs w:val="28"/>
          <w:lang w:val="kk-KZ"/>
        </w:rPr>
        <w:t>Мектепалды даярлық тобында</w:t>
      </w:r>
      <w:r w:rsidR="00EF1201">
        <w:rPr>
          <w:sz w:val="28"/>
          <w:szCs w:val="28"/>
          <w:lang w:val="kk-KZ"/>
        </w:rPr>
        <w:t xml:space="preserve"> тәрбиеленушілердің шығармашылық дамуының оң динамикасын байқауға болатын әртүрлі шығармашылық байқауларға белсенді қатысады. </w:t>
      </w:r>
    </w:p>
    <w:p w:rsidR="00134DFE" w:rsidRPr="00134DFE" w:rsidRDefault="00134DFE" w:rsidP="00134DFE">
      <w:pPr>
        <w:spacing w:line="0" w:lineRule="atLeast"/>
        <w:jc w:val="center"/>
        <w:rPr>
          <w:b/>
          <w:sz w:val="28"/>
          <w:szCs w:val="28"/>
          <w:lang w:val="kk-KZ"/>
        </w:rPr>
      </w:pPr>
      <w:r w:rsidRPr="00134DFE">
        <w:rPr>
          <w:b/>
          <w:sz w:val="28"/>
          <w:szCs w:val="28"/>
          <w:lang w:val="kk-KZ"/>
        </w:rPr>
        <w:t>Балалардың 5 жыл ішіндегі нәтижелілігі туралы жиынтық кесте</w:t>
      </w:r>
    </w:p>
    <w:p w:rsidR="00134DFE" w:rsidRPr="005E43B9" w:rsidRDefault="00134DFE" w:rsidP="00134DFE">
      <w:pPr>
        <w:spacing w:line="0" w:lineRule="atLeast"/>
        <w:jc w:val="center"/>
        <w:rPr>
          <w:b/>
          <w:sz w:val="24"/>
          <w:szCs w:val="24"/>
        </w:rPr>
      </w:pPr>
      <w:r>
        <w:rPr>
          <w:b/>
          <w:sz w:val="24"/>
          <w:szCs w:val="24"/>
        </w:rPr>
        <w:t>2019- 2020 о.ж.</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454"/>
        <w:gridCol w:w="2268"/>
        <w:gridCol w:w="2845"/>
      </w:tblGrid>
      <w:tr w:rsidR="00134DFE" w:rsidRPr="005E43B9" w:rsidTr="00134DFE">
        <w:tc>
          <w:tcPr>
            <w:tcW w:w="647" w:type="dxa"/>
          </w:tcPr>
          <w:p w:rsidR="00134DFE" w:rsidRPr="005E43B9" w:rsidRDefault="00134DFE" w:rsidP="00134DFE">
            <w:pPr>
              <w:rPr>
                <w:b/>
                <w:bCs/>
                <w:sz w:val="24"/>
                <w:szCs w:val="24"/>
              </w:rPr>
            </w:pPr>
            <w:r>
              <w:rPr>
                <w:b/>
                <w:bCs/>
                <w:sz w:val="24"/>
                <w:szCs w:val="24"/>
              </w:rPr>
              <w:t>№</w:t>
            </w:r>
          </w:p>
        </w:tc>
        <w:tc>
          <w:tcPr>
            <w:tcW w:w="3454" w:type="dxa"/>
          </w:tcPr>
          <w:p w:rsidR="00134DFE" w:rsidRPr="005E43B9" w:rsidRDefault="00134DFE" w:rsidP="00134DFE">
            <w:pPr>
              <w:jc w:val="center"/>
              <w:rPr>
                <w:b/>
                <w:bCs/>
                <w:sz w:val="24"/>
                <w:szCs w:val="24"/>
              </w:rPr>
            </w:pPr>
            <w:r w:rsidRPr="005E43B9">
              <w:rPr>
                <w:b/>
                <w:bCs/>
                <w:sz w:val="24"/>
                <w:szCs w:val="24"/>
              </w:rPr>
              <w:t xml:space="preserve">Байқаудың атауы </w:t>
            </w:r>
          </w:p>
        </w:tc>
        <w:tc>
          <w:tcPr>
            <w:tcW w:w="2268" w:type="dxa"/>
          </w:tcPr>
          <w:p w:rsidR="00134DFE" w:rsidRPr="005E43B9" w:rsidRDefault="00134DFE" w:rsidP="00134DFE">
            <w:pPr>
              <w:jc w:val="center"/>
              <w:rPr>
                <w:b/>
                <w:bCs/>
                <w:sz w:val="24"/>
                <w:szCs w:val="24"/>
              </w:rPr>
            </w:pPr>
            <w:r w:rsidRPr="005E43B9">
              <w:rPr>
                <w:b/>
                <w:bCs/>
                <w:sz w:val="24"/>
                <w:szCs w:val="24"/>
              </w:rPr>
              <w:t xml:space="preserve">Қатысушылардың саны </w:t>
            </w:r>
          </w:p>
        </w:tc>
        <w:tc>
          <w:tcPr>
            <w:tcW w:w="2845" w:type="dxa"/>
          </w:tcPr>
          <w:p w:rsidR="00134DFE" w:rsidRPr="005E43B9" w:rsidRDefault="00134DFE" w:rsidP="00134DFE">
            <w:pPr>
              <w:jc w:val="center"/>
              <w:rPr>
                <w:b/>
                <w:bCs/>
                <w:sz w:val="24"/>
                <w:szCs w:val="24"/>
              </w:rPr>
            </w:pPr>
            <w:r w:rsidRPr="005E43B9">
              <w:rPr>
                <w:b/>
                <w:bCs/>
                <w:sz w:val="24"/>
                <w:szCs w:val="24"/>
              </w:rPr>
              <w:t>Нәтиже</w:t>
            </w:r>
          </w:p>
        </w:tc>
      </w:tr>
      <w:tr w:rsidR="00134DFE" w:rsidRPr="005E43B9" w:rsidTr="00134DFE">
        <w:tc>
          <w:tcPr>
            <w:tcW w:w="9214" w:type="dxa"/>
            <w:gridSpan w:val="4"/>
          </w:tcPr>
          <w:p w:rsidR="00134DFE" w:rsidRPr="005E43B9" w:rsidRDefault="00134DFE" w:rsidP="00134DFE">
            <w:pPr>
              <w:jc w:val="center"/>
              <w:rPr>
                <w:b/>
                <w:sz w:val="24"/>
                <w:szCs w:val="24"/>
              </w:rPr>
            </w:pPr>
            <w:r w:rsidRPr="005E43B9">
              <w:rPr>
                <w:b/>
                <w:sz w:val="24"/>
                <w:szCs w:val="24"/>
              </w:rPr>
              <w:t>Халықаралық деңгей</w:t>
            </w:r>
          </w:p>
        </w:tc>
      </w:tr>
      <w:tr w:rsidR="00134DFE" w:rsidRPr="005E43B9" w:rsidTr="00134DFE">
        <w:tc>
          <w:tcPr>
            <w:tcW w:w="647" w:type="dxa"/>
          </w:tcPr>
          <w:p w:rsidR="00134DFE" w:rsidRPr="005E43B9" w:rsidRDefault="00134DFE" w:rsidP="00134DFE">
            <w:pPr>
              <w:rPr>
                <w:b/>
                <w:sz w:val="24"/>
                <w:szCs w:val="24"/>
              </w:rPr>
            </w:pPr>
            <w:r>
              <w:rPr>
                <w:b/>
                <w:sz w:val="24"/>
                <w:szCs w:val="24"/>
              </w:rPr>
              <w:t>1.</w:t>
            </w:r>
          </w:p>
        </w:tc>
        <w:tc>
          <w:tcPr>
            <w:tcW w:w="3454" w:type="dxa"/>
          </w:tcPr>
          <w:p w:rsidR="00134DFE" w:rsidRPr="005E43B9" w:rsidRDefault="00134DFE" w:rsidP="00134DFE">
            <w:pPr>
              <w:rPr>
                <w:rFonts w:eastAsia="Calibri"/>
                <w:sz w:val="24"/>
                <w:szCs w:val="24"/>
              </w:rPr>
            </w:pPr>
            <w:r>
              <w:rPr>
                <w:rFonts w:eastAsia="Calibri"/>
                <w:sz w:val="24"/>
                <w:szCs w:val="24"/>
              </w:rPr>
              <w:t>«ПОНИ» сайысы. «Пайымда! Ойлан! Нәтижеле! Игер!»</w:t>
            </w:r>
          </w:p>
        </w:tc>
        <w:tc>
          <w:tcPr>
            <w:tcW w:w="2268" w:type="dxa"/>
          </w:tcPr>
          <w:p w:rsidR="00134DFE" w:rsidRPr="005E43B9" w:rsidRDefault="00134DFE" w:rsidP="00134DFE">
            <w:pPr>
              <w:jc w:val="center"/>
              <w:rPr>
                <w:sz w:val="24"/>
                <w:szCs w:val="24"/>
              </w:rPr>
            </w:pPr>
            <w:r>
              <w:rPr>
                <w:sz w:val="24"/>
                <w:szCs w:val="24"/>
              </w:rPr>
              <w:t>2</w:t>
            </w:r>
          </w:p>
        </w:tc>
        <w:tc>
          <w:tcPr>
            <w:tcW w:w="2845" w:type="dxa"/>
            <w:shd w:val="clear" w:color="auto" w:fill="FFFF00"/>
          </w:tcPr>
          <w:p w:rsidR="00134DFE" w:rsidRPr="005E43B9" w:rsidRDefault="00134DFE" w:rsidP="00134DFE">
            <w:pPr>
              <w:jc w:val="center"/>
              <w:rPr>
                <w:sz w:val="24"/>
                <w:szCs w:val="24"/>
              </w:rPr>
            </w:pPr>
            <w:r>
              <w:rPr>
                <w:sz w:val="24"/>
                <w:szCs w:val="24"/>
              </w:rPr>
              <w:t>Сертификат</w:t>
            </w:r>
          </w:p>
        </w:tc>
      </w:tr>
      <w:tr w:rsidR="00134DFE" w:rsidRPr="005E43B9" w:rsidTr="00134DFE">
        <w:tc>
          <w:tcPr>
            <w:tcW w:w="647" w:type="dxa"/>
          </w:tcPr>
          <w:p w:rsidR="00134DFE" w:rsidRDefault="00134DFE" w:rsidP="00134DFE">
            <w:pPr>
              <w:rPr>
                <w:b/>
                <w:sz w:val="24"/>
                <w:szCs w:val="24"/>
              </w:rPr>
            </w:pPr>
            <w:r>
              <w:rPr>
                <w:b/>
                <w:sz w:val="24"/>
                <w:szCs w:val="24"/>
              </w:rPr>
              <w:t>2.</w:t>
            </w:r>
          </w:p>
        </w:tc>
        <w:tc>
          <w:tcPr>
            <w:tcW w:w="3454" w:type="dxa"/>
          </w:tcPr>
          <w:p w:rsidR="00134DFE" w:rsidRDefault="00134DFE" w:rsidP="00134DFE">
            <w:pPr>
              <w:rPr>
                <w:rFonts w:eastAsia="Calibri"/>
                <w:sz w:val="24"/>
                <w:szCs w:val="24"/>
              </w:rPr>
            </w:pPr>
            <w:r>
              <w:rPr>
                <w:rFonts w:eastAsia="Calibri"/>
                <w:sz w:val="24"/>
                <w:szCs w:val="24"/>
              </w:rPr>
              <w:t xml:space="preserve"> </w:t>
            </w:r>
            <w:bookmarkStart w:id="6" w:name="OLE_LINK1"/>
            <w:r>
              <w:rPr>
                <w:rFonts w:eastAsia="Calibri"/>
                <w:sz w:val="24"/>
                <w:szCs w:val="24"/>
              </w:rPr>
              <w:t>«ПОНИ». «Тілашар» байқауы</w:t>
            </w:r>
            <w:bookmarkEnd w:id="6"/>
          </w:p>
        </w:tc>
        <w:tc>
          <w:tcPr>
            <w:tcW w:w="2268" w:type="dxa"/>
          </w:tcPr>
          <w:p w:rsidR="00134DFE" w:rsidRDefault="00134DFE" w:rsidP="00134DFE">
            <w:pPr>
              <w:jc w:val="center"/>
              <w:rPr>
                <w:sz w:val="24"/>
                <w:szCs w:val="24"/>
              </w:rPr>
            </w:pPr>
            <w:r>
              <w:rPr>
                <w:sz w:val="24"/>
                <w:szCs w:val="24"/>
              </w:rPr>
              <w:t>1</w:t>
            </w:r>
          </w:p>
        </w:tc>
        <w:tc>
          <w:tcPr>
            <w:tcW w:w="2845" w:type="dxa"/>
            <w:shd w:val="clear" w:color="auto" w:fill="FFFF00"/>
          </w:tcPr>
          <w:p w:rsidR="00134DFE" w:rsidRDefault="00134DFE" w:rsidP="00134DFE">
            <w:pPr>
              <w:jc w:val="center"/>
              <w:rPr>
                <w:sz w:val="24"/>
                <w:szCs w:val="24"/>
              </w:rPr>
            </w:pPr>
            <w:r>
              <w:rPr>
                <w:sz w:val="24"/>
                <w:szCs w:val="24"/>
              </w:rPr>
              <w:t>Диплом (жүлдегер)</w:t>
            </w:r>
          </w:p>
        </w:tc>
      </w:tr>
      <w:tr w:rsidR="00134DFE" w:rsidRPr="005E43B9" w:rsidTr="00134DFE">
        <w:tc>
          <w:tcPr>
            <w:tcW w:w="9214" w:type="dxa"/>
            <w:gridSpan w:val="4"/>
          </w:tcPr>
          <w:p w:rsidR="00134DFE" w:rsidRPr="005E43B9" w:rsidRDefault="00134DFE" w:rsidP="00134DFE">
            <w:pPr>
              <w:jc w:val="center"/>
              <w:rPr>
                <w:b/>
                <w:sz w:val="24"/>
                <w:szCs w:val="24"/>
              </w:rPr>
            </w:pPr>
            <w:r w:rsidRPr="005E43B9">
              <w:rPr>
                <w:b/>
                <w:sz w:val="24"/>
                <w:szCs w:val="24"/>
              </w:rPr>
              <w:t>Республикалық деңгей</w:t>
            </w:r>
          </w:p>
        </w:tc>
      </w:tr>
      <w:tr w:rsidR="00134DFE" w:rsidRPr="005E43B9" w:rsidTr="00134DFE">
        <w:tc>
          <w:tcPr>
            <w:tcW w:w="647" w:type="dxa"/>
          </w:tcPr>
          <w:p w:rsidR="00134DFE" w:rsidRPr="00420F05" w:rsidRDefault="00134DFE" w:rsidP="00134DFE">
            <w:pPr>
              <w:rPr>
                <w:b/>
                <w:sz w:val="24"/>
                <w:szCs w:val="24"/>
              </w:rPr>
            </w:pPr>
            <w:r>
              <w:rPr>
                <w:b/>
                <w:sz w:val="24"/>
                <w:szCs w:val="24"/>
              </w:rPr>
              <w:t>1.</w:t>
            </w:r>
          </w:p>
        </w:tc>
        <w:tc>
          <w:tcPr>
            <w:tcW w:w="3454" w:type="dxa"/>
          </w:tcPr>
          <w:p w:rsidR="00134DFE" w:rsidRPr="00420F05" w:rsidRDefault="00134DFE" w:rsidP="00134DFE">
            <w:pPr>
              <w:rPr>
                <w:sz w:val="24"/>
                <w:szCs w:val="24"/>
              </w:rPr>
            </w:pPr>
            <w:r>
              <w:rPr>
                <w:sz w:val="24"/>
                <w:szCs w:val="24"/>
              </w:rPr>
              <w:t>«Абай мұрасы» өнер байқауы. «Көркем сөз», «қолөнері» жанры</w:t>
            </w:r>
          </w:p>
        </w:tc>
        <w:tc>
          <w:tcPr>
            <w:tcW w:w="2268" w:type="dxa"/>
          </w:tcPr>
          <w:p w:rsidR="00134DFE" w:rsidRPr="00420F05" w:rsidRDefault="00134DFE" w:rsidP="00134DFE">
            <w:pPr>
              <w:jc w:val="center"/>
              <w:rPr>
                <w:sz w:val="24"/>
                <w:szCs w:val="24"/>
              </w:rPr>
            </w:pPr>
            <w:r>
              <w:rPr>
                <w:sz w:val="24"/>
                <w:szCs w:val="24"/>
              </w:rPr>
              <w:t>3</w:t>
            </w:r>
          </w:p>
        </w:tc>
        <w:tc>
          <w:tcPr>
            <w:tcW w:w="2845" w:type="dxa"/>
            <w:shd w:val="clear" w:color="auto" w:fill="FFFF00"/>
          </w:tcPr>
          <w:p w:rsidR="00134DFE"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І орын- 2</w:t>
            </w:r>
          </w:p>
          <w:p w:rsidR="00134DFE" w:rsidRPr="00420F05"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ІІ орын- 1</w:t>
            </w:r>
          </w:p>
        </w:tc>
      </w:tr>
      <w:tr w:rsidR="00134DFE" w:rsidRPr="005E43B9" w:rsidTr="00134DFE">
        <w:tc>
          <w:tcPr>
            <w:tcW w:w="647" w:type="dxa"/>
          </w:tcPr>
          <w:p w:rsidR="00134DFE" w:rsidRDefault="00134DFE" w:rsidP="00134DFE">
            <w:pPr>
              <w:rPr>
                <w:b/>
                <w:sz w:val="24"/>
                <w:szCs w:val="24"/>
              </w:rPr>
            </w:pPr>
            <w:r>
              <w:rPr>
                <w:b/>
                <w:sz w:val="24"/>
                <w:szCs w:val="24"/>
              </w:rPr>
              <w:t>2.</w:t>
            </w:r>
          </w:p>
        </w:tc>
        <w:tc>
          <w:tcPr>
            <w:tcW w:w="3454" w:type="dxa"/>
          </w:tcPr>
          <w:p w:rsidR="00134DFE" w:rsidRDefault="00134DFE" w:rsidP="00134DFE">
            <w:pPr>
              <w:rPr>
                <w:sz w:val="24"/>
                <w:szCs w:val="24"/>
              </w:rPr>
            </w:pPr>
            <w:r>
              <w:rPr>
                <w:sz w:val="24"/>
                <w:szCs w:val="24"/>
              </w:rPr>
              <w:t>«Берекелі Алтын күз» өнер байқауы</w:t>
            </w:r>
          </w:p>
          <w:p w:rsidR="00134DFE" w:rsidRDefault="00134DFE" w:rsidP="00134DFE">
            <w:pPr>
              <w:rPr>
                <w:sz w:val="24"/>
                <w:szCs w:val="24"/>
              </w:rPr>
            </w:pPr>
            <w:r>
              <w:rPr>
                <w:sz w:val="24"/>
                <w:szCs w:val="24"/>
              </w:rPr>
              <w:t>«Хореография» номинациясы</w:t>
            </w:r>
          </w:p>
        </w:tc>
        <w:tc>
          <w:tcPr>
            <w:tcW w:w="2268" w:type="dxa"/>
          </w:tcPr>
          <w:p w:rsidR="00134DFE" w:rsidRDefault="00134DFE" w:rsidP="00134DFE">
            <w:pPr>
              <w:jc w:val="center"/>
              <w:rPr>
                <w:sz w:val="24"/>
                <w:szCs w:val="24"/>
              </w:rPr>
            </w:pPr>
            <w:r>
              <w:rPr>
                <w:sz w:val="24"/>
                <w:szCs w:val="24"/>
              </w:rPr>
              <w:t>1 топ</w:t>
            </w:r>
          </w:p>
        </w:tc>
        <w:tc>
          <w:tcPr>
            <w:tcW w:w="2845" w:type="dxa"/>
            <w:shd w:val="clear" w:color="auto" w:fill="FFFF00"/>
          </w:tcPr>
          <w:p w:rsidR="00134DFE"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І орын- 1</w:t>
            </w:r>
          </w:p>
        </w:tc>
      </w:tr>
      <w:tr w:rsidR="00134DFE" w:rsidRPr="005E43B9" w:rsidTr="00134DFE">
        <w:tc>
          <w:tcPr>
            <w:tcW w:w="647" w:type="dxa"/>
          </w:tcPr>
          <w:p w:rsidR="00134DFE" w:rsidRDefault="00134DFE" w:rsidP="00134DFE">
            <w:pPr>
              <w:rPr>
                <w:b/>
                <w:sz w:val="24"/>
                <w:szCs w:val="24"/>
              </w:rPr>
            </w:pPr>
            <w:r>
              <w:rPr>
                <w:b/>
                <w:sz w:val="24"/>
                <w:szCs w:val="24"/>
              </w:rPr>
              <w:t>3.</w:t>
            </w:r>
          </w:p>
        </w:tc>
        <w:tc>
          <w:tcPr>
            <w:tcW w:w="3454" w:type="dxa"/>
          </w:tcPr>
          <w:p w:rsidR="00134DFE" w:rsidRDefault="00134DFE" w:rsidP="00134DFE">
            <w:pPr>
              <w:rPr>
                <w:sz w:val="24"/>
                <w:szCs w:val="24"/>
              </w:rPr>
            </w:pPr>
            <w:r>
              <w:rPr>
                <w:sz w:val="24"/>
                <w:szCs w:val="24"/>
              </w:rPr>
              <w:t xml:space="preserve">«Абай оқулары» </w:t>
            </w:r>
          </w:p>
        </w:tc>
        <w:tc>
          <w:tcPr>
            <w:tcW w:w="2268" w:type="dxa"/>
          </w:tcPr>
          <w:p w:rsidR="00134DFE" w:rsidRDefault="00134DFE" w:rsidP="00134DFE">
            <w:pPr>
              <w:jc w:val="center"/>
              <w:rPr>
                <w:sz w:val="24"/>
                <w:szCs w:val="24"/>
              </w:rPr>
            </w:pPr>
            <w:r>
              <w:rPr>
                <w:sz w:val="24"/>
                <w:szCs w:val="24"/>
              </w:rPr>
              <w:t>1</w:t>
            </w:r>
          </w:p>
        </w:tc>
        <w:tc>
          <w:tcPr>
            <w:tcW w:w="2845" w:type="dxa"/>
            <w:shd w:val="clear" w:color="auto" w:fill="FFFF00"/>
          </w:tcPr>
          <w:p w:rsidR="00134DFE"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«Үздік» мадақтама</w:t>
            </w:r>
          </w:p>
        </w:tc>
      </w:tr>
      <w:tr w:rsidR="00134DFE" w:rsidRPr="005E43B9" w:rsidTr="00134DFE">
        <w:tc>
          <w:tcPr>
            <w:tcW w:w="9214" w:type="dxa"/>
            <w:gridSpan w:val="4"/>
          </w:tcPr>
          <w:p w:rsidR="00134DFE" w:rsidRDefault="00134DFE" w:rsidP="00134DFE">
            <w:pPr>
              <w:pStyle w:val="af7"/>
              <w:jc w:val="center"/>
              <w:rPr>
                <w:rFonts w:ascii="Times New Roman" w:hAnsi="Times New Roman"/>
                <w:b/>
                <w:bCs/>
                <w:sz w:val="24"/>
                <w:szCs w:val="24"/>
                <w:lang w:val="kk-KZ"/>
              </w:rPr>
            </w:pPr>
            <w:r w:rsidRPr="005E43B9">
              <w:rPr>
                <w:rFonts w:ascii="Times New Roman" w:hAnsi="Times New Roman"/>
                <w:b/>
                <w:bCs/>
                <w:sz w:val="24"/>
                <w:szCs w:val="24"/>
                <w:lang w:val="kk-KZ"/>
              </w:rPr>
              <w:t>Облыстық деңгей</w:t>
            </w:r>
          </w:p>
          <w:p w:rsidR="00134DFE" w:rsidRDefault="00134DFE" w:rsidP="00134DFE">
            <w:pPr>
              <w:pStyle w:val="af7"/>
              <w:jc w:val="center"/>
              <w:rPr>
                <w:rFonts w:ascii="Times New Roman" w:hAnsi="Times New Roman"/>
                <w:sz w:val="24"/>
                <w:szCs w:val="24"/>
                <w:lang w:val="kk-KZ"/>
              </w:rPr>
            </w:pPr>
          </w:p>
        </w:tc>
      </w:tr>
      <w:tr w:rsidR="00134DFE" w:rsidRPr="005E43B9" w:rsidTr="00134DFE">
        <w:tc>
          <w:tcPr>
            <w:tcW w:w="647" w:type="dxa"/>
          </w:tcPr>
          <w:p w:rsidR="00134DFE" w:rsidRDefault="00134DFE" w:rsidP="00134DFE">
            <w:pPr>
              <w:rPr>
                <w:b/>
                <w:sz w:val="24"/>
                <w:szCs w:val="24"/>
              </w:rPr>
            </w:pPr>
          </w:p>
        </w:tc>
        <w:tc>
          <w:tcPr>
            <w:tcW w:w="3454" w:type="dxa"/>
          </w:tcPr>
          <w:p w:rsidR="00134DFE" w:rsidRPr="00E33626" w:rsidRDefault="00134DFE" w:rsidP="00134DFE">
            <w:pPr>
              <w:jc w:val="center"/>
              <w:rPr>
                <w:sz w:val="24"/>
                <w:szCs w:val="24"/>
              </w:rPr>
            </w:pPr>
            <w:r>
              <w:rPr>
                <w:sz w:val="24"/>
                <w:szCs w:val="24"/>
              </w:rPr>
              <w:t>-</w:t>
            </w:r>
          </w:p>
        </w:tc>
        <w:tc>
          <w:tcPr>
            <w:tcW w:w="2268" w:type="dxa"/>
          </w:tcPr>
          <w:p w:rsidR="00134DFE" w:rsidRPr="00E33626" w:rsidRDefault="00134DFE" w:rsidP="00134DFE">
            <w:pPr>
              <w:jc w:val="center"/>
              <w:rPr>
                <w:sz w:val="24"/>
                <w:szCs w:val="24"/>
              </w:rPr>
            </w:pPr>
            <w:r>
              <w:rPr>
                <w:sz w:val="24"/>
                <w:szCs w:val="24"/>
              </w:rPr>
              <w:t>-</w:t>
            </w:r>
          </w:p>
        </w:tc>
        <w:tc>
          <w:tcPr>
            <w:tcW w:w="2845" w:type="dxa"/>
            <w:shd w:val="clear" w:color="auto" w:fill="auto"/>
          </w:tcPr>
          <w:p w:rsidR="00134DFE"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w:t>
            </w:r>
          </w:p>
        </w:tc>
      </w:tr>
      <w:tr w:rsidR="00134DFE" w:rsidRPr="005E43B9" w:rsidTr="00134DFE">
        <w:tc>
          <w:tcPr>
            <w:tcW w:w="9214" w:type="dxa"/>
            <w:gridSpan w:val="4"/>
          </w:tcPr>
          <w:p w:rsidR="00134DFE" w:rsidRPr="005E43B9" w:rsidRDefault="00134DFE" w:rsidP="00134DFE">
            <w:pPr>
              <w:jc w:val="center"/>
              <w:rPr>
                <w:b/>
                <w:sz w:val="24"/>
                <w:szCs w:val="24"/>
              </w:rPr>
            </w:pPr>
            <w:r w:rsidRPr="005E43B9">
              <w:rPr>
                <w:b/>
                <w:sz w:val="24"/>
                <w:szCs w:val="24"/>
              </w:rPr>
              <w:t>Аудандық (қалалық) деңгей</w:t>
            </w:r>
          </w:p>
        </w:tc>
      </w:tr>
      <w:tr w:rsidR="00134DFE" w:rsidRPr="005E43B9" w:rsidTr="00134DFE">
        <w:trPr>
          <w:trHeight w:val="1357"/>
        </w:trPr>
        <w:tc>
          <w:tcPr>
            <w:tcW w:w="647" w:type="dxa"/>
          </w:tcPr>
          <w:p w:rsidR="00134DFE" w:rsidRPr="008770EB" w:rsidRDefault="00134DFE" w:rsidP="00134DFE">
            <w:pPr>
              <w:rPr>
                <w:b/>
                <w:sz w:val="24"/>
                <w:szCs w:val="24"/>
              </w:rPr>
            </w:pPr>
            <w:r>
              <w:rPr>
                <w:b/>
                <w:sz w:val="24"/>
                <w:szCs w:val="24"/>
              </w:rPr>
              <w:lastRenderedPageBreak/>
              <w:t>1.</w:t>
            </w:r>
          </w:p>
        </w:tc>
        <w:tc>
          <w:tcPr>
            <w:tcW w:w="3454" w:type="dxa"/>
          </w:tcPr>
          <w:p w:rsidR="00134DFE" w:rsidRDefault="00134DFE" w:rsidP="00134DFE">
            <w:pPr>
              <w:rPr>
                <w:rFonts w:eastAsia="Calibri"/>
                <w:sz w:val="24"/>
                <w:szCs w:val="24"/>
              </w:rPr>
            </w:pPr>
            <w:r>
              <w:rPr>
                <w:rFonts w:eastAsia="Calibri"/>
                <w:sz w:val="24"/>
                <w:szCs w:val="24"/>
              </w:rPr>
              <w:t xml:space="preserve">«Кішкентай ханшайым- 2019» байқауы </w:t>
            </w:r>
          </w:p>
          <w:p w:rsidR="00134DFE" w:rsidRPr="005E43B9" w:rsidRDefault="00134DFE" w:rsidP="00134DFE">
            <w:pPr>
              <w:rPr>
                <w:rFonts w:eastAsia="Calibri"/>
                <w:sz w:val="24"/>
                <w:szCs w:val="24"/>
              </w:rPr>
            </w:pPr>
            <w:r>
              <w:rPr>
                <w:rFonts w:eastAsia="Calibri"/>
                <w:sz w:val="24"/>
                <w:szCs w:val="24"/>
              </w:rPr>
              <w:t xml:space="preserve">«Кішкентай ханзада- 2019» байқауы </w:t>
            </w:r>
          </w:p>
        </w:tc>
        <w:tc>
          <w:tcPr>
            <w:tcW w:w="2268" w:type="dxa"/>
          </w:tcPr>
          <w:p w:rsidR="00134DFE" w:rsidRDefault="00134DFE" w:rsidP="00134DFE">
            <w:pPr>
              <w:jc w:val="center"/>
              <w:rPr>
                <w:sz w:val="24"/>
                <w:szCs w:val="24"/>
              </w:rPr>
            </w:pPr>
            <w:r>
              <w:rPr>
                <w:sz w:val="24"/>
                <w:szCs w:val="24"/>
              </w:rPr>
              <w:t>2</w:t>
            </w:r>
          </w:p>
          <w:p w:rsidR="00134DFE" w:rsidRDefault="00134DFE" w:rsidP="00134DFE">
            <w:pPr>
              <w:rPr>
                <w:sz w:val="24"/>
                <w:szCs w:val="24"/>
              </w:rPr>
            </w:pPr>
          </w:p>
          <w:p w:rsidR="00134DFE" w:rsidRPr="00420F05" w:rsidRDefault="00134DFE" w:rsidP="00134DFE">
            <w:pPr>
              <w:rPr>
                <w:sz w:val="24"/>
                <w:szCs w:val="24"/>
              </w:rPr>
            </w:pPr>
          </w:p>
        </w:tc>
        <w:tc>
          <w:tcPr>
            <w:tcW w:w="2845" w:type="dxa"/>
            <w:shd w:val="clear" w:color="auto" w:fill="FFFF00"/>
          </w:tcPr>
          <w:p w:rsidR="00134DFE" w:rsidRDefault="00134DFE" w:rsidP="00134DFE">
            <w:pPr>
              <w:jc w:val="center"/>
              <w:rPr>
                <w:sz w:val="24"/>
                <w:szCs w:val="24"/>
              </w:rPr>
            </w:pPr>
            <w:r>
              <w:rPr>
                <w:sz w:val="24"/>
                <w:szCs w:val="24"/>
              </w:rPr>
              <w:t>І орын- 1</w:t>
            </w:r>
          </w:p>
          <w:p w:rsidR="00134DFE" w:rsidRPr="005E43B9" w:rsidRDefault="00134DFE" w:rsidP="00134DFE">
            <w:pPr>
              <w:jc w:val="center"/>
              <w:rPr>
                <w:sz w:val="24"/>
                <w:szCs w:val="24"/>
              </w:rPr>
            </w:pPr>
            <w:r>
              <w:rPr>
                <w:sz w:val="24"/>
                <w:szCs w:val="24"/>
              </w:rPr>
              <w:t>ІІ орын- 1</w:t>
            </w:r>
          </w:p>
        </w:tc>
      </w:tr>
    </w:tbl>
    <w:p w:rsidR="00134DFE" w:rsidRDefault="00134DFE" w:rsidP="00134DFE">
      <w:pPr>
        <w:jc w:val="center"/>
        <w:rPr>
          <w:b/>
          <w:sz w:val="24"/>
          <w:szCs w:val="24"/>
        </w:rPr>
      </w:pPr>
    </w:p>
    <w:p w:rsidR="00134DFE" w:rsidRDefault="00134DFE" w:rsidP="00134DFE">
      <w:pPr>
        <w:spacing w:line="0" w:lineRule="atLeast"/>
        <w:jc w:val="center"/>
        <w:rPr>
          <w:b/>
          <w:sz w:val="24"/>
          <w:szCs w:val="24"/>
        </w:rPr>
      </w:pPr>
      <w:r w:rsidRPr="005E43B9">
        <w:rPr>
          <w:b/>
          <w:sz w:val="24"/>
          <w:szCs w:val="24"/>
        </w:rPr>
        <w:t>Тәрбиеленушілердің нәтижелілігі</w:t>
      </w:r>
    </w:p>
    <w:p w:rsidR="00134DFE" w:rsidRPr="005E43B9" w:rsidRDefault="00134DFE" w:rsidP="00134DFE">
      <w:pPr>
        <w:spacing w:line="0" w:lineRule="atLeast"/>
        <w:jc w:val="center"/>
        <w:rPr>
          <w:b/>
          <w:sz w:val="24"/>
          <w:szCs w:val="24"/>
        </w:rPr>
      </w:pPr>
      <w:r>
        <w:rPr>
          <w:b/>
          <w:sz w:val="24"/>
          <w:szCs w:val="24"/>
        </w:rPr>
        <w:t>2020- 2021 о.ж.</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747"/>
        <w:gridCol w:w="2268"/>
        <w:gridCol w:w="2516"/>
      </w:tblGrid>
      <w:tr w:rsidR="00134DFE" w:rsidRPr="005E43B9" w:rsidTr="00134DFE">
        <w:tc>
          <w:tcPr>
            <w:tcW w:w="683" w:type="dxa"/>
          </w:tcPr>
          <w:p w:rsidR="00134DFE" w:rsidRPr="005E43B9" w:rsidRDefault="00134DFE" w:rsidP="00134DFE">
            <w:pPr>
              <w:rPr>
                <w:b/>
                <w:bCs/>
                <w:sz w:val="24"/>
                <w:szCs w:val="24"/>
              </w:rPr>
            </w:pPr>
            <w:r>
              <w:rPr>
                <w:b/>
                <w:bCs/>
                <w:sz w:val="24"/>
                <w:szCs w:val="24"/>
              </w:rPr>
              <w:t>№</w:t>
            </w:r>
          </w:p>
        </w:tc>
        <w:tc>
          <w:tcPr>
            <w:tcW w:w="3747" w:type="dxa"/>
          </w:tcPr>
          <w:p w:rsidR="00134DFE" w:rsidRPr="005E43B9" w:rsidRDefault="00134DFE" w:rsidP="00134DFE">
            <w:pPr>
              <w:jc w:val="center"/>
              <w:rPr>
                <w:b/>
                <w:bCs/>
                <w:sz w:val="24"/>
                <w:szCs w:val="24"/>
              </w:rPr>
            </w:pPr>
            <w:r w:rsidRPr="005E43B9">
              <w:rPr>
                <w:b/>
                <w:bCs/>
                <w:sz w:val="24"/>
                <w:szCs w:val="24"/>
              </w:rPr>
              <w:t xml:space="preserve">Байқаудың атауы </w:t>
            </w:r>
          </w:p>
        </w:tc>
        <w:tc>
          <w:tcPr>
            <w:tcW w:w="2268" w:type="dxa"/>
          </w:tcPr>
          <w:p w:rsidR="00134DFE" w:rsidRPr="005E43B9" w:rsidRDefault="00134DFE" w:rsidP="00134DFE">
            <w:pPr>
              <w:jc w:val="center"/>
              <w:rPr>
                <w:b/>
                <w:bCs/>
                <w:sz w:val="24"/>
                <w:szCs w:val="24"/>
              </w:rPr>
            </w:pPr>
            <w:r w:rsidRPr="005E43B9">
              <w:rPr>
                <w:b/>
                <w:bCs/>
                <w:sz w:val="24"/>
                <w:szCs w:val="24"/>
              </w:rPr>
              <w:t xml:space="preserve">Қатысушылардың саны </w:t>
            </w:r>
          </w:p>
        </w:tc>
        <w:tc>
          <w:tcPr>
            <w:tcW w:w="2516" w:type="dxa"/>
          </w:tcPr>
          <w:p w:rsidR="00134DFE" w:rsidRPr="005E43B9" w:rsidRDefault="00134DFE" w:rsidP="00134DFE">
            <w:pPr>
              <w:jc w:val="center"/>
              <w:rPr>
                <w:b/>
                <w:bCs/>
                <w:sz w:val="24"/>
                <w:szCs w:val="24"/>
              </w:rPr>
            </w:pPr>
            <w:r w:rsidRPr="005E43B9">
              <w:rPr>
                <w:b/>
                <w:bCs/>
                <w:sz w:val="24"/>
                <w:szCs w:val="24"/>
              </w:rPr>
              <w:t>Нәтиже</w:t>
            </w:r>
          </w:p>
        </w:tc>
      </w:tr>
      <w:tr w:rsidR="00134DFE" w:rsidRPr="005E43B9" w:rsidTr="00134DFE">
        <w:tc>
          <w:tcPr>
            <w:tcW w:w="9214" w:type="dxa"/>
            <w:gridSpan w:val="4"/>
          </w:tcPr>
          <w:p w:rsidR="00134DFE" w:rsidRPr="005E43B9" w:rsidRDefault="00134DFE" w:rsidP="00134DFE">
            <w:pPr>
              <w:jc w:val="center"/>
              <w:rPr>
                <w:b/>
                <w:sz w:val="24"/>
                <w:szCs w:val="24"/>
              </w:rPr>
            </w:pPr>
            <w:r w:rsidRPr="005E43B9">
              <w:rPr>
                <w:b/>
                <w:sz w:val="24"/>
                <w:szCs w:val="24"/>
              </w:rPr>
              <w:t>Халықаралық деңгей</w:t>
            </w:r>
          </w:p>
        </w:tc>
      </w:tr>
      <w:tr w:rsidR="00134DFE" w:rsidRPr="005E43B9" w:rsidTr="00134DFE">
        <w:tc>
          <w:tcPr>
            <w:tcW w:w="683" w:type="dxa"/>
          </w:tcPr>
          <w:p w:rsidR="00134DFE" w:rsidRPr="005E43B9" w:rsidRDefault="00134DFE" w:rsidP="00134DFE">
            <w:pPr>
              <w:rPr>
                <w:b/>
                <w:sz w:val="24"/>
                <w:szCs w:val="24"/>
              </w:rPr>
            </w:pPr>
            <w:r>
              <w:rPr>
                <w:b/>
                <w:sz w:val="24"/>
                <w:szCs w:val="24"/>
              </w:rPr>
              <w:t>1.</w:t>
            </w:r>
          </w:p>
        </w:tc>
        <w:tc>
          <w:tcPr>
            <w:tcW w:w="3747" w:type="dxa"/>
          </w:tcPr>
          <w:p w:rsidR="00134DFE" w:rsidRPr="005E43B9" w:rsidRDefault="00134DFE" w:rsidP="00134DFE">
            <w:pPr>
              <w:rPr>
                <w:rFonts w:eastAsia="Calibri"/>
                <w:sz w:val="24"/>
                <w:szCs w:val="24"/>
              </w:rPr>
            </w:pPr>
            <w:r>
              <w:rPr>
                <w:rFonts w:eastAsia="Calibri"/>
                <w:sz w:val="24"/>
                <w:szCs w:val="24"/>
              </w:rPr>
              <w:t>«Ақ көгершін» . «Серпер» байқауы</w:t>
            </w:r>
          </w:p>
        </w:tc>
        <w:tc>
          <w:tcPr>
            <w:tcW w:w="2268" w:type="dxa"/>
          </w:tcPr>
          <w:p w:rsidR="00134DFE" w:rsidRPr="005E43B9" w:rsidRDefault="00134DFE" w:rsidP="00134DFE">
            <w:pPr>
              <w:jc w:val="center"/>
              <w:rPr>
                <w:sz w:val="24"/>
                <w:szCs w:val="24"/>
              </w:rPr>
            </w:pPr>
            <w:r>
              <w:rPr>
                <w:sz w:val="24"/>
                <w:szCs w:val="24"/>
              </w:rPr>
              <w:t>3</w:t>
            </w:r>
          </w:p>
        </w:tc>
        <w:tc>
          <w:tcPr>
            <w:tcW w:w="2516" w:type="dxa"/>
            <w:shd w:val="clear" w:color="auto" w:fill="FFFF00"/>
          </w:tcPr>
          <w:p w:rsidR="00134DFE" w:rsidRPr="005E43B9" w:rsidRDefault="00134DFE" w:rsidP="00134DFE">
            <w:pPr>
              <w:jc w:val="center"/>
              <w:rPr>
                <w:sz w:val="24"/>
                <w:szCs w:val="24"/>
              </w:rPr>
            </w:pPr>
            <w:r>
              <w:rPr>
                <w:sz w:val="24"/>
                <w:szCs w:val="24"/>
              </w:rPr>
              <w:t>ІІ орын- 3</w:t>
            </w:r>
          </w:p>
        </w:tc>
      </w:tr>
      <w:tr w:rsidR="00134DFE" w:rsidRPr="005E43B9" w:rsidTr="00134DFE">
        <w:tc>
          <w:tcPr>
            <w:tcW w:w="683" w:type="dxa"/>
          </w:tcPr>
          <w:p w:rsidR="00134DFE" w:rsidRDefault="00134DFE" w:rsidP="00134DFE">
            <w:pPr>
              <w:rPr>
                <w:b/>
                <w:sz w:val="24"/>
                <w:szCs w:val="24"/>
              </w:rPr>
            </w:pPr>
            <w:r>
              <w:rPr>
                <w:b/>
                <w:sz w:val="24"/>
                <w:szCs w:val="24"/>
              </w:rPr>
              <w:t>2.</w:t>
            </w:r>
          </w:p>
        </w:tc>
        <w:tc>
          <w:tcPr>
            <w:tcW w:w="3747" w:type="dxa"/>
          </w:tcPr>
          <w:p w:rsidR="00134DFE" w:rsidRDefault="00134DFE" w:rsidP="00134DFE">
            <w:pPr>
              <w:rPr>
                <w:rFonts w:eastAsia="Calibri"/>
                <w:sz w:val="24"/>
                <w:szCs w:val="24"/>
              </w:rPr>
            </w:pPr>
            <w:r>
              <w:rPr>
                <w:rFonts w:eastAsia="Calibri"/>
                <w:sz w:val="24"/>
                <w:szCs w:val="24"/>
              </w:rPr>
              <w:t xml:space="preserve"> «Астра» </w:t>
            </w:r>
          </w:p>
        </w:tc>
        <w:tc>
          <w:tcPr>
            <w:tcW w:w="2268" w:type="dxa"/>
          </w:tcPr>
          <w:p w:rsidR="00134DFE" w:rsidRDefault="00134DFE" w:rsidP="00134DFE">
            <w:pPr>
              <w:jc w:val="center"/>
              <w:rPr>
                <w:sz w:val="24"/>
                <w:szCs w:val="24"/>
              </w:rPr>
            </w:pPr>
            <w:r>
              <w:rPr>
                <w:sz w:val="24"/>
                <w:szCs w:val="24"/>
              </w:rPr>
              <w:t>2</w:t>
            </w:r>
          </w:p>
        </w:tc>
        <w:tc>
          <w:tcPr>
            <w:tcW w:w="2516" w:type="dxa"/>
            <w:shd w:val="clear" w:color="auto" w:fill="FFFF00"/>
          </w:tcPr>
          <w:p w:rsidR="00134DFE" w:rsidRDefault="00134DFE" w:rsidP="00134DFE">
            <w:pPr>
              <w:jc w:val="center"/>
              <w:rPr>
                <w:sz w:val="24"/>
                <w:szCs w:val="24"/>
              </w:rPr>
            </w:pPr>
            <w:r>
              <w:rPr>
                <w:sz w:val="24"/>
                <w:szCs w:val="24"/>
              </w:rPr>
              <w:t>І орын- 2</w:t>
            </w:r>
          </w:p>
        </w:tc>
      </w:tr>
      <w:tr w:rsidR="00134DFE" w:rsidRPr="005E43B9" w:rsidTr="00134DFE">
        <w:tc>
          <w:tcPr>
            <w:tcW w:w="9214" w:type="dxa"/>
            <w:gridSpan w:val="4"/>
          </w:tcPr>
          <w:p w:rsidR="00134DFE" w:rsidRPr="005E43B9" w:rsidRDefault="00134DFE" w:rsidP="00134DFE">
            <w:pPr>
              <w:jc w:val="center"/>
              <w:rPr>
                <w:b/>
                <w:sz w:val="24"/>
                <w:szCs w:val="24"/>
              </w:rPr>
            </w:pPr>
            <w:r w:rsidRPr="005E43B9">
              <w:rPr>
                <w:b/>
                <w:sz w:val="24"/>
                <w:szCs w:val="24"/>
              </w:rPr>
              <w:t>Республикалық деңгей</w:t>
            </w:r>
          </w:p>
        </w:tc>
      </w:tr>
      <w:tr w:rsidR="00134DFE" w:rsidRPr="005E43B9" w:rsidTr="00134DFE">
        <w:tc>
          <w:tcPr>
            <w:tcW w:w="683" w:type="dxa"/>
          </w:tcPr>
          <w:p w:rsidR="00134DFE" w:rsidRPr="00420F05" w:rsidRDefault="00134DFE" w:rsidP="00134DFE">
            <w:pPr>
              <w:rPr>
                <w:b/>
                <w:sz w:val="24"/>
                <w:szCs w:val="24"/>
              </w:rPr>
            </w:pPr>
            <w:r>
              <w:rPr>
                <w:b/>
                <w:sz w:val="24"/>
                <w:szCs w:val="24"/>
              </w:rPr>
              <w:t>1.</w:t>
            </w:r>
          </w:p>
        </w:tc>
        <w:tc>
          <w:tcPr>
            <w:tcW w:w="3747" w:type="dxa"/>
          </w:tcPr>
          <w:p w:rsidR="00134DFE" w:rsidRPr="00755392" w:rsidRDefault="00134DFE" w:rsidP="00134DFE">
            <w:pPr>
              <w:rPr>
                <w:sz w:val="24"/>
                <w:szCs w:val="24"/>
              </w:rPr>
            </w:pPr>
            <w:r>
              <w:rPr>
                <w:sz w:val="24"/>
                <w:szCs w:val="24"/>
                <w:lang w:val="en-US"/>
              </w:rPr>
              <w:t xml:space="preserve">IQ </w:t>
            </w:r>
            <w:r>
              <w:rPr>
                <w:sz w:val="24"/>
                <w:szCs w:val="24"/>
              </w:rPr>
              <w:t>«</w:t>
            </w:r>
            <w:r>
              <w:rPr>
                <w:sz w:val="24"/>
                <w:szCs w:val="24"/>
                <w:lang w:val="en-US"/>
              </w:rPr>
              <w:t>URKER</w:t>
            </w:r>
            <w:r>
              <w:rPr>
                <w:sz w:val="24"/>
                <w:szCs w:val="24"/>
              </w:rPr>
              <w:t>»</w:t>
            </w:r>
          </w:p>
        </w:tc>
        <w:tc>
          <w:tcPr>
            <w:tcW w:w="2268" w:type="dxa"/>
          </w:tcPr>
          <w:p w:rsidR="00134DFE" w:rsidRPr="00420F05" w:rsidRDefault="00134DFE" w:rsidP="00134DFE">
            <w:pPr>
              <w:jc w:val="center"/>
              <w:rPr>
                <w:sz w:val="24"/>
                <w:szCs w:val="24"/>
              </w:rPr>
            </w:pPr>
            <w:r>
              <w:rPr>
                <w:sz w:val="24"/>
                <w:szCs w:val="24"/>
              </w:rPr>
              <w:t>1</w:t>
            </w:r>
          </w:p>
        </w:tc>
        <w:tc>
          <w:tcPr>
            <w:tcW w:w="2516" w:type="dxa"/>
            <w:shd w:val="clear" w:color="auto" w:fill="FFFF00"/>
          </w:tcPr>
          <w:p w:rsidR="00134DFE" w:rsidRPr="00420F05"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Диплом (жүлдегер)</w:t>
            </w:r>
          </w:p>
        </w:tc>
      </w:tr>
      <w:tr w:rsidR="00134DFE" w:rsidRPr="005E43B9" w:rsidTr="00134DFE">
        <w:tc>
          <w:tcPr>
            <w:tcW w:w="9214" w:type="dxa"/>
            <w:gridSpan w:val="4"/>
          </w:tcPr>
          <w:p w:rsidR="00134DFE" w:rsidRDefault="00134DFE" w:rsidP="00134DFE">
            <w:pPr>
              <w:pStyle w:val="af7"/>
              <w:jc w:val="center"/>
              <w:rPr>
                <w:rFonts w:ascii="Times New Roman" w:hAnsi="Times New Roman"/>
                <w:b/>
                <w:bCs/>
                <w:sz w:val="24"/>
                <w:szCs w:val="24"/>
                <w:lang w:val="kk-KZ"/>
              </w:rPr>
            </w:pPr>
            <w:r w:rsidRPr="005E43B9">
              <w:rPr>
                <w:rFonts w:ascii="Times New Roman" w:hAnsi="Times New Roman"/>
                <w:b/>
                <w:bCs/>
                <w:sz w:val="24"/>
                <w:szCs w:val="24"/>
                <w:lang w:val="kk-KZ"/>
              </w:rPr>
              <w:t>Облыстық деңгей</w:t>
            </w:r>
          </w:p>
          <w:p w:rsidR="00134DFE" w:rsidRDefault="00134DFE" w:rsidP="00134DFE">
            <w:pPr>
              <w:pStyle w:val="af7"/>
              <w:jc w:val="center"/>
              <w:rPr>
                <w:rFonts w:ascii="Times New Roman" w:hAnsi="Times New Roman"/>
                <w:sz w:val="24"/>
                <w:szCs w:val="24"/>
                <w:lang w:val="kk-KZ"/>
              </w:rPr>
            </w:pPr>
          </w:p>
        </w:tc>
      </w:tr>
      <w:tr w:rsidR="00134DFE" w:rsidRPr="005E43B9" w:rsidTr="00134DFE">
        <w:tc>
          <w:tcPr>
            <w:tcW w:w="683" w:type="dxa"/>
          </w:tcPr>
          <w:p w:rsidR="00134DFE" w:rsidRDefault="00134DFE" w:rsidP="00134DFE">
            <w:pPr>
              <w:rPr>
                <w:b/>
                <w:sz w:val="24"/>
                <w:szCs w:val="24"/>
              </w:rPr>
            </w:pPr>
          </w:p>
        </w:tc>
        <w:tc>
          <w:tcPr>
            <w:tcW w:w="3747" w:type="dxa"/>
          </w:tcPr>
          <w:p w:rsidR="00134DFE" w:rsidRPr="00E33626" w:rsidRDefault="00134DFE" w:rsidP="00134DFE">
            <w:pPr>
              <w:jc w:val="center"/>
              <w:rPr>
                <w:sz w:val="24"/>
                <w:szCs w:val="24"/>
              </w:rPr>
            </w:pPr>
            <w:r>
              <w:rPr>
                <w:sz w:val="24"/>
                <w:szCs w:val="24"/>
              </w:rPr>
              <w:t>-</w:t>
            </w:r>
          </w:p>
        </w:tc>
        <w:tc>
          <w:tcPr>
            <w:tcW w:w="2268" w:type="dxa"/>
          </w:tcPr>
          <w:p w:rsidR="00134DFE" w:rsidRPr="00E33626" w:rsidRDefault="00134DFE" w:rsidP="00134DFE">
            <w:pPr>
              <w:jc w:val="center"/>
              <w:rPr>
                <w:sz w:val="24"/>
                <w:szCs w:val="24"/>
              </w:rPr>
            </w:pPr>
            <w:r>
              <w:rPr>
                <w:sz w:val="24"/>
                <w:szCs w:val="24"/>
              </w:rPr>
              <w:t>-</w:t>
            </w:r>
          </w:p>
        </w:tc>
        <w:tc>
          <w:tcPr>
            <w:tcW w:w="2516" w:type="dxa"/>
            <w:shd w:val="clear" w:color="auto" w:fill="auto"/>
          </w:tcPr>
          <w:p w:rsidR="00134DFE"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w:t>
            </w:r>
          </w:p>
        </w:tc>
      </w:tr>
      <w:tr w:rsidR="00134DFE" w:rsidRPr="005E43B9" w:rsidTr="00134DFE">
        <w:tc>
          <w:tcPr>
            <w:tcW w:w="9214" w:type="dxa"/>
            <w:gridSpan w:val="4"/>
          </w:tcPr>
          <w:p w:rsidR="00134DFE" w:rsidRPr="005E43B9" w:rsidRDefault="00134DFE" w:rsidP="00134DFE">
            <w:pPr>
              <w:jc w:val="center"/>
              <w:rPr>
                <w:b/>
                <w:sz w:val="24"/>
                <w:szCs w:val="24"/>
              </w:rPr>
            </w:pPr>
            <w:r w:rsidRPr="005E43B9">
              <w:rPr>
                <w:b/>
                <w:sz w:val="24"/>
                <w:szCs w:val="24"/>
              </w:rPr>
              <w:t>Аудандық (қалалық) деңгей</w:t>
            </w:r>
          </w:p>
        </w:tc>
      </w:tr>
      <w:tr w:rsidR="00134DFE" w:rsidRPr="005E43B9" w:rsidTr="00134DFE">
        <w:trPr>
          <w:trHeight w:val="638"/>
        </w:trPr>
        <w:tc>
          <w:tcPr>
            <w:tcW w:w="683" w:type="dxa"/>
          </w:tcPr>
          <w:p w:rsidR="00134DFE" w:rsidRPr="008770EB" w:rsidRDefault="00134DFE" w:rsidP="00134DFE">
            <w:pPr>
              <w:rPr>
                <w:b/>
                <w:sz w:val="24"/>
                <w:szCs w:val="24"/>
              </w:rPr>
            </w:pPr>
            <w:r>
              <w:rPr>
                <w:b/>
                <w:sz w:val="24"/>
                <w:szCs w:val="24"/>
              </w:rPr>
              <w:t>1.</w:t>
            </w:r>
          </w:p>
        </w:tc>
        <w:tc>
          <w:tcPr>
            <w:tcW w:w="3747" w:type="dxa"/>
          </w:tcPr>
          <w:p w:rsidR="00134DFE" w:rsidRPr="005E43B9" w:rsidRDefault="00134DFE" w:rsidP="00134DFE">
            <w:pPr>
              <w:rPr>
                <w:rFonts w:eastAsia="Calibri"/>
                <w:sz w:val="24"/>
                <w:szCs w:val="24"/>
              </w:rPr>
            </w:pPr>
            <w:r>
              <w:rPr>
                <w:rFonts w:eastAsia="Calibri"/>
                <w:sz w:val="24"/>
                <w:szCs w:val="24"/>
              </w:rPr>
              <w:t>«Әуен</w:t>
            </w:r>
            <w:r>
              <w:rPr>
                <w:rFonts w:eastAsia="Calibri"/>
                <w:sz w:val="24"/>
                <w:szCs w:val="24"/>
                <w:lang w:val="en-US"/>
              </w:rPr>
              <w:t>FEST</w:t>
            </w:r>
            <w:r>
              <w:rPr>
                <w:rFonts w:eastAsia="Calibri"/>
                <w:sz w:val="24"/>
                <w:szCs w:val="24"/>
              </w:rPr>
              <w:t xml:space="preserve">» </w:t>
            </w:r>
          </w:p>
        </w:tc>
        <w:tc>
          <w:tcPr>
            <w:tcW w:w="2268" w:type="dxa"/>
          </w:tcPr>
          <w:p w:rsidR="00134DFE" w:rsidRPr="00420F05" w:rsidRDefault="00134DFE" w:rsidP="00134DFE">
            <w:pPr>
              <w:jc w:val="center"/>
              <w:rPr>
                <w:sz w:val="24"/>
                <w:szCs w:val="24"/>
              </w:rPr>
            </w:pPr>
            <w:r>
              <w:rPr>
                <w:sz w:val="24"/>
                <w:szCs w:val="24"/>
              </w:rPr>
              <w:t>1</w:t>
            </w:r>
          </w:p>
        </w:tc>
        <w:tc>
          <w:tcPr>
            <w:tcW w:w="2516" w:type="dxa"/>
            <w:shd w:val="clear" w:color="auto" w:fill="FFFF00"/>
          </w:tcPr>
          <w:p w:rsidR="00134DFE" w:rsidRPr="005E43B9" w:rsidRDefault="00134DFE" w:rsidP="00134DFE">
            <w:pPr>
              <w:jc w:val="center"/>
              <w:rPr>
                <w:sz w:val="24"/>
                <w:szCs w:val="24"/>
              </w:rPr>
            </w:pPr>
            <w:r>
              <w:rPr>
                <w:sz w:val="24"/>
                <w:szCs w:val="24"/>
              </w:rPr>
              <w:t>ІІІ орын- 1</w:t>
            </w:r>
          </w:p>
        </w:tc>
      </w:tr>
      <w:tr w:rsidR="00134DFE" w:rsidRPr="005E43B9" w:rsidTr="00134DFE">
        <w:trPr>
          <w:trHeight w:val="638"/>
        </w:trPr>
        <w:tc>
          <w:tcPr>
            <w:tcW w:w="683" w:type="dxa"/>
          </w:tcPr>
          <w:p w:rsidR="00134DFE" w:rsidRDefault="00134DFE" w:rsidP="00134DFE">
            <w:pPr>
              <w:rPr>
                <w:b/>
                <w:sz w:val="24"/>
                <w:szCs w:val="24"/>
              </w:rPr>
            </w:pPr>
            <w:r>
              <w:rPr>
                <w:b/>
                <w:sz w:val="24"/>
                <w:szCs w:val="24"/>
              </w:rPr>
              <w:t>2.</w:t>
            </w:r>
          </w:p>
        </w:tc>
        <w:tc>
          <w:tcPr>
            <w:tcW w:w="3747" w:type="dxa"/>
          </w:tcPr>
          <w:p w:rsidR="00134DFE" w:rsidRDefault="00134DFE" w:rsidP="00134DFE">
            <w:pPr>
              <w:rPr>
                <w:rFonts w:eastAsia="Calibri"/>
                <w:sz w:val="24"/>
                <w:szCs w:val="24"/>
              </w:rPr>
            </w:pPr>
            <w:r>
              <w:rPr>
                <w:rFonts w:eastAsia="Calibri"/>
                <w:sz w:val="24"/>
                <w:szCs w:val="24"/>
              </w:rPr>
              <w:t>«Би калейдоскоп- 2020»</w:t>
            </w:r>
          </w:p>
        </w:tc>
        <w:tc>
          <w:tcPr>
            <w:tcW w:w="2268" w:type="dxa"/>
          </w:tcPr>
          <w:p w:rsidR="00134DFE" w:rsidRDefault="00134DFE" w:rsidP="00134DFE">
            <w:pPr>
              <w:jc w:val="center"/>
              <w:rPr>
                <w:sz w:val="24"/>
                <w:szCs w:val="24"/>
              </w:rPr>
            </w:pPr>
            <w:r>
              <w:rPr>
                <w:sz w:val="24"/>
                <w:szCs w:val="24"/>
              </w:rPr>
              <w:t>1 (топтық)</w:t>
            </w:r>
          </w:p>
        </w:tc>
        <w:tc>
          <w:tcPr>
            <w:tcW w:w="2516" w:type="dxa"/>
            <w:shd w:val="clear" w:color="auto" w:fill="FFFF00"/>
          </w:tcPr>
          <w:p w:rsidR="00134DFE" w:rsidRDefault="00134DFE" w:rsidP="00134DFE">
            <w:pPr>
              <w:jc w:val="center"/>
              <w:rPr>
                <w:sz w:val="24"/>
                <w:szCs w:val="24"/>
              </w:rPr>
            </w:pPr>
            <w:r>
              <w:rPr>
                <w:sz w:val="24"/>
                <w:szCs w:val="24"/>
              </w:rPr>
              <w:t>І орын- 1</w:t>
            </w:r>
          </w:p>
        </w:tc>
      </w:tr>
    </w:tbl>
    <w:p w:rsidR="00134DFE" w:rsidRPr="005E43B9" w:rsidRDefault="00134DFE" w:rsidP="00134DFE">
      <w:pPr>
        <w:jc w:val="center"/>
        <w:rPr>
          <w:b/>
          <w:sz w:val="24"/>
          <w:szCs w:val="24"/>
        </w:rPr>
      </w:pPr>
    </w:p>
    <w:p w:rsidR="00134DFE" w:rsidRDefault="00134DFE" w:rsidP="00134DFE">
      <w:pPr>
        <w:jc w:val="center"/>
        <w:rPr>
          <w:b/>
          <w:sz w:val="24"/>
          <w:szCs w:val="24"/>
        </w:rPr>
      </w:pPr>
      <w:r w:rsidRPr="005E43B9">
        <w:rPr>
          <w:b/>
          <w:sz w:val="24"/>
          <w:szCs w:val="24"/>
        </w:rPr>
        <w:t>Тәрбиеленушілердің нәтижелілігі</w:t>
      </w:r>
    </w:p>
    <w:p w:rsidR="00134DFE" w:rsidRPr="005E43B9" w:rsidRDefault="00134DFE" w:rsidP="00134DFE">
      <w:pPr>
        <w:jc w:val="center"/>
        <w:rPr>
          <w:b/>
          <w:sz w:val="24"/>
          <w:szCs w:val="24"/>
        </w:rPr>
      </w:pPr>
      <w:r>
        <w:rPr>
          <w:b/>
          <w:sz w:val="24"/>
          <w:szCs w:val="24"/>
        </w:rPr>
        <w:t>2021- 2022 о.ж.</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6"/>
        <w:gridCol w:w="2268"/>
        <w:gridCol w:w="2409"/>
      </w:tblGrid>
      <w:tr w:rsidR="00134DFE" w:rsidRPr="005E43B9" w:rsidTr="00134DFE">
        <w:tc>
          <w:tcPr>
            <w:tcW w:w="709" w:type="dxa"/>
          </w:tcPr>
          <w:p w:rsidR="00134DFE" w:rsidRPr="005E43B9" w:rsidRDefault="00134DFE" w:rsidP="00134DFE">
            <w:pPr>
              <w:rPr>
                <w:b/>
                <w:bCs/>
                <w:sz w:val="24"/>
                <w:szCs w:val="24"/>
              </w:rPr>
            </w:pPr>
            <w:r>
              <w:rPr>
                <w:b/>
                <w:bCs/>
                <w:sz w:val="24"/>
                <w:szCs w:val="24"/>
              </w:rPr>
              <w:t>№</w:t>
            </w:r>
          </w:p>
        </w:tc>
        <w:tc>
          <w:tcPr>
            <w:tcW w:w="3686" w:type="dxa"/>
          </w:tcPr>
          <w:p w:rsidR="00134DFE" w:rsidRPr="005E43B9" w:rsidRDefault="00134DFE" w:rsidP="00134DFE">
            <w:pPr>
              <w:jc w:val="center"/>
              <w:rPr>
                <w:b/>
                <w:bCs/>
                <w:sz w:val="24"/>
                <w:szCs w:val="24"/>
              </w:rPr>
            </w:pPr>
            <w:r w:rsidRPr="005E43B9">
              <w:rPr>
                <w:b/>
                <w:bCs/>
                <w:sz w:val="24"/>
                <w:szCs w:val="24"/>
              </w:rPr>
              <w:t xml:space="preserve">Байқаудың атауы </w:t>
            </w:r>
          </w:p>
        </w:tc>
        <w:tc>
          <w:tcPr>
            <w:tcW w:w="2268" w:type="dxa"/>
          </w:tcPr>
          <w:p w:rsidR="00134DFE" w:rsidRPr="005E43B9" w:rsidRDefault="00134DFE" w:rsidP="00134DFE">
            <w:pPr>
              <w:jc w:val="center"/>
              <w:rPr>
                <w:b/>
                <w:bCs/>
                <w:sz w:val="24"/>
                <w:szCs w:val="24"/>
              </w:rPr>
            </w:pPr>
            <w:r w:rsidRPr="005E43B9">
              <w:rPr>
                <w:b/>
                <w:bCs/>
                <w:sz w:val="24"/>
                <w:szCs w:val="24"/>
              </w:rPr>
              <w:t xml:space="preserve">Қатысушылардың саны </w:t>
            </w:r>
          </w:p>
        </w:tc>
        <w:tc>
          <w:tcPr>
            <w:tcW w:w="2409" w:type="dxa"/>
          </w:tcPr>
          <w:p w:rsidR="00134DFE" w:rsidRPr="005E43B9" w:rsidRDefault="00134DFE" w:rsidP="00134DFE">
            <w:pPr>
              <w:jc w:val="center"/>
              <w:rPr>
                <w:b/>
                <w:bCs/>
                <w:sz w:val="24"/>
                <w:szCs w:val="24"/>
              </w:rPr>
            </w:pPr>
            <w:r w:rsidRPr="005E43B9">
              <w:rPr>
                <w:b/>
                <w:bCs/>
                <w:sz w:val="24"/>
                <w:szCs w:val="24"/>
              </w:rPr>
              <w:t>Нәтиже</w:t>
            </w:r>
          </w:p>
        </w:tc>
      </w:tr>
      <w:tr w:rsidR="00134DFE" w:rsidRPr="005E43B9" w:rsidTr="00134DFE">
        <w:tc>
          <w:tcPr>
            <w:tcW w:w="9072" w:type="dxa"/>
            <w:gridSpan w:val="4"/>
          </w:tcPr>
          <w:p w:rsidR="00134DFE" w:rsidRPr="005E43B9" w:rsidRDefault="00134DFE" w:rsidP="00134DFE">
            <w:pPr>
              <w:jc w:val="center"/>
              <w:rPr>
                <w:b/>
                <w:sz w:val="24"/>
                <w:szCs w:val="24"/>
              </w:rPr>
            </w:pPr>
            <w:r w:rsidRPr="005E43B9">
              <w:rPr>
                <w:b/>
                <w:sz w:val="24"/>
                <w:szCs w:val="24"/>
              </w:rPr>
              <w:t>Халықаралық деңгей</w:t>
            </w:r>
          </w:p>
        </w:tc>
      </w:tr>
      <w:tr w:rsidR="00134DFE" w:rsidRPr="005E43B9" w:rsidTr="00134DFE">
        <w:tc>
          <w:tcPr>
            <w:tcW w:w="709" w:type="dxa"/>
          </w:tcPr>
          <w:p w:rsidR="00134DFE" w:rsidRPr="00E33626" w:rsidRDefault="00134DFE" w:rsidP="00134DFE">
            <w:pPr>
              <w:rPr>
                <w:b/>
                <w:sz w:val="24"/>
                <w:szCs w:val="24"/>
              </w:rPr>
            </w:pPr>
          </w:p>
        </w:tc>
        <w:tc>
          <w:tcPr>
            <w:tcW w:w="3686" w:type="dxa"/>
          </w:tcPr>
          <w:p w:rsidR="00134DFE" w:rsidRPr="00E33626" w:rsidRDefault="00134DFE" w:rsidP="00134DFE">
            <w:pPr>
              <w:jc w:val="center"/>
              <w:rPr>
                <w:rFonts w:eastAsia="Calibri"/>
                <w:sz w:val="24"/>
                <w:szCs w:val="24"/>
              </w:rPr>
            </w:pPr>
            <w:r>
              <w:rPr>
                <w:rFonts w:eastAsia="Calibri"/>
                <w:sz w:val="24"/>
                <w:szCs w:val="24"/>
              </w:rPr>
              <w:t>-</w:t>
            </w:r>
          </w:p>
        </w:tc>
        <w:tc>
          <w:tcPr>
            <w:tcW w:w="2268" w:type="dxa"/>
          </w:tcPr>
          <w:p w:rsidR="00134DFE" w:rsidRPr="00E33626" w:rsidRDefault="00134DFE" w:rsidP="00134DFE">
            <w:pPr>
              <w:jc w:val="center"/>
              <w:rPr>
                <w:sz w:val="24"/>
                <w:szCs w:val="24"/>
              </w:rPr>
            </w:pPr>
            <w:r>
              <w:rPr>
                <w:sz w:val="24"/>
                <w:szCs w:val="24"/>
              </w:rPr>
              <w:t>-</w:t>
            </w:r>
          </w:p>
        </w:tc>
        <w:tc>
          <w:tcPr>
            <w:tcW w:w="2409" w:type="dxa"/>
          </w:tcPr>
          <w:p w:rsidR="00134DFE" w:rsidRPr="00E33626" w:rsidRDefault="00134DFE" w:rsidP="00134DFE">
            <w:pPr>
              <w:jc w:val="center"/>
              <w:rPr>
                <w:sz w:val="24"/>
                <w:szCs w:val="24"/>
              </w:rPr>
            </w:pPr>
            <w:r>
              <w:rPr>
                <w:sz w:val="24"/>
                <w:szCs w:val="24"/>
              </w:rPr>
              <w:t>-</w:t>
            </w:r>
          </w:p>
        </w:tc>
      </w:tr>
      <w:tr w:rsidR="00134DFE" w:rsidRPr="005E43B9" w:rsidTr="00134DFE">
        <w:tc>
          <w:tcPr>
            <w:tcW w:w="9072" w:type="dxa"/>
            <w:gridSpan w:val="4"/>
          </w:tcPr>
          <w:p w:rsidR="00134DFE" w:rsidRPr="005E43B9" w:rsidRDefault="00134DFE" w:rsidP="00134DFE">
            <w:pPr>
              <w:jc w:val="center"/>
              <w:rPr>
                <w:b/>
                <w:sz w:val="24"/>
                <w:szCs w:val="24"/>
              </w:rPr>
            </w:pPr>
            <w:r w:rsidRPr="005E43B9">
              <w:rPr>
                <w:b/>
                <w:sz w:val="24"/>
                <w:szCs w:val="24"/>
              </w:rPr>
              <w:t>Республикалық деңгей</w:t>
            </w:r>
          </w:p>
        </w:tc>
      </w:tr>
      <w:tr w:rsidR="00134DFE" w:rsidRPr="005E43B9" w:rsidTr="00134DFE">
        <w:tc>
          <w:tcPr>
            <w:tcW w:w="709" w:type="dxa"/>
          </w:tcPr>
          <w:p w:rsidR="00134DFE" w:rsidRPr="00420F05" w:rsidRDefault="00134DFE" w:rsidP="00134DFE">
            <w:pPr>
              <w:rPr>
                <w:b/>
                <w:sz w:val="24"/>
                <w:szCs w:val="24"/>
              </w:rPr>
            </w:pPr>
            <w:r>
              <w:rPr>
                <w:b/>
                <w:sz w:val="24"/>
                <w:szCs w:val="24"/>
              </w:rPr>
              <w:t>1.</w:t>
            </w:r>
          </w:p>
        </w:tc>
        <w:tc>
          <w:tcPr>
            <w:tcW w:w="3686" w:type="dxa"/>
          </w:tcPr>
          <w:p w:rsidR="00134DFE" w:rsidRPr="00755392" w:rsidRDefault="00134DFE" w:rsidP="00134DFE">
            <w:pPr>
              <w:rPr>
                <w:sz w:val="24"/>
                <w:szCs w:val="24"/>
              </w:rPr>
            </w:pPr>
            <w:r>
              <w:rPr>
                <w:sz w:val="24"/>
                <w:szCs w:val="24"/>
              </w:rPr>
              <w:t>«БАҚЫТТЫ БАЛА- БАҚЫТТЫ ЕЛ»</w:t>
            </w:r>
          </w:p>
        </w:tc>
        <w:tc>
          <w:tcPr>
            <w:tcW w:w="2268" w:type="dxa"/>
          </w:tcPr>
          <w:p w:rsidR="00134DFE" w:rsidRPr="00420F05" w:rsidRDefault="00134DFE" w:rsidP="00134DFE">
            <w:pPr>
              <w:jc w:val="center"/>
              <w:rPr>
                <w:sz w:val="24"/>
                <w:szCs w:val="24"/>
              </w:rPr>
            </w:pPr>
            <w:r>
              <w:rPr>
                <w:sz w:val="24"/>
                <w:szCs w:val="24"/>
              </w:rPr>
              <w:t>4</w:t>
            </w:r>
          </w:p>
        </w:tc>
        <w:tc>
          <w:tcPr>
            <w:tcW w:w="2409" w:type="dxa"/>
            <w:shd w:val="clear" w:color="auto" w:fill="FFFF00"/>
          </w:tcPr>
          <w:p w:rsidR="00134DFE"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І орын- 1</w:t>
            </w:r>
          </w:p>
          <w:p w:rsidR="00134DFE"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ІІ орын- 1</w:t>
            </w:r>
          </w:p>
          <w:p w:rsidR="00134DFE" w:rsidRPr="00420F05"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ІІІ орын- 2</w:t>
            </w:r>
          </w:p>
        </w:tc>
      </w:tr>
      <w:tr w:rsidR="00134DFE" w:rsidRPr="005E43B9" w:rsidTr="00134DFE">
        <w:tc>
          <w:tcPr>
            <w:tcW w:w="709" w:type="dxa"/>
          </w:tcPr>
          <w:p w:rsidR="00134DFE" w:rsidRDefault="00134DFE" w:rsidP="00134DFE">
            <w:pPr>
              <w:rPr>
                <w:b/>
                <w:sz w:val="24"/>
                <w:szCs w:val="24"/>
              </w:rPr>
            </w:pPr>
            <w:r>
              <w:rPr>
                <w:b/>
                <w:sz w:val="24"/>
                <w:szCs w:val="24"/>
              </w:rPr>
              <w:t>2.</w:t>
            </w:r>
          </w:p>
        </w:tc>
        <w:tc>
          <w:tcPr>
            <w:tcW w:w="3686" w:type="dxa"/>
          </w:tcPr>
          <w:p w:rsidR="00134DFE" w:rsidRPr="00E33626" w:rsidRDefault="00134DFE" w:rsidP="00134DFE">
            <w:pPr>
              <w:rPr>
                <w:sz w:val="24"/>
                <w:szCs w:val="24"/>
              </w:rPr>
            </w:pPr>
            <w:r>
              <w:rPr>
                <w:sz w:val="24"/>
                <w:szCs w:val="24"/>
              </w:rPr>
              <w:t>Х</w:t>
            </w:r>
            <w:r>
              <w:rPr>
                <w:sz w:val="24"/>
                <w:szCs w:val="24"/>
                <w:lang w:val="en-US"/>
              </w:rPr>
              <w:t>V</w:t>
            </w:r>
            <w:r>
              <w:rPr>
                <w:sz w:val="24"/>
                <w:szCs w:val="24"/>
              </w:rPr>
              <w:t>ІІІ- «Ақ көгершін»</w:t>
            </w:r>
          </w:p>
        </w:tc>
        <w:tc>
          <w:tcPr>
            <w:tcW w:w="2268" w:type="dxa"/>
          </w:tcPr>
          <w:p w:rsidR="00134DFE" w:rsidRDefault="00134DFE" w:rsidP="00134DFE">
            <w:pPr>
              <w:jc w:val="center"/>
              <w:rPr>
                <w:sz w:val="24"/>
                <w:szCs w:val="24"/>
              </w:rPr>
            </w:pPr>
            <w:r>
              <w:rPr>
                <w:sz w:val="24"/>
                <w:szCs w:val="24"/>
              </w:rPr>
              <w:t>2</w:t>
            </w:r>
          </w:p>
        </w:tc>
        <w:tc>
          <w:tcPr>
            <w:tcW w:w="2409" w:type="dxa"/>
            <w:shd w:val="clear" w:color="auto" w:fill="FFFF00"/>
          </w:tcPr>
          <w:p w:rsidR="00134DFE"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ІІІ орын- 1</w:t>
            </w:r>
          </w:p>
          <w:p w:rsidR="00134DFE"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ІІІ орын- 1</w:t>
            </w:r>
          </w:p>
        </w:tc>
      </w:tr>
      <w:tr w:rsidR="00134DFE" w:rsidRPr="005E43B9" w:rsidTr="00134DFE">
        <w:tc>
          <w:tcPr>
            <w:tcW w:w="9072" w:type="dxa"/>
            <w:gridSpan w:val="4"/>
          </w:tcPr>
          <w:p w:rsidR="00134DFE" w:rsidRPr="00420F05" w:rsidRDefault="00134DFE" w:rsidP="00134DFE">
            <w:pPr>
              <w:pStyle w:val="af7"/>
              <w:jc w:val="center"/>
              <w:rPr>
                <w:rFonts w:ascii="Times New Roman" w:hAnsi="Times New Roman"/>
                <w:b/>
                <w:bCs/>
                <w:sz w:val="24"/>
                <w:szCs w:val="24"/>
                <w:lang w:val="kk-KZ"/>
              </w:rPr>
            </w:pPr>
            <w:r w:rsidRPr="005E43B9">
              <w:rPr>
                <w:rFonts w:ascii="Times New Roman" w:hAnsi="Times New Roman"/>
                <w:b/>
                <w:bCs/>
                <w:sz w:val="24"/>
                <w:szCs w:val="24"/>
                <w:lang w:val="kk-KZ"/>
              </w:rPr>
              <w:t>Облыстық деңгей</w:t>
            </w:r>
          </w:p>
        </w:tc>
      </w:tr>
      <w:tr w:rsidR="00134DFE" w:rsidRPr="005E43B9" w:rsidTr="00134DFE">
        <w:tc>
          <w:tcPr>
            <w:tcW w:w="709" w:type="dxa"/>
          </w:tcPr>
          <w:p w:rsidR="00134DFE" w:rsidRPr="00420F05" w:rsidRDefault="00134DFE" w:rsidP="00134DFE">
            <w:pPr>
              <w:rPr>
                <w:b/>
                <w:sz w:val="24"/>
                <w:szCs w:val="24"/>
              </w:rPr>
            </w:pPr>
          </w:p>
        </w:tc>
        <w:tc>
          <w:tcPr>
            <w:tcW w:w="3686" w:type="dxa"/>
          </w:tcPr>
          <w:p w:rsidR="00134DFE" w:rsidRPr="00420F05" w:rsidRDefault="00134DFE" w:rsidP="00134DFE">
            <w:pPr>
              <w:jc w:val="center"/>
              <w:rPr>
                <w:sz w:val="24"/>
                <w:szCs w:val="24"/>
              </w:rPr>
            </w:pPr>
            <w:r>
              <w:rPr>
                <w:sz w:val="24"/>
                <w:szCs w:val="24"/>
              </w:rPr>
              <w:t>-</w:t>
            </w:r>
          </w:p>
        </w:tc>
        <w:tc>
          <w:tcPr>
            <w:tcW w:w="2268" w:type="dxa"/>
          </w:tcPr>
          <w:p w:rsidR="00134DFE" w:rsidRPr="00420F05" w:rsidRDefault="00134DFE" w:rsidP="00134DFE">
            <w:pPr>
              <w:jc w:val="center"/>
              <w:rPr>
                <w:sz w:val="24"/>
                <w:szCs w:val="24"/>
              </w:rPr>
            </w:pPr>
            <w:r>
              <w:rPr>
                <w:sz w:val="24"/>
                <w:szCs w:val="24"/>
              </w:rPr>
              <w:t>-</w:t>
            </w:r>
          </w:p>
        </w:tc>
        <w:tc>
          <w:tcPr>
            <w:tcW w:w="2409" w:type="dxa"/>
          </w:tcPr>
          <w:p w:rsidR="00134DFE" w:rsidRPr="00420F05" w:rsidRDefault="00134DFE" w:rsidP="00134DFE">
            <w:pPr>
              <w:pStyle w:val="af7"/>
              <w:jc w:val="center"/>
              <w:rPr>
                <w:rFonts w:ascii="Times New Roman" w:hAnsi="Times New Roman"/>
                <w:sz w:val="24"/>
                <w:szCs w:val="24"/>
                <w:lang w:val="kk-KZ"/>
              </w:rPr>
            </w:pPr>
            <w:r>
              <w:rPr>
                <w:rFonts w:ascii="Times New Roman" w:hAnsi="Times New Roman"/>
                <w:sz w:val="24"/>
                <w:szCs w:val="24"/>
                <w:lang w:val="kk-KZ"/>
              </w:rPr>
              <w:t>-</w:t>
            </w:r>
          </w:p>
        </w:tc>
      </w:tr>
      <w:tr w:rsidR="00134DFE" w:rsidRPr="005E43B9" w:rsidTr="00134DFE">
        <w:tc>
          <w:tcPr>
            <w:tcW w:w="9072" w:type="dxa"/>
            <w:gridSpan w:val="4"/>
          </w:tcPr>
          <w:p w:rsidR="00134DFE" w:rsidRPr="005E43B9" w:rsidRDefault="00134DFE" w:rsidP="00134DFE">
            <w:pPr>
              <w:jc w:val="center"/>
              <w:rPr>
                <w:b/>
                <w:sz w:val="24"/>
                <w:szCs w:val="24"/>
              </w:rPr>
            </w:pPr>
            <w:r w:rsidRPr="005E43B9">
              <w:rPr>
                <w:b/>
                <w:sz w:val="24"/>
                <w:szCs w:val="24"/>
              </w:rPr>
              <w:t>Аудандық (қалалық) деңгей</w:t>
            </w:r>
          </w:p>
        </w:tc>
      </w:tr>
      <w:tr w:rsidR="00134DFE" w:rsidRPr="005E43B9" w:rsidTr="00134DFE">
        <w:trPr>
          <w:trHeight w:val="1357"/>
        </w:trPr>
        <w:tc>
          <w:tcPr>
            <w:tcW w:w="709" w:type="dxa"/>
          </w:tcPr>
          <w:p w:rsidR="00134DFE" w:rsidRPr="008770EB" w:rsidRDefault="00134DFE" w:rsidP="00134DFE">
            <w:pPr>
              <w:rPr>
                <w:b/>
                <w:sz w:val="24"/>
                <w:szCs w:val="24"/>
              </w:rPr>
            </w:pPr>
            <w:r>
              <w:rPr>
                <w:b/>
                <w:sz w:val="24"/>
                <w:szCs w:val="24"/>
              </w:rPr>
              <w:t>1.</w:t>
            </w:r>
          </w:p>
        </w:tc>
        <w:tc>
          <w:tcPr>
            <w:tcW w:w="3686" w:type="dxa"/>
          </w:tcPr>
          <w:p w:rsidR="00134DFE" w:rsidRPr="00E33626" w:rsidRDefault="00134DFE" w:rsidP="00134DFE">
            <w:pPr>
              <w:rPr>
                <w:rFonts w:eastAsia="Calibri"/>
                <w:sz w:val="24"/>
                <w:szCs w:val="24"/>
              </w:rPr>
            </w:pPr>
            <w:r>
              <w:rPr>
                <w:rFonts w:eastAsia="Calibri"/>
                <w:sz w:val="24"/>
                <w:szCs w:val="24"/>
              </w:rPr>
              <w:t xml:space="preserve"> «Жас талант- 2022»</w:t>
            </w:r>
          </w:p>
        </w:tc>
        <w:tc>
          <w:tcPr>
            <w:tcW w:w="2268" w:type="dxa"/>
          </w:tcPr>
          <w:p w:rsidR="00134DFE" w:rsidRDefault="00134DFE" w:rsidP="00134DFE">
            <w:pPr>
              <w:jc w:val="center"/>
              <w:rPr>
                <w:sz w:val="24"/>
                <w:szCs w:val="24"/>
              </w:rPr>
            </w:pPr>
            <w:r>
              <w:rPr>
                <w:sz w:val="24"/>
                <w:szCs w:val="24"/>
              </w:rPr>
              <w:t>3</w:t>
            </w:r>
          </w:p>
          <w:p w:rsidR="00134DFE" w:rsidRDefault="00134DFE" w:rsidP="00134DFE">
            <w:pPr>
              <w:rPr>
                <w:sz w:val="24"/>
                <w:szCs w:val="24"/>
              </w:rPr>
            </w:pPr>
          </w:p>
          <w:p w:rsidR="00134DFE" w:rsidRPr="00420F05" w:rsidRDefault="00134DFE" w:rsidP="00134DFE">
            <w:pPr>
              <w:rPr>
                <w:sz w:val="24"/>
                <w:szCs w:val="24"/>
              </w:rPr>
            </w:pPr>
          </w:p>
        </w:tc>
        <w:tc>
          <w:tcPr>
            <w:tcW w:w="2409" w:type="dxa"/>
            <w:shd w:val="clear" w:color="auto" w:fill="FFFF00"/>
          </w:tcPr>
          <w:p w:rsidR="00134DFE" w:rsidRDefault="00134DFE" w:rsidP="00134DFE">
            <w:pPr>
              <w:jc w:val="center"/>
              <w:rPr>
                <w:sz w:val="24"/>
                <w:szCs w:val="24"/>
              </w:rPr>
            </w:pPr>
            <w:r>
              <w:rPr>
                <w:sz w:val="24"/>
                <w:szCs w:val="24"/>
              </w:rPr>
              <w:t>Бас жүлде- 1</w:t>
            </w:r>
          </w:p>
          <w:p w:rsidR="00134DFE" w:rsidRDefault="00134DFE" w:rsidP="00134DFE">
            <w:pPr>
              <w:jc w:val="center"/>
              <w:rPr>
                <w:sz w:val="24"/>
                <w:szCs w:val="24"/>
              </w:rPr>
            </w:pPr>
            <w:r>
              <w:rPr>
                <w:sz w:val="24"/>
                <w:szCs w:val="24"/>
              </w:rPr>
              <w:t>І орын- 1</w:t>
            </w:r>
          </w:p>
          <w:p w:rsidR="00134DFE" w:rsidRPr="005E43B9" w:rsidRDefault="00134DFE" w:rsidP="00134DFE">
            <w:pPr>
              <w:jc w:val="center"/>
              <w:rPr>
                <w:sz w:val="24"/>
                <w:szCs w:val="24"/>
              </w:rPr>
            </w:pPr>
            <w:r>
              <w:rPr>
                <w:sz w:val="24"/>
                <w:szCs w:val="24"/>
              </w:rPr>
              <w:t xml:space="preserve">ІІ орын- 1 </w:t>
            </w:r>
          </w:p>
        </w:tc>
      </w:tr>
    </w:tbl>
    <w:p w:rsidR="00134DFE" w:rsidRPr="004A3A32" w:rsidRDefault="00134DFE" w:rsidP="00134DFE">
      <w:pPr>
        <w:jc w:val="both"/>
        <w:rPr>
          <w:rFonts w:eastAsia="Calibri"/>
          <w:b/>
          <w:bCs/>
          <w:sz w:val="28"/>
          <w:szCs w:val="28"/>
        </w:rPr>
      </w:pPr>
      <w:r w:rsidRPr="004A3A32">
        <w:rPr>
          <w:rFonts w:eastAsia="Calibri"/>
          <w:b/>
          <w:bCs/>
          <w:sz w:val="28"/>
          <w:szCs w:val="28"/>
        </w:rPr>
        <w:t>Қорытынды:</w:t>
      </w:r>
    </w:p>
    <w:p w:rsidR="00134DFE" w:rsidRPr="004A3A32" w:rsidRDefault="00134DFE" w:rsidP="00134DFE">
      <w:pPr>
        <w:jc w:val="both"/>
        <w:rPr>
          <w:rFonts w:eastAsia="Calibri"/>
          <w:sz w:val="28"/>
          <w:szCs w:val="28"/>
        </w:rPr>
      </w:pPr>
      <w:r w:rsidRPr="004A3A32">
        <w:rPr>
          <w:rFonts w:eastAsia="Calibri"/>
          <w:sz w:val="28"/>
          <w:szCs w:val="28"/>
        </w:rPr>
        <w:t xml:space="preserve"> </w:t>
      </w:r>
      <w:r w:rsidRPr="004A3A32">
        <w:rPr>
          <w:rFonts w:eastAsia="Calibri"/>
          <w:sz w:val="28"/>
          <w:szCs w:val="28"/>
        </w:rPr>
        <w:tab/>
        <w:t>Тәрбиеленушілердің байқа</w:t>
      </w:r>
      <w:r w:rsidR="004A3A32" w:rsidRPr="004A3A32">
        <w:rPr>
          <w:rFonts w:eastAsia="Calibri"/>
          <w:sz w:val="28"/>
          <w:szCs w:val="28"/>
        </w:rPr>
        <w:t>уға қатысуының нәтижелілігі 2018-2019</w:t>
      </w:r>
      <w:r w:rsidRPr="004A3A32">
        <w:rPr>
          <w:rFonts w:eastAsia="Calibri"/>
          <w:sz w:val="28"/>
          <w:szCs w:val="28"/>
        </w:rPr>
        <w:t xml:space="preserve"> оқу жылымен салыстырғанда 30% - ға өсті</w:t>
      </w:r>
      <w:r w:rsidR="004A3A32" w:rsidRPr="004A3A32">
        <w:rPr>
          <w:rFonts w:eastAsia="Calibri"/>
          <w:sz w:val="28"/>
          <w:szCs w:val="28"/>
          <w:lang w:val="kk-KZ"/>
        </w:rPr>
        <w:t>.</w:t>
      </w:r>
      <w:r w:rsidRPr="004A3A32">
        <w:rPr>
          <w:rFonts w:eastAsia="Calibri"/>
          <w:sz w:val="28"/>
          <w:szCs w:val="28"/>
        </w:rPr>
        <w:t xml:space="preserve"> Сонымен қатар, тіпті карантин жағдайында да педагогикалық ұжым тәрбие-білім беру процесінде жақсы </w:t>
      </w:r>
      <w:r w:rsidRPr="004A3A32">
        <w:rPr>
          <w:rFonts w:eastAsia="Calibri"/>
          <w:sz w:val="28"/>
          <w:szCs w:val="28"/>
        </w:rPr>
        <w:lastRenderedPageBreak/>
        <w:t>нәтижелерге қол жеткізуді және тәрбиеленушілердің әр түрлі қызмет салаларында өзін-өзі жүзеге асыруына ықпал етуді жалғастырды.</w:t>
      </w:r>
    </w:p>
    <w:p w:rsidR="00134DFE" w:rsidRPr="005E43B9" w:rsidRDefault="00134DFE" w:rsidP="004A3A32">
      <w:pPr>
        <w:jc w:val="both"/>
      </w:pPr>
      <w:r w:rsidRPr="004A16CF">
        <w:rPr>
          <w:color w:val="FF0000"/>
          <w:sz w:val="28"/>
          <w:szCs w:val="28"/>
        </w:rPr>
        <w:t xml:space="preserve">     </w:t>
      </w:r>
      <w:r w:rsidRPr="004A16CF">
        <w:rPr>
          <w:color w:val="FF0000"/>
          <w:sz w:val="28"/>
          <w:szCs w:val="28"/>
        </w:rPr>
        <w:tab/>
        <w:t xml:space="preserve"> </w:t>
      </w:r>
    </w:p>
    <w:p w:rsidR="00590139" w:rsidRPr="002C532B" w:rsidRDefault="00590139" w:rsidP="00502416">
      <w:pPr>
        <w:jc w:val="both"/>
        <w:rPr>
          <w:rFonts w:eastAsia="Calibri"/>
          <w:sz w:val="28"/>
          <w:szCs w:val="28"/>
          <w:lang w:val="kk-KZ"/>
        </w:rPr>
      </w:pPr>
    </w:p>
    <w:p w:rsidR="00590139" w:rsidRPr="00D9299C" w:rsidRDefault="00EF1201" w:rsidP="00D9299C">
      <w:pPr>
        <w:jc w:val="center"/>
        <w:rPr>
          <w:b/>
          <w:sz w:val="28"/>
          <w:szCs w:val="28"/>
          <w:lang w:val="kk-KZ"/>
        </w:rPr>
      </w:pPr>
      <w:r w:rsidRPr="00D9299C">
        <w:rPr>
          <w:b/>
          <w:sz w:val="28"/>
          <w:szCs w:val="28"/>
          <w:lang w:val="kk-KZ"/>
        </w:rPr>
        <w:t>Балалардың 5 жыл ішіндегі нәтижелілігі туралы жиынтық кесте</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46"/>
        <w:gridCol w:w="1275"/>
        <w:gridCol w:w="1276"/>
        <w:gridCol w:w="1418"/>
        <w:gridCol w:w="1418"/>
      </w:tblGrid>
      <w:tr w:rsidR="00590139">
        <w:trPr>
          <w:jc w:val="center"/>
        </w:trPr>
        <w:tc>
          <w:tcPr>
            <w:tcW w:w="2802" w:type="dxa"/>
            <w:vMerge w:val="restart"/>
            <w:shd w:val="clear" w:color="auto" w:fill="auto"/>
          </w:tcPr>
          <w:p w:rsidR="00590139" w:rsidRPr="00D9299C" w:rsidRDefault="00590139">
            <w:pPr>
              <w:rPr>
                <w:sz w:val="24"/>
                <w:szCs w:val="24"/>
                <w:lang w:val="kk-KZ"/>
              </w:rPr>
            </w:pPr>
          </w:p>
        </w:tc>
        <w:tc>
          <w:tcPr>
            <w:tcW w:w="6833" w:type="dxa"/>
            <w:gridSpan w:val="5"/>
            <w:shd w:val="clear" w:color="auto" w:fill="auto"/>
          </w:tcPr>
          <w:p w:rsidR="00590139" w:rsidRDefault="00EF1201">
            <w:pPr>
              <w:jc w:val="center"/>
              <w:rPr>
                <w:b/>
                <w:sz w:val="24"/>
                <w:szCs w:val="24"/>
                <w:lang w:val="kk-KZ"/>
              </w:rPr>
            </w:pPr>
            <w:r>
              <w:rPr>
                <w:b/>
                <w:sz w:val="24"/>
                <w:szCs w:val="24"/>
                <w:lang w:val="kk-KZ"/>
              </w:rPr>
              <w:t>Оқу жылдары</w:t>
            </w:r>
          </w:p>
        </w:tc>
      </w:tr>
      <w:tr w:rsidR="00590139">
        <w:trPr>
          <w:jc w:val="center"/>
        </w:trPr>
        <w:tc>
          <w:tcPr>
            <w:tcW w:w="2802" w:type="dxa"/>
            <w:vMerge/>
            <w:shd w:val="clear" w:color="auto" w:fill="auto"/>
          </w:tcPr>
          <w:p w:rsidR="00590139" w:rsidRDefault="00590139">
            <w:pPr>
              <w:rPr>
                <w:sz w:val="24"/>
                <w:szCs w:val="24"/>
              </w:rPr>
            </w:pPr>
          </w:p>
        </w:tc>
        <w:tc>
          <w:tcPr>
            <w:tcW w:w="1446" w:type="dxa"/>
            <w:shd w:val="clear" w:color="auto" w:fill="auto"/>
          </w:tcPr>
          <w:p w:rsidR="00590139" w:rsidRDefault="00EF1201">
            <w:pPr>
              <w:rPr>
                <w:b/>
                <w:sz w:val="24"/>
                <w:szCs w:val="24"/>
                <w:lang w:val="kk-KZ"/>
              </w:rPr>
            </w:pPr>
            <w:r>
              <w:rPr>
                <w:b/>
                <w:sz w:val="24"/>
                <w:szCs w:val="24"/>
              </w:rPr>
              <w:t>201</w:t>
            </w:r>
            <w:r w:rsidR="00D9299C">
              <w:rPr>
                <w:b/>
                <w:sz w:val="24"/>
                <w:szCs w:val="24"/>
                <w:lang w:val="kk-KZ"/>
              </w:rPr>
              <w:t>8</w:t>
            </w:r>
            <w:r>
              <w:rPr>
                <w:b/>
                <w:sz w:val="24"/>
                <w:szCs w:val="24"/>
              </w:rPr>
              <w:t>-201</w:t>
            </w:r>
            <w:r w:rsidR="00D9299C">
              <w:rPr>
                <w:b/>
                <w:sz w:val="24"/>
                <w:szCs w:val="24"/>
                <w:lang w:val="kk-KZ"/>
              </w:rPr>
              <w:t>9</w:t>
            </w:r>
          </w:p>
        </w:tc>
        <w:tc>
          <w:tcPr>
            <w:tcW w:w="1275" w:type="dxa"/>
            <w:shd w:val="clear" w:color="auto" w:fill="auto"/>
          </w:tcPr>
          <w:p w:rsidR="00590139" w:rsidRDefault="00EF1201">
            <w:pPr>
              <w:jc w:val="center"/>
              <w:rPr>
                <w:b/>
                <w:sz w:val="24"/>
                <w:szCs w:val="24"/>
                <w:lang w:val="kk-KZ"/>
              </w:rPr>
            </w:pPr>
            <w:r>
              <w:rPr>
                <w:b/>
                <w:sz w:val="24"/>
                <w:szCs w:val="24"/>
              </w:rPr>
              <w:t>201</w:t>
            </w:r>
            <w:r w:rsidR="00D9299C">
              <w:rPr>
                <w:b/>
                <w:sz w:val="24"/>
                <w:szCs w:val="24"/>
                <w:lang w:val="kk-KZ"/>
              </w:rPr>
              <w:t>9</w:t>
            </w:r>
            <w:r w:rsidR="00D9299C">
              <w:rPr>
                <w:b/>
                <w:sz w:val="24"/>
                <w:szCs w:val="24"/>
              </w:rPr>
              <w:t>-2020</w:t>
            </w:r>
          </w:p>
        </w:tc>
        <w:tc>
          <w:tcPr>
            <w:tcW w:w="1276" w:type="dxa"/>
            <w:shd w:val="clear" w:color="auto" w:fill="auto"/>
          </w:tcPr>
          <w:p w:rsidR="00590139" w:rsidRDefault="00D9299C">
            <w:pPr>
              <w:jc w:val="center"/>
              <w:rPr>
                <w:b/>
                <w:sz w:val="24"/>
                <w:szCs w:val="24"/>
                <w:lang w:val="kk-KZ"/>
              </w:rPr>
            </w:pPr>
            <w:r>
              <w:rPr>
                <w:b/>
                <w:sz w:val="24"/>
                <w:szCs w:val="24"/>
              </w:rPr>
              <w:t>2020</w:t>
            </w:r>
            <w:r w:rsidR="00EF1201">
              <w:rPr>
                <w:b/>
                <w:sz w:val="24"/>
                <w:szCs w:val="24"/>
              </w:rPr>
              <w:t>-20</w:t>
            </w:r>
            <w:r w:rsidR="00EF1201">
              <w:rPr>
                <w:b/>
                <w:sz w:val="24"/>
                <w:szCs w:val="24"/>
                <w:lang w:val="kk-KZ"/>
              </w:rPr>
              <w:t>2</w:t>
            </w:r>
            <w:r>
              <w:rPr>
                <w:b/>
                <w:sz w:val="24"/>
                <w:szCs w:val="24"/>
                <w:lang w:val="kk-KZ"/>
              </w:rPr>
              <w:t>1</w:t>
            </w:r>
          </w:p>
        </w:tc>
        <w:tc>
          <w:tcPr>
            <w:tcW w:w="1418" w:type="dxa"/>
            <w:shd w:val="clear" w:color="auto" w:fill="auto"/>
          </w:tcPr>
          <w:p w:rsidR="00590139" w:rsidRDefault="00EF1201">
            <w:pPr>
              <w:jc w:val="center"/>
              <w:rPr>
                <w:b/>
                <w:sz w:val="24"/>
                <w:szCs w:val="24"/>
                <w:lang w:val="kk-KZ"/>
              </w:rPr>
            </w:pPr>
            <w:r>
              <w:rPr>
                <w:b/>
                <w:sz w:val="24"/>
                <w:szCs w:val="24"/>
              </w:rPr>
              <w:t>20</w:t>
            </w:r>
            <w:r w:rsidR="00D9299C">
              <w:rPr>
                <w:b/>
                <w:sz w:val="24"/>
                <w:szCs w:val="24"/>
                <w:lang w:val="kk-KZ"/>
              </w:rPr>
              <w:t>21</w:t>
            </w:r>
            <w:r>
              <w:rPr>
                <w:b/>
                <w:sz w:val="24"/>
                <w:szCs w:val="24"/>
              </w:rPr>
              <w:t>-202</w:t>
            </w:r>
            <w:r w:rsidR="00D9299C">
              <w:rPr>
                <w:b/>
                <w:sz w:val="24"/>
                <w:szCs w:val="24"/>
                <w:lang w:val="kk-KZ"/>
              </w:rPr>
              <w:t>2</w:t>
            </w:r>
          </w:p>
        </w:tc>
        <w:tc>
          <w:tcPr>
            <w:tcW w:w="1418" w:type="dxa"/>
            <w:shd w:val="clear" w:color="auto" w:fill="auto"/>
          </w:tcPr>
          <w:p w:rsidR="00590139" w:rsidRDefault="00EF1201">
            <w:pPr>
              <w:jc w:val="center"/>
              <w:rPr>
                <w:b/>
                <w:sz w:val="24"/>
                <w:szCs w:val="24"/>
                <w:lang w:val="kk-KZ"/>
              </w:rPr>
            </w:pPr>
            <w:r>
              <w:rPr>
                <w:b/>
                <w:sz w:val="24"/>
                <w:szCs w:val="24"/>
              </w:rPr>
              <w:t>202</w:t>
            </w:r>
            <w:r w:rsidR="00D9299C">
              <w:rPr>
                <w:b/>
                <w:sz w:val="24"/>
                <w:szCs w:val="24"/>
                <w:lang w:val="kk-KZ"/>
              </w:rPr>
              <w:t>2</w:t>
            </w:r>
            <w:r>
              <w:rPr>
                <w:b/>
                <w:sz w:val="24"/>
                <w:szCs w:val="24"/>
              </w:rPr>
              <w:t>-202</w:t>
            </w:r>
            <w:r w:rsidR="00D9299C">
              <w:rPr>
                <w:b/>
                <w:sz w:val="24"/>
                <w:szCs w:val="24"/>
                <w:lang w:val="kk-KZ"/>
              </w:rPr>
              <w:t>3</w:t>
            </w:r>
          </w:p>
        </w:tc>
      </w:tr>
      <w:tr w:rsidR="00590139">
        <w:trPr>
          <w:jc w:val="center"/>
        </w:trPr>
        <w:tc>
          <w:tcPr>
            <w:tcW w:w="9635" w:type="dxa"/>
            <w:gridSpan w:val="6"/>
            <w:shd w:val="clear" w:color="auto" w:fill="auto"/>
          </w:tcPr>
          <w:p w:rsidR="00590139" w:rsidRDefault="00EF1201">
            <w:pPr>
              <w:jc w:val="center"/>
              <w:rPr>
                <w:b/>
                <w:sz w:val="24"/>
                <w:szCs w:val="24"/>
              </w:rPr>
            </w:pPr>
            <w:r>
              <w:rPr>
                <w:b/>
                <w:sz w:val="24"/>
                <w:szCs w:val="24"/>
              </w:rPr>
              <w:t>Халықаралық деңгей</w:t>
            </w:r>
          </w:p>
          <w:p w:rsidR="00590139" w:rsidRDefault="00590139">
            <w:pPr>
              <w:jc w:val="center"/>
              <w:rPr>
                <w:b/>
                <w:sz w:val="24"/>
                <w:szCs w:val="24"/>
              </w:rPr>
            </w:pPr>
          </w:p>
        </w:tc>
      </w:tr>
      <w:tr w:rsidR="00590139">
        <w:trPr>
          <w:jc w:val="center"/>
        </w:trPr>
        <w:tc>
          <w:tcPr>
            <w:tcW w:w="2802" w:type="dxa"/>
            <w:shd w:val="clear" w:color="auto" w:fill="auto"/>
          </w:tcPr>
          <w:p w:rsidR="00590139" w:rsidRDefault="00EF1201">
            <w:pPr>
              <w:rPr>
                <w:sz w:val="24"/>
                <w:szCs w:val="24"/>
                <w:lang w:val="kk-KZ"/>
              </w:rPr>
            </w:pPr>
            <w:r>
              <w:rPr>
                <w:sz w:val="24"/>
                <w:szCs w:val="24"/>
                <w:lang w:val="kk-KZ"/>
              </w:rPr>
              <w:t>Мадақтау қағаздары</w:t>
            </w:r>
          </w:p>
        </w:tc>
        <w:tc>
          <w:tcPr>
            <w:tcW w:w="1446" w:type="dxa"/>
            <w:shd w:val="clear" w:color="auto" w:fill="FFFF00"/>
          </w:tcPr>
          <w:p w:rsidR="00590139" w:rsidRDefault="00F33934">
            <w:pPr>
              <w:jc w:val="center"/>
              <w:rPr>
                <w:sz w:val="24"/>
                <w:szCs w:val="24"/>
              </w:rPr>
            </w:pPr>
            <w:r>
              <w:rPr>
                <w:sz w:val="24"/>
                <w:szCs w:val="24"/>
              </w:rPr>
              <w:t>-</w:t>
            </w:r>
          </w:p>
        </w:tc>
        <w:tc>
          <w:tcPr>
            <w:tcW w:w="1275" w:type="dxa"/>
            <w:shd w:val="clear" w:color="auto" w:fill="FFFF00"/>
          </w:tcPr>
          <w:p w:rsidR="00590139" w:rsidRDefault="00EF1201" w:rsidP="00D9299C">
            <w:pPr>
              <w:rPr>
                <w:sz w:val="24"/>
                <w:szCs w:val="24"/>
              </w:rPr>
            </w:pPr>
            <w:r>
              <w:rPr>
                <w:sz w:val="24"/>
                <w:szCs w:val="24"/>
              </w:rPr>
              <w:t xml:space="preserve">2 </w:t>
            </w:r>
            <w:r>
              <w:rPr>
                <w:sz w:val="24"/>
                <w:szCs w:val="24"/>
                <w:lang w:val="kk-KZ"/>
              </w:rPr>
              <w:t>орын</w:t>
            </w:r>
            <w:r>
              <w:rPr>
                <w:sz w:val="24"/>
                <w:szCs w:val="24"/>
              </w:rPr>
              <w:t>-</w:t>
            </w:r>
            <w:r w:rsidR="00D9299C">
              <w:rPr>
                <w:sz w:val="24"/>
                <w:szCs w:val="24"/>
              </w:rPr>
              <w:t>3</w:t>
            </w:r>
          </w:p>
          <w:p w:rsidR="00D9299C" w:rsidRDefault="00D9299C" w:rsidP="00D9299C">
            <w:pPr>
              <w:rPr>
                <w:sz w:val="24"/>
                <w:szCs w:val="24"/>
              </w:rPr>
            </w:pPr>
            <w:r>
              <w:rPr>
                <w:sz w:val="24"/>
                <w:szCs w:val="24"/>
              </w:rPr>
              <w:t>3 орын-3</w:t>
            </w:r>
          </w:p>
        </w:tc>
        <w:tc>
          <w:tcPr>
            <w:tcW w:w="1276" w:type="dxa"/>
            <w:shd w:val="clear" w:color="auto" w:fill="FFFF00"/>
          </w:tcPr>
          <w:p w:rsidR="00D9299C" w:rsidRDefault="00D9299C">
            <w:pPr>
              <w:jc w:val="center"/>
              <w:rPr>
                <w:sz w:val="24"/>
                <w:szCs w:val="24"/>
              </w:rPr>
            </w:pPr>
            <w:r>
              <w:rPr>
                <w:sz w:val="24"/>
                <w:szCs w:val="24"/>
              </w:rPr>
              <w:t>1 орын- 2</w:t>
            </w:r>
          </w:p>
          <w:p w:rsidR="00590139" w:rsidRDefault="00D9299C">
            <w:pPr>
              <w:jc w:val="center"/>
              <w:rPr>
                <w:sz w:val="24"/>
                <w:szCs w:val="24"/>
              </w:rPr>
            </w:pPr>
            <w:r>
              <w:rPr>
                <w:sz w:val="24"/>
                <w:szCs w:val="24"/>
              </w:rPr>
              <w:t xml:space="preserve">2 </w:t>
            </w:r>
            <w:r w:rsidR="00EF1201">
              <w:rPr>
                <w:sz w:val="24"/>
                <w:szCs w:val="24"/>
                <w:lang w:val="kk-KZ"/>
              </w:rPr>
              <w:t>орын</w:t>
            </w:r>
            <w:r>
              <w:rPr>
                <w:sz w:val="24"/>
                <w:szCs w:val="24"/>
              </w:rPr>
              <w:t>-3</w:t>
            </w:r>
          </w:p>
          <w:p w:rsidR="00590139" w:rsidRDefault="00590139">
            <w:pPr>
              <w:jc w:val="center"/>
              <w:rPr>
                <w:sz w:val="24"/>
                <w:szCs w:val="24"/>
                <w:lang w:val="kk-KZ"/>
              </w:rPr>
            </w:pPr>
          </w:p>
        </w:tc>
        <w:tc>
          <w:tcPr>
            <w:tcW w:w="1418" w:type="dxa"/>
            <w:shd w:val="clear" w:color="auto" w:fill="FFFF00"/>
          </w:tcPr>
          <w:p w:rsidR="00590139" w:rsidRDefault="00F33934">
            <w:pPr>
              <w:jc w:val="center"/>
              <w:rPr>
                <w:sz w:val="24"/>
                <w:szCs w:val="24"/>
              </w:rPr>
            </w:pPr>
            <w:r>
              <w:rPr>
                <w:sz w:val="24"/>
                <w:szCs w:val="24"/>
              </w:rPr>
              <w:t>-</w:t>
            </w:r>
          </w:p>
        </w:tc>
        <w:tc>
          <w:tcPr>
            <w:tcW w:w="1418" w:type="dxa"/>
            <w:shd w:val="clear" w:color="auto" w:fill="FFFF00"/>
          </w:tcPr>
          <w:p w:rsidR="00590139" w:rsidRDefault="00F33934">
            <w:pPr>
              <w:jc w:val="center"/>
              <w:rPr>
                <w:sz w:val="24"/>
                <w:szCs w:val="24"/>
              </w:rPr>
            </w:pPr>
            <w:r>
              <w:rPr>
                <w:sz w:val="24"/>
                <w:szCs w:val="24"/>
              </w:rPr>
              <w:t>-</w:t>
            </w:r>
          </w:p>
        </w:tc>
      </w:tr>
      <w:tr w:rsidR="00590139">
        <w:trPr>
          <w:jc w:val="center"/>
        </w:trPr>
        <w:tc>
          <w:tcPr>
            <w:tcW w:w="2802" w:type="dxa"/>
            <w:shd w:val="clear" w:color="auto" w:fill="auto"/>
          </w:tcPr>
          <w:p w:rsidR="00590139" w:rsidRDefault="00EF1201">
            <w:pPr>
              <w:rPr>
                <w:sz w:val="24"/>
                <w:szCs w:val="24"/>
              </w:rPr>
            </w:pPr>
            <w:r>
              <w:rPr>
                <w:sz w:val="24"/>
                <w:szCs w:val="24"/>
              </w:rPr>
              <w:t>Сертификат</w:t>
            </w:r>
            <w:r>
              <w:rPr>
                <w:sz w:val="24"/>
                <w:szCs w:val="24"/>
                <w:lang w:val="kk-KZ"/>
              </w:rPr>
              <w:t>тар</w:t>
            </w:r>
            <w:r>
              <w:rPr>
                <w:sz w:val="24"/>
                <w:szCs w:val="24"/>
              </w:rPr>
              <w:t xml:space="preserve"> </w:t>
            </w:r>
          </w:p>
        </w:tc>
        <w:tc>
          <w:tcPr>
            <w:tcW w:w="1446" w:type="dxa"/>
            <w:shd w:val="clear" w:color="auto" w:fill="FFFF00"/>
          </w:tcPr>
          <w:p w:rsidR="00590139" w:rsidRDefault="00F33934">
            <w:pPr>
              <w:jc w:val="center"/>
              <w:rPr>
                <w:sz w:val="24"/>
                <w:szCs w:val="24"/>
              </w:rPr>
            </w:pPr>
            <w:r>
              <w:rPr>
                <w:sz w:val="24"/>
                <w:szCs w:val="24"/>
              </w:rPr>
              <w:t>2</w:t>
            </w:r>
          </w:p>
        </w:tc>
        <w:tc>
          <w:tcPr>
            <w:tcW w:w="1275" w:type="dxa"/>
            <w:shd w:val="clear" w:color="auto" w:fill="FFFF00"/>
          </w:tcPr>
          <w:p w:rsidR="00590139" w:rsidRDefault="00D9299C">
            <w:pPr>
              <w:jc w:val="center"/>
              <w:rPr>
                <w:sz w:val="24"/>
                <w:szCs w:val="24"/>
              </w:rPr>
            </w:pPr>
            <w:r>
              <w:rPr>
                <w:sz w:val="24"/>
                <w:szCs w:val="24"/>
              </w:rPr>
              <w:t>1</w:t>
            </w:r>
          </w:p>
        </w:tc>
        <w:tc>
          <w:tcPr>
            <w:tcW w:w="1276" w:type="dxa"/>
            <w:shd w:val="clear" w:color="auto" w:fill="FFFF00"/>
          </w:tcPr>
          <w:p w:rsidR="00590139" w:rsidRDefault="00D9299C">
            <w:pPr>
              <w:jc w:val="center"/>
              <w:rPr>
                <w:sz w:val="24"/>
                <w:szCs w:val="24"/>
              </w:rPr>
            </w:pPr>
            <w:r>
              <w:rPr>
                <w:sz w:val="24"/>
                <w:szCs w:val="24"/>
              </w:rPr>
              <w:t>-</w:t>
            </w:r>
          </w:p>
        </w:tc>
        <w:tc>
          <w:tcPr>
            <w:tcW w:w="1418" w:type="dxa"/>
            <w:shd w:val="clear" w:color="auto" w:fill="FFFF00"/>
          </w:tcPr>
          <w:p w:rsidR="00590139" w:rsidRDefault="00F33934">
            <w:pPr>
              <w:jc w:val="center"/>
              <w:rPr>
                <w:sz w:val="24"/>
                <w:szCs w:val="24"/>
              </w:rPr>
            </w:pPr>
            <w:r>
              <w:rPr>
                <w:sz w:val="24"/>
                <w:szCs w:val="24"/>
              </w:rPr>
              <w:t>-</w:t>
            </w:r>
          </w:p>
        </w:tc>
        <w:tc>
          <w:tcPr>
            <w:tcW w:w="1418" w:type="dxa"/>
            <w:shd w:val="clear" w:color="auto" w:fill="FFFF00"/>
          </w:tcPr>
          <w:p w:rsidR="00590139" w:rsidRDefault="00F33934">
            <w:pPr>
              <w:jc w:val="center"/>
              <w:rPr>
                <w:sz w:val="24"/>
                <w:szCs w:val="24"/>
              </w:rPr>
            </w:pPr>
            <w:r>
              <w:rPr>
                <w:sz w:val="24"/>
                <w:szCs w:val="24"/>
              </w:rPr>
              <w:t>-</w:t>
            </w:r>
          </w:p>
        </w:tc>
      </w:tr>
      <w:tr w:rsidR="00590139">
        <w:trPr>
          <w:jc w:val="center"/>
        </w:trPr>
        <w:tc>
          <w:tcPr>
            <w:tcW w:w="9635" w:type="dxa"/>
            <w:gridSpan w:val="6"/>
            <w:shd w:val="clear" w:color="auto" w:fill="auto"/>
          </w:tcPr>
          <w:p w:rsidR="00590139" w:rsidRDefault="00590139">
            <w:pPr>
              <w:jc w:val="center"/>
              <w:rPr>
                <w:b/>
                <w:sz w:val="24"/>
                <w:szCs w:val="24"/>
                <w:lang w:val="kk-KZ"/>
              </w:rPr>
            </w:pPr>
          </w:p>
          <w:p w:rsidR="00590139" w:rsidRDefault="00EF1201">
            <w:pPr>
              <w:jc w:val="center"/>
              <w:rPr>
                <w:b/>
                <w:sz w:val="24"/>
                <w:szCs w:val="24"/>
                <w:lang w:val="kk-KZ"/>
              </w:rPr>
            </w:pPr>
            <w:r>
              <w:rPr>
                <w:b/>
                <w:sz w:val="24"/>
                <w:szCs w:val="24"/>
                <w:lang w:val="kk-KZ"/>
              </w:rPr>
              <w:t>Республикалық деңгей</w:t>
            </w:r>
          </w:p>
        </w:tc>
      </w:tr>
      <w:tr w:rsidR="00590139">
        <w:trPr>
          <w:jc w:val="center"/>
        </w:trPr>
        <w:tc>
          <w:tcPr>
            <w:tcW w:w="2802" w:type="dxa"/>
            <w:shd w:val="clear" w:color="auto" w:fill="auto"/>
          </w:tcPr>
          <w:p w:rsidR="00590139" w:rsidRDefault="00EF1201">
            <w:pPr>
              <w:rPr>
                <w:sz w:val="24"/>
                <w:szCs w:val="24"/>
              </w:rPr>
            </w:pPr>
            <w:r>
              <w:rPr>
                <w:sz w:val="24"/>
                <w:szCs w:val="24"/>
                <w:lang w:val="kk-KZ"/>
              </w:rPr>
              <w:t>Мадақтау қағаздары</w:t>
            </w:r>
          </w:p>
        </w:tc>
        <w:tc>
          <w:tcPr>
            <w:tcW w:w="1446" w:type="dxa"/>
            <w:shd w:val="clear" w:color="auto" w:fill="FFFF00"/>
          </w:tcPr>
          <w:p w:rsidR="00590139" w:rsidRDefault="00F33934">
            <w:pPr>
              <w:jc w:val="center"/>
              <w:rPr>
                <w:sz w:val="24"/>
                <w:szCs w:val="24"/>
              </w:rPr>
            </w:pPr>
            <w:r>
              <w:rPr>
                <w:sz w:val="24"/>
                <w:szCs w:val="24"/>
              </w:rPr>
              <w:t>2 орын-6</w:t>
            </w:r>
          </w:p>
        </w:tc>
        <w:tc>
          <w:tcPr>
            <w:tcW w:w="1275" w:type="dxa"/>
            <w:shd w:val="clear" w:color="auto" w:fill="FFFF00"/>
          </w:tcPr>
          <w:p w:rsidR="00590139" w:rsidRDefault="00D9299C">
            <w:pPr>
              <w:jc w:val="center"/>
              <w:rPr>
                <w:sz w:val="24"/>
                <w:szCs w:val="24"/>
              </w:rPr>
            </w:pPr>
            <w:r>
              <w:rPr>
                <w:sz w:val="24"/>
                <w:szCs w:val="24"/>
              </w:rPr>
              <w:t>1 орын- 3</w:t>
            </w:r>
          </w:p>
          <w:p w:rsidR="00D9299C" w:rsidRDefault="00D9299C">
            <w:pPr>
              <w:jc w:val="center"/>
              <w:rPr>
                <w:sz w:val="24"/>
                <w:szCs w:val="24"/>
              </w:rPr>
            </w:pPr>
            <w:r>
              <w:rPr>
                <w:sz w:val="24"/>
                <w:szCs w:val="24"/>
              </w:rPr>
              <w:t>2 орын- 1</w:t>
            </w:r>
          </w:p>
          <w:p w:rsidR="00D9299C" w:rsidRDefault="00D9299C">
            <w:pPr>
              <w:jc w:val="center"/>
              <w:rPr>
                <w:sz w:val="24"/>
                <w:szCs w:val="24"/>
              </w:rPr>
            </w:pPr>
            <w:r>
              <w:rPr>
                <w:sz w:val="24"/>
                <w:szCs w:val="24"/>
              </w:rPr>
              <w:t>3 орын- 1</w:t>
            </w:r>
          </w:p>
        </w:tc>
        <w:tc>
          <w:tcPr>
            <w:tcW w:w="1276" w:type="dxa"/>
            <w:shd w:val="clear" w:color="auto" w:fill="FFFF00"/>
          </w:tcPr>
          <w:p w:rsidR="00590139" w:rsidRDefault="00D9299C">
            <w:pPr>
              <w:jc w:val="center"/>
              <w:rPr>
                <w:sz w:val="24"/>
                <w:szCs w:val="24"/>
              </w:rPr>
            </w:pPr>
            <w:r>
              <w:rPr>
                <w:sz w:val="24"/>
                <w:szCs w:val="24"/>
              </w:rPr>
              <w:t>-</w:t>
            </w:r>
          </w:p>
          <w:p w:rsidR="00590139" w:rsidRDefault="00590139" w:rsidP="00D9299C">
            <w:pPr>
              <w:rPr>
                <w:sz w:val="24"/>
                <w:szCs w:val="24"/>
              </w:rPr>
            </w:pPr>
          </w:p>
        </w:tc>
        <w:tc>
          <w:tcPr>
            <w:tcW w:w="1418" w:type="dxa"/>
            <w:shd w:val="clear" w:color="auto" w:fill="FFFF00"/>
          </w:tcPr>
          <w:p w:rsidR="00590139" w:rsidRDefault="00F33934">
            <w:pPr>
              <w:jc w:val="center"/>
              <w:rPr>
                <w:sz w:val="24"/>
                <w:szCs w:val="24"/>
              </w:rPr>
            </w:pPr>
            <w:r>
              <w:rPr>
                <w:sz w:val="24"/>
                <w:szCs w:val="24"/>
              </w:rPr>
              <w:t>1орын- 1</w:t>
            </w:r>
          </w:p>
          <w:p w:rsidR="00590139" w:rsidRDefault="00F33934">
            <w:pPr>
              <w:jc w:val="center"/>
              <w:rPr>
                <w:sz w:val="24"/>
                <w:szCs w:val="24"/>
              </w:rPr>
            </w:pPr>
            <w:r>
              <w:rPr>
                <w:sz w:val="24"/>
                <w:szCs w:val="24"/>
              </w:rPr>
              <w:t>2орын</w:t>
            </w:r>
            <w:r w:rsidR="00EF1201">
              <w:rPr>
                <w:sz w:val="24"/>
                <w:szCs w:val="24"/>
              </w:rPr>
              <w:t>-</w:t>
            </w:r>
            <w:r>
              <w:rPr>
                <w:sz w:val="24"/>
                <w:szCs w:val="24"/>
              </w:rPr>
              <w:t>1</w:t>
            </w:r>
          </w:p>
          <w:p w:rsidR="00F33934" w:rsidRDefault="00F33934">
            <w:pPr>
              <w:jc w:val="center"/>
              <w:rPr>
                <w:sz w:val="24"/>
                <w:szCs w:val="24"/>
              </w:rPr>
            </w:pPr>
            <w:r>
              <w:rPr>
                <w:sz w:val="24"/>
                <w:szCs w:val="24"/>
              </w:rPr>
              <w:t>3 орын-4</w:t>
            </w:r>
          </w:p>
        </w:tc>
        <w:tc>
          <w:tcPr>
            <w:tcW w:w="1418" w:type="dxa"/>
            <w:shd w:val="clear" w:color="auto" w:fill="FFFF00"/>
          </w:tcPr>
          <w:p w:rsidR="00590139" w:rsidRDefault="00F33934">
            <w:pPr>
              <w:jc w:val="center"/>
              <w:rPr>
                <w:sz w:val="24"/>
                <w:szCs w:val="24"/>
              </w:rPr>
            </w:pPr>
            <w:r>
              <w:rPr>
                <w:sz w:val="24"/>
                <w:szCs w:val="24"/>
              </w:rPr>
              <w:t>-</w:t>
            </w:r>
          </w:p>
        </w:tc>
      </w:tr>
      <w:tr w:rsidR="00590139">
        <w:trPr>
          <w:jc w:val="center"/>
        </w:trPr>
        <w:tc>
          <w:tcPr>
            <w:tcW w:w="2802" w:type="dxa"/>
            <w:shd w:val="clear" w:color="auto" w:fill="auto"/>
          </w:tcPr>
          <w:p w:rsidR="00590139" w:rsidRDefault="00EF1201">
            <w:pPr>
              <w:rPr>
                <w:sz w:val="24"/>
                <w:szCs w:val="24"/>
              </w:rPr>
            </w:pPr>
            <w:r>
              <w:rPr>
                <w:sz w:val="24"/>
                <w:szCs w:val="24"/>
              </w:rPr>
              <w:t>Сертификат</w:t>
            </w:r>
            <w:r>
              <w:rPr>
                <w:sz w:val="24"/>
                <w:szCs w:val="24"/>
                <w:lang w:val="kk-KZ"/>
              </w:rPr>
              <w:t>тар</w:t>
            </w:r>
            <w:r>
              <w:rPr>
                <w:sz w:val="24"/>
                <w:szCs w:val="24"/>
              </w:rPr>
              <w:t xml:space="preserve"> </w:t>
            </w:r>
          </w:p>
        </w:tc>
        <w:tc>
          <w:tcPr>
            <w:tcW w:w="1446" w:type="dxa"/>
            <w:shd w:val="clear" w:color="auto" w:fill="FFFF00"/>
          </w:tcPr>
          <w:p w:rsidR="00590139" w:rsidRDefault="00EF1201">
            <w:pPr>
              <w:jc w:val="center"/>
              <w:rPr>
                <w:sz w:val="24"/>
                <w:szCs w:val="24"/>
              </w:rPr>
            </w:pPr>
            <w:r>
              <w:rPr>
                <w:sz w:val="24"/>
                <w:szCs w:val="24"/>
              </w:rPr>
              <w:t>-</w:t>
            </w:r>
          </w:p>
        </w:tc>
        <w:tc>
          <w:tcPr>
            <w:tcW w:w="1275" w:type="dxa"/>
            <w:shd w:val="clear" w:color="auto" w:fill="FFFF00"/>
          </w:tcPr>
          <w:p w:rsidR="00590139" w:rsidRDefault="00EF1201">
            <w:pPr>
              <w:jc w:val="center"/>
              <w:rPr>
                <w:sz w:val="24"/>
                <w:szCs w:val="24"/>
              </w:rPr>
            </w:pPr>
            <w:r>
              <w:rPr>
                <w:sz w:val="24"/>
                <w:szCs w:val="24"/>
              </w:rPr>
              <w:t>-</w:t>
            </w:r>
          </w:p>
        </w:tc>
        <w:tc>
          <w:tcPr>
            <w:tcW w:w="1276" w:type="dxa"/>
            <w:shd w:val="clear" w:color="auto" w:fill="FFFF00"/>
          </w:tcPr>
          <w:p w:rsidR="00590139" w:rsidRDefault="00D9299C">
            <w:pPr>
              <w:jc w:val="center"/>
              <w:rPr>
                <w:sz w:val="24"/>
                <w:szCs w:val="24"/>
              </w:rPr>
            </w:pPr>
            <w:r>
              <w:rPr>
                <w:sz w:val="24"/>
                <w:szCs w:val="24"/>
              </w:rPr>
              <w:t>1</w:t>
            </w:r>
          </w:p>
        </w:tc>
        <w:tc>
          <w:tcPr>
            <w:tcW w:w="1418" w:type="dxa"/>
            <w:shd w:val="clear" w:color="auto" w:fill="FFFF00"/>
          </w:tcPr>
          <w:p w:rsidR="00590139" w:rsidRDefault="00F33934">
            <w:pPr>
              <w:jc w:val="center"/>
              <w:rPr>
                <w:sz w:val="24"/>
                <w:szCs w:val="24"/>
              </w:rPr>
            </w:pPr>
            <w:r>
              <w:rPr>
                <w:sz w:val="24"/>
                <w:szCs w:val="24"/>
              </w:rPr>
              <w:t>-</w:t>
            </w:r>
          </w:p>
        </w:tc>
        <w:tc>
          <w:tcPr>
            <w:tcW w:w="1418" w:type="dxa"/>
            <w:shd w:val="clear" w:color="auto" w:fill="FFFF00"/>
          </w:tcPr>
          <w:p w:rsidR="00590139" w:rsidRDefault="00F33934">
            <w:pPr>
              <w:jc w:val="center"/>
              <w:rPr>
                <w:sz w:val="24"/>
                <w:szCs w:val="24"/>
              </w:rPr>
            </w:pPr>
            <w:r>
              <w:rPr>
                <w:sz w:val="24"/>
                <w:szCs w:val="24"/>
              </w:rPr>
              <w:t>-</w:t>
            </w:r>
          </w:p>
        </w:tc>
      </w:tr>
      <w:tr w:rsidR="00590139">
        <w:trPr>
          <w:jc w:val="center"/>
        </w:trPr>
        <w:tc>
          <w:tcPr>
            <w:tcW w:w="2802" w:type="dxa"/>
            <w:shd w:val="clear" w:color="auto" w:fill="auto"/>
          </w:tcPr>
          <w:p w:rsidR="00590139" w:rsidRDefault="00EF1201">
            <w:pPr>
              <w:rPr>
                <w:sz w:val="24"/>
                <w:szCs w:val="24"/>
              </w:rPr>
            </w:pPr>
            <w:r>
              <w:rPr>
                <w:sz w:val="24"/>
                <w:szCs w:val="24"/>
              </w:rPr>
              <w:t>Номинация</w:t>
            </w:r>
          </w:p>
        </w:tc>
        <w:tc>
          <w:tcPr>
            <w:tcW w:w="1446" w:type="dxa"/>
            <w:shd w:val="clear" w:color="auto" w:fill="FFFF00"/>
          </w:tcPr>
          <w:p w:rsidR="00590139" w:rsidRDefault="00EF1201">
            <w:pPr>
              <w:jc w:val="center"/>
              <w:rPr>
                <w:sz w:val="24"/>
                <w:szCs w:val="24"/>
              </w:rPr>
            </w:pPr>
            <w:r>
              <w:rPr>
                <w:sz w:val="24"/>
                <w:szCs w:val="24"/>
              </w:rPr>
              <w:t>-</w:t>
            </w:r>
          </w:p>
        </w:tc>
        <w:tc>
          <w:tcPr>
            <w:tcW w:w="1275" w:type="dxa"/>
            <w:shd w:val="clear" w:color="auto" w:fill="FFFF00"/>
          </w:tcPr>
          <w:p w:rsidR="00590139" w:rsidRDefault="00EF1201">
            <w:pPr>
              <w:jc w:val="center"/>
              <w:rPr>
                <w:sz w:val="24"/>
                <w:szCs w:val="24"/>
              </w:rPr>
            </w:pPr>
            <w:r>
              <w:rPr>
                <w:sz w:val="24"/>
                <w:szCs w:val="24"/>
              </w:rPr>
              <w:t>-</w:t>
            </w:r>
          </w:p>
        </w:tc>
        <w:tc>
          <w:tcPr>
            <w:tcW w:w="1276" w:type="dxa"/>
            <w:shd w:val="clear" w:color="auto" w:fill="FFFF00"/>
          </w:tcPr>
          <w:p w:rsidR="00590139" w:rsidRDefault="00EF1201">
            <w:pPr>
              <w:jc w:val="center"/>
              <w:rPr>
                <w:sz w:val="24"/>
                <w:szCs w:val="24"/>
              </w:rPr>
            </w:pPr>
            <w:r>
              <w:rPr>
                <w:sz w:val="24"/>
                <w:szCs w:val="24"/>
              </w:rPr>
              <w:t>-</w:t>
            </w:r>
          </w:p>
        </w:tc>
        <w:tc>
          <w:tcPr>
            <w:tcW w:w="1418" w:type="dxa"/>
            <w:shd w:val="clear" w:color="auto" w:fill="FFFF00"/>
          </w:tcPr>
          <w:p w:rsidR="00590139" w:rsidRDefault="00EF1201">
            <w:pPr>
              <w:jc w:val="center"/>
              <w:rPr>
                <w:sz w:val="24"/>
                <w:szCs w:val="24"/>
              </w:rPr>
            </w:pPr>
            <w:r>
              <w:rPr>
                <w:sz w:val="24"/>
                <w:szCs w:val="24"/>
              </w:rPr>
              <w:t>-</w:t>
            </w:r>
          </w:p>
        </w:tc>
        <w:tc>
          <w:tcPr>
            <w:tcW w:w="1418" w:type="dxa"/>
            <w:shd w:val="clear" w:color="auto" w:fill="FFFF00"/>
          </w:tcPr>
          <w:p w:rsidR="00590139" w:rsidRDefault="00EF1201">
            <w:pPr>
              <w:jc w:val="center"/>
              <w:rPr>
                <w:sz w:val="24"/>
                <w:szCs w:val="24"/>
              </w:rPr>
            </w:pPr>
            <w:r>
              <w:rPr>
                <w:sz w:val="24"/>
                <w:szCs w:val="24"/>
              </w:rPr>
              <w:t>-</w:t>
            </w:r>
          </w:p>
        </w:tc>
      </w:tr>
      <w:tr w:rsidR="00590139">
        <w:trPr>
          <w:jc w:val="center"/>
        </w:trPr>
        <w:tc>
          <w:tcPr>
            <w:tcW w:w="9635" w:type="dxa"/>
            <w:gridSpan w:val="6"/>
            <w:shd w:val="clear" w:color="auto" w:fill="auto"/>
          </w:tcPr>
          <w:p w:rsidR="00590139" w:rsidRDefault="00590139">
            <w:pPr>
              <w:jc w:val="center"/>
              <w:rPr>
                <w:b/>
                <w:sz w:val="24"/>
                <w:szCs w:val="24"/>
              </w:rPr>
            </w:pPr>
          </w:p>
          <w:p w:rsidR="00590139" w:rsidRDefault="00EF1201">
            <w:pPr>
              <w:jc w:val="center"/>
              <w:rPr>
                <w:b/>
                <w:sz w:val="24"/>
                <w:szCs w:val="24"/>
                <w:lang w:val="kk-KZ"/>
              </w:rPr>
            </w:pPr>
            <w:r>
              <w:rPr>
                <w:b/>
                <w:sz w:val="24"/>
                <w:szCs w:val="24"/>
                <w:lang w:val="kk-KZ"/>
              </w:rPr>
              <w:t>Облыстық деңгей</w:t>
            </w:r>
          </w:p>
        </w:tc>
      </w:tr>
      <w:tr w:rsidR="00590139">
        <w:trPr>
          <w:jc w:val="center"/>
        </w:trPr>
        <w:tc>
          <w:tcPr>
            <w:tcW w:w="2802" w:type="dxa"/>
            <w:shd w:val="clear" w:color="auto" w:fill="auto"/>
          </w:tcPr>
          <w:p w:rsidR="00590139" w:rsidRDefault="00EF1201">
            <w:pPr>
              <w:rPr>
                <w:sz w:val="24"/>
                <w:szCs w:val="24"/>
              </w:rPr>
            </w:pPr>
            <w:r>
              <w:rPr>
                <w:sz w:val="24"/>
                <w:szCs w:val="24"/>
                <w:lang w:val="kk-KZ"/>
              </w:rPr>
              <w:t>Мадақтау қағаздары</w:t>
            </w:r>
          </w:p>
        </w:tc>
        <w:tc>
          <w:tcPr>
            <w:tcW w:w="1446" w:type="dxa"/>
            <w:shd w:val="clear" w:color="auto" w:fill="auto"/>
          </w:tcPr>
          <w:p w:rsidR="00590139" w:rsidRDefault="00EF1201">
            <w:pPr>
              <w:jc w:val="center"/>
              <w:rPr>
                <w:sz w:val="24"/>
                <w:szCs w:val="24"/>
              </w:rPr>
            </w:pPr>
            <w:r>
              <w:rPr>
                <w:sz w:val="24"/>
                <w:szCs w:val="24"/>
              </w:rPr>
              <w:t>-</w:t>
            </w:r>
          </w:p>
        </w:tc>
        <w:tc>
          <w:tcPr>
            <w:tcW w:w="1275" w:type="dxa"/>
            <w:shd w:val="clear" w:color="auto" w:fill="auto"/>
          </w:tcPr>
          <w:p w:rsidR="00590139" w:rsidRDefault="00EF1201">
            <w:pPr>
              <w:jc w:val="center"/>
              <w:rPr>
                <w:sz w:val="24"/>
                <w:szCs w:val="24"/>
              </w:rPr>
            </w:pPr>
            <w:r>
              <w:rPr>
                <w:sz w:val="24"/>
                <w:szCs w:val="24"/>
              </w:rPr>
              <w:t>-</w:t>
            </w:r>
          </w:p>
        </w:tc>
        <w:tc>
          <w:tcPr>
            <w:tcW w:w="1276" w:type="dxa"/>
            <w:shd w:val="clear" w:color="auto" w:fill="auto"/>
          </w:tcPr>
          <w:p w:rsidR="00D9299C" w:rsidRDefault="00D9299C" w:rsidP="00D9299C">
            <w:pPr>
              <w:jc w:val="center"/>
              <w:rPr>
                <w:sz w:val="24"/>
                <w:szCs w:val="24"/>
              </w:rPr>
            </w:pPr>
            <w:r>
              <w:rPr>
                <w:sz w:val="24"/>
                <w:szCs w:val="24"/>
              </w:rPr>
              <w:t>-</w:t>
            </w:r>
          </w:p>
        </w:tc>
        <w:tc>
          <w:tcPr>
            <w:tcW w:w="1418" w:type="dxa"/>
            <w:shd w:val="clear" w:color="auto" w:fill="auto"/>
          </w:tcPr>
          <w:p w:rsidR="00590139" w:rsidRDefault="00EF1201">
            <w:pPr>
              <w:jc w:val="center"/>
              <w:rPr>
                <w:sz w:val="24"/>
                <w:szCs w:val="24"/>
              </w:rPr>
            </w:pPr>
            <w:r>
              <w:rPr>
                <w:sz w:val="24"/>
                <w:szCs w:val="24"/>
              </w:rPr>
              <w:t>-</w:t>
            </w:r>
          </w:p>
        </w:tc>
        <w:tc>
          <w:tcPr>
            <w:tcW w:w="1418" w:type="dxa"/>
            <w:shd w:val="clear" w:color="auto" w:fill="auto"/>
          </w:tcPr>
          <w:p w:rsidR="00590139" w:rsidRDefault="00EF1201">
            <w:pPr>
              <w:jc w:val="center"/>
              <w:rPr>
                <w:sz w:val="24"/>
                <w:szCs w:val="24"/>
              </w:rPr>
            </w:pPr>
            <w:r>
              <w:rPr>
                <w:sz w:val="24"/>
                <w:szCs w:val="24"/>
              </w:rPr>
              <w:t>-</w:t>
            </w:r>
          </w:p>
        </w:tc>
      </w:tr>
      <w:tr w:rsidR="00590139">
        <w:trPr>
          <w:jc w:val="center"/>
        </w:trPr>
        <w:tc>
          <w:tcPr>
            <w:tcW w:w="2802" w:type="dxa"/>
            <w:shd w:val="clear" w:color="auto" w:fill="auto"/>
          </w:tcPr>
          <w:p w:rsidR="00590139" w:rsidRDefault="00EF1201">
            <w:pPr>
              <w:rPr>
                <w:sz w:val="24"/>
                <w:szCs w:val="24"/>
              </w:rPr>
            </w:pPr>
            <w:r>
              <w:rPr>
                <w:sz w:val="24"/>
                <w:szCs w:val="24"/>
              </w:rPr>
              <w:t>Сертификат</w:t>
            </w:r>
            <w:r>
              <w:rPr>
                <w:sz w:val="24"/>
                <w:szCs w:val="24"/>
                <w:lang w:val="kk-KZ"/>
              </w:rPr>
              <w:t>тар</w:t>
            </w:r>
            <w:r>
              <w:rPr>
                <w:sz w:val="24"/>
                <w:szCs w:val="24"/>
              </w:rPr>
              <w:t xml:space="preserve"> </w:t>
            </w:r>
          </w:p>
        </w:tc>
        <w:tc>
          <w:tcPr>
            <w:tcW w:w="1446" w:type="dxa"/>
            <w:shd w:val="clear" w:color="auto" w:fill="auto"/>
          </w:tcPr>
          <w:p w:rsidR="00590139" w:rsidRDefault="00EF1201">
            <w:pPr>
              <w:jc w:val="center"/>
              <w:rPr>
                <w:sz w:val="24"/>
                <w:szCs w:val="24"/>
              </w:rPr>
            </w:pPr>
            <w:r>
              <w:rPr>
                <w:sz w:val="24"/>
                <w:szCs w:val="24"/>
              </w:rPr>
              <w:t>-</w:t>
            </w:r>
          </w:p>
        </w:tc>
        <w:tc>
          <w:tcPr>
            <w:tcW w:w="1275" w:type="dxa"/>
            <w:shd w:val="clear" w:color="auto" w:fill="auto"/>
          </w:tcPr>
          <w:p w:rsidR="00590139" w:rsidRDefault="00EF1201">
            <w:pPr>
              <w:jc w:val="center"/>
              <w:rPr>
                <w:sz w:val="24"/>
                <w:szCs w:val="24"/>
              </w:rPr>
            </w:pPr>
            <w:r>
              <w:rPr>
                <w:sz w:val="24"/>
                <w:szCs w:val="24"/>
              </w:rPr>
              <w:t>-</w:t>
            </w:r>
          </w:p>
        </w:tc>
        <w:tc>
          <w:tcPr>
            <w:tcW w:w="1276" w:type="dxa"/>
            <w:shd w:val="clear" w:color="auto" w:fill="auto"/>
          </w:tcPr>
          <w:p w:rsidR="00590139" w:rsidRDefault="00EF1201" w:rsidP="00D9299C">
            <w:pPr>
              <w:jc w:val="center"/>
              <w:rPr>
                <w:sz w:val="24"/>
                <w:szCs w:val="24"/>
              </w:rPr>
            </w:pPr>
            <w:r>
              <w:rPr>
                <w:sz w:val="24"/>
                <w:szCs w:val="24"/>
              </w:rPr>
              <w:t>-</w:t>
            </w:r>
          </w:p>
        </w:tc>
        <w:tc>
          <w:tcPr>
            <w:tcW w:w="1418" w:type="dxa"/>
            <w:shd w:val="clear" w:color="auto" w:fill="auto"/>
          </w:tcPr>
          <w:p w:rsidR="00590139" w:rsidRDefault="00EF1201">
            <w:pPr>
              <w:jc w:val="center"/>
              <w:rPr>
                <w:sz w:val="24"/>
                <w:szCs w:val="24"/>
              </w:rPr>
            </w:pPr>
            <w:r>
              <w:rPr>
                <w:sz w:val="24"/>
                <w:szCs w:val="24"/>
              </w:rPr>
              <w:t>-</w:t>
            </w:r>
          </w:p>
        </w:tc>
        <w:tc>
          <w:tcPr>
            <w:tcW w:w="1418" w:type="dxa"/>
            <w:shd w:val="clear" w:color="auto" w:fill="auto"/>
          </w:tcPr>
          <w:p w:rsidR="00590139" w:rsidRDefault="00EF1201">
            <w:pPr>
              <w:jc w:val="center"/>
              <w:rPr>
                <w:sz w:val="24"/>
                <w:szCs w:val="24"/>
              </w:rPr>
            </w:pPr>
            <w:r>
              <w:rPr>
                <w:sz w:val="24"/>
                <w:szCs w:val="24"/>
              </w:rPr>
              <w:t>-</w:t>
            </w:r>
          </w:p>
        </w:tc>
      </w:tr>
      <w:tr w:rsidR="00590139">
        <w:trPr>
          <w:jc w:val="center"/>
        </w:trPr>
        <w:tc>
          <w:tcPr>
            <w:tcW w:w="9635" w:type="dxa"/>
            <w:gridSpan w:val="6"/>
            <w:shd w:val="clear" w:color="auto" w:fill="auto"/>
          </w:tcPr>
          <w:p w:rsidR="00590139" w:rsidRDefault="00590139" w:rsidP="00D9299C">
            <w:pPr>
              <w:jc w:val="center"/>
              <w:rPr>
                <w:b/>
                <w:sz w:val="24"/>
                <w:szCs w:val="24"/>
              </w:rPr>
            </w:pPr>
          </w:p>
          <w:p w:rsidR="00590139" w:rsidRDefault="00EF1201" w:rsidP="00D9299C">
            <w:pPr>
              <w:jc w:val="center"/>
              <w:rPr>
                <w:sz w:val="24"/>
                <w:szCs w:val="24"/>
              </w:rPr>
            </w:pPr>
            <w:r>
              <w:rPr>
                <w:b/>
                <w:sz w:val="24"/>
                <w:szCs w:val="24"/>
              </w:rPr>
              <w:t>Аудандық (қалалық) деңгей</w:t>
            </w:r>
          </w:p>
        </w:tc>
      </w:tr>
      <w:tr w:rsidR="00DB2D00" w:rsidRPr="00DB2D00">
        <w:trPr>
          <w:jc w:val="center"/>
        </w:trPr>
        <w:tc>
          <w:tcPr>
            <w:tcW w:w="2802" w:type="dxa"/>
            <w:shd w:val="clear" w:color="auto" w:fill="auto"/>
          </w:tcPr>
          <w:p w:rsidR="00590139" w:rsidRDefault="00EF1201">
            <w:pPr>
              <w:rPr>
                <w:sz w:val="24"/>
                <w:szCs w:val="24"/>
              </w:rPr>
            </w:pPr>
            <w:r>
              <w:rPr>
                <w:sz w:val="24"/>
                <w:szCs w:val="24"/>
                <w:lang w:val="kk-KZ"/>
              </w:rPr>
              <w:t>Мадақтау қағаздары</w:t>
            </w:r>
          </w:p>
        </w:tc>
        <w:tc>
          <w:tcPr>
            <w:tcW w:w="1446" w:type="dxa"/>
            <w:shd w:val="clear" w:color="auto" w:fill="FFFF00"/>
          </w:tcPr>
          <w:p w:rsidR="00590139" w:rsidRPr="00DB2D00" w:rsidRDefault="00F33934">
            <w:pPr>
              <w:jc w:val="center"/>
              <w:rPr>
                <w:sz w:val="24"/>
                <w:szCs w:val="24"/>
              </w:rPr>
            </w:pPr>
            <w:r w:rsidRPr="00DB2D00">
              <w:rPr>
                <w:sz w:val="24"/>
                <w:szCs w:val="24"/>
              </w:rPr>
              <w:t>-</w:t>
            </w:r>
          </w:p>
        </w:tc>
        <w:tc>
          <w:tcPr>
            <w:tcW w:w="1275" w:type="dxa"/>
            <w:shd w:val="clear" w:color="auto" w:fill="FFFF00"/>
          </w:tcPr>
          <w:p w:rsidR="00590139" w:rsidRPr="00DB2D00" w:rsidRDefault="00D9299C">
            <w:pPr>
              <w:jc w:val="center"/>
              <w:rPr>
                <w:sz w:val="24"/>
                <w:szCs w:val="24"/>
              </w:rPr>
            </w:pPr>
            <w:r w:rsidRPr="00DB2D00">
              <w:rPr>
                <w:sz w:val="24"/>
                <w:szCs w:val="24"/>
              </w:rPr>
              <w:t>1 орын</w:t>
            </w:r>
            <w:r w:rsidR="00EF1201" w:rsidRPr="00DB2D00">
              <w:rPr>
                <w:sz w:val="24"/>
                <w:szCs w:val="24"/>
              </w:rPr>
              <w:t>-1</w:t>
            </w:r>
          </w:p>
          <w:p w:rsidR="00590139" w:rsidRPr="00DB2D00" w:rsidRDefault="00D9299C">
            <w:pPr>
              <w:jc w:val="center"/>
              <w:rPr>
                <w:sz w:val="24"/>
                <w:szCs w:val="24"/>
              </w:rPr>
            </w:pPr>
            <w:r w:rsidRPr="00DB2D00">
              <w:rPr>
                <w:sz w:val="24"/>
                <w:szCs w:val="24"/>
              </w:rPr>
              <w:t>2 орын-1</w:t>
            </w:r>
          </w:p>
        </w:tc>
        <w:tc>
          <w:tcPr>
            <w:tcW w:w="1276" w:type="dxa"/>
            <w:shd w:val="clear" w:color="auto" w:fill="FFFF00"/>
          </w:tcPr>
          <w:p w:rsidR="00D9299C" w:rsidRPr="00DB2D00" w:rsidRDefault="00D9299C" w:rsidP="00D9299C">
            <w:pPr>
              <w:rPr>
                <w:sz w:val="24"/>
                <w:szCs w:val="24"/>
              </w:rPr>
            </w:pPr>
            <w:r w:rsidRPr="00DB2D00">
              <w:rPr>
                <w:sz w:val="24"/>
                <w:szCs w:val="24"/>
              </w:rPr>
              <w:t>3 орын-1</w:t>
            </w:r>
          </w:p>
          <w:p w:rsidR="00590139" w:rsidRPr="00DB2D00" w:rsidRDefault="00D9299C" w:rsidP="00D9299C">
            <w:pPr>
              <w:jc w:val="center"/>
              <w:rPr>
                <w:sz w:val="24"/>
                <w:szCs w:val="24"/>
              </w:rPr>
            </w:pPr>
            <w:r w:rsidRPr="00DB2D00">
              <w:rPr>
                <w:sz w:val="24"/>
                <w:szCs w:val="24"/>
              </w:rPr>
              <w:t>1 орын-1</w:t>
            </w:r>
          </w:p>
        </w:tc>
        <w:tc>
          <w:tcPr>
            <w:tcW w:w="1418" w:type="dxa"/>
            <w:shd w:val="clear" w:color="auto" w:fill="FFFF00"/>
          </w:tcPr>
          <w:p w:rsidR="00590139" w:rsidRPr="00DB2D00" w:rsidRDefault="00F33934" w:rsidP="00F33934">
            <w:pPr>
              <w:rPr>
                <w:sz w:val="24"/>
                <w:szCs w:val="24"/>
              </w:rPr>
            </w:pPr>
            <w:r w:rsidRPr="00DB2D00">
              <w:rPr>
                <w:sz w:val="24"/>
                <w:szCs w:val="24"/>
              </w:rPr>
              <w:t>Бас ж</w:t>
            </w:r>
            <w:r w:rsidRPr="00DB2D00">
              <w:rPr>
                <w:sz w:val="24"/>
                <w:szCs w:val="24"/>
                <w:lang w:val="kk-KZ"/>
              </w:rPr>
              <w:t>үлде</w:t>
            </w:r>
            <w:r w:rsidR="00EF1201" w:rsidRPr="00DB2D00">
              <w:rPr>
                <w:sz w:val="24"/>
                <w:szCs w:val="24"/>
              </w:rPr>
              <w:t>-1</w:t>
            </w:r>
          </w:p>
          <w:p w:rsidR="00590139" w:rsidRPr="00DB2D00" w:rsidRDefault="00F33934" w:rsidP="00F33934">
            <w:pPr>
              <w:rPr>
                <w:sz w:val="24"/>
                <w:szCs w:val="24"/>
              </w:rPr>
            </w:pPr>
            <w:r w:rsidRPr="00DB2D00">
              <w:rPr>
                <w:sz w:val="24"/>
                <w:szCs w:val="24"/>
              </w:rPr>
              <w:t>1 орын-1</w:t>
            </w:r>
          </w:p>
          <w:p w:rsidR="00F33934" w:rsidRPr="00DB2D00" w:rsidRDefault="00F33934" w:rsidP="00F33934">
            <w:pPr>
              <w:rPr>
                <w:sz w:val="24"/>
                <w:szCs w:val="24"/>
              </w:rPr>
            </w:pPr>
            <w:r w:rsidRPr="00DB2D00">
              <w:rPr>
                <w:sz w:val="24"/>
                <w:szCs w:val="24"/>
              </w:rPr>
              <w:t>2 орын-1</w:t>
            </w:r>
          </w:p>
        </w:tc>
        <w:tc>
          <w:tcPr>
            <w:tcW w:w="1418" w:type="dxa"/>
            <w:shd w:val="clear" w:color="auto" w:fill="FFFF00"/>
          </w:tcPr>
          <w:p w:rsidR="00590139" w:rsidRPr="00DB2D00" w:rsidRDefault="00F33934" w:rsidP="00F33934">
            <w:pPr>
              <w:jc w:val="center"/>
              <w:rPr>
                <w:sz w:val="24"/>
                <w:szCs w:val="24"/>
              </w:rPr>
            </w:pPr>
            <w:r w:rsidRPr="00DB2D00">
              <w:rPr>
                <w:sz w:val="24"/>
                <w:szCs w:val="24"/>
              </w:rPr>
              <w:t>2 орын-1</w:t>
            </w:r>
          </w:p>
          <w:p w:rsidR="00590139" w:rsidRPr="00DB2D00" w:rsidRDefault="00F33934" w:rsidP="00F33934">
            <w:pPr>
              <w:jc w:val="center"/>
              <w:rPr>
                <w:sz w:val="24"/>
                <w:szCs w:val="24"/>
              </w:rPr>
            </w:pPr>
            <w:r w:rsidRPr="00DB2D00">
              <w:rPr>
                <w:sz w:val="24"/>
                <w:szCs w:val="24"/>
              </w:rPr>
              <w:t>-</w:t>
            </w:r>
          </w:p>
          <w:p w:rsidR="00590139" w:rsidRPr="00DB2D00" w:rsidRDefault="00590139">
            <w:pPr>
              <w:jc w:val="center"/>
              <w:rPr>
                <w:sz w:val="24"/>
                <w:szCs w:val="24"/>
              </w:rPr>
            </w:pPr>
          </w:p>
        </w:tc>
      </w:tr>
      <w:tr w:rsidR="00DB2D00" w:rsidRPr="00DB2D00">
        <w:trPr>
          <w:jc w:val="center"/>
        </w:trPr>
        <w:tc>
          <w:tcPr>
            <w:tcW w:w="2802" w:type="dxa"/>
            <w:shd w:val="clear" w:color="auto" w:fill="auto"/>
          </w:tcPr>
          <w:p w:rsidR="00590139" w:rsidRDefault="00EF1201">
            <w:pPr>
              <w:rPr>
                <w:sz w:val="24"/>
                <w:szCs w:val="24"/>
              </w:rPr>
            </w:pPr>
            <w:r>
              <w:rPr>
                <w:sz w:val="24"/>
                <w:szCs w:val="24"/>
              </w:rPr>
              <w:t>Сертификат</w:t>
            </w:r>
            <w:r>
              <w:rPr>
                <w:sz w:val="24"/>
                <w:szCs w:val="24"/>
                <w:lang w:val="kk-KZ"/>
              </w:rPr>
              <w:t>тар</w:t>
            </w:r>
            <w:r>
              <w:rPr>
                <w:sz w:val="24"/>
                <w:szCs w:val="24"/>
              </w:rPr>
              <w:t xml:space="preserve"> </w:t>
            </w:r>
          </w:p>
        </w:tc>
        <w:tc>
          <w:tcPr>
            <w:tcW w:w="1446" w:type="dxa"/>
            <w:shd w:val="clear" w:color="auto" w:fill="FFFF00"/>
          </w:tcPr>
          <w:p w:rsidR="00590139" w:rsidRPr="00DB2D00" w:rsidRDefault="00F33934">
            <w:pPr>
              <w:jc w:val="center"/>
              <w:rPr>
                <w:sz w:val="24"/>
                <w:szCs w:val="24"/>
              </w:rPr>
            </w:pPr>
            <w:r w:rsidRPr="00DB2D00">
              <w:rPr>
                <w:sz w:val="24"/>
                <w:szCs w:val="24"/>
              </w:rPr>
              <w:t>-</w:t>
            </w:r>
          </w:p>
        </w:tc>
        <w:tc>
          <w:tcPr>
            <w:tcW w:w="1275" w:type="dxa"/>
            <w:shd w:val="clear" w:color="auto" w:fill="FFFF00"/>
          </w:tcPr>
          <w:p w:rsidR="00590139" w:rsidRPr="00DB2D00" w:rsidRDefault="00D9299C">
            <w:pPr>
              <w:jc w:val="center"/>
              <w:rPr>
                <w:sz w:val="24"/>
                <w:szCs w:val="24"/>
              </w:rPr>
            </w:pPr>
            <w:r w:rsidRPr="00DB2D00">
              <w:rPr>
                <w:sz w:val="24"/>
                <w:szCs w:val="24"/>
              </w:rPr>
              <w:t>-</w:t>
            </w:r>
          </w:p>
        </w:tc>
        <w:tc>
          <w:tcPr>
            <w:tcW w:w="1276" w:type="dxa"/>
            <w:shd w:val="clear" w:color="auto" w:fill="FFFF00"/>
          </w:tcPr>
          <w:p w:rsidR="00590139" w:rsidRPr="00DB2D00" w:rsidRDefault="00D9299C" w:rsidP="00D9299C">
            <w:pPr>
              <w:jc w:val="center"/>
              <w:rPr>
                <w:sz w:val="24"/>
                <w:szCs w:val="24"/>
              </w:rPr>
            </w:pPr>
            <w:r w:rsidRPr="00DB2D00">
              <w:rPr>
                <w:sz w:val="24"/>
                <w:szCs w:val="24"/>
              </w:rPr>
              <w:t>-</w:t>
            </w:r>
          </w:p>
        </w:tc>
        <w:tc>
          <w:tcPr>
            <w:tcW w:w="1418" w:type="dxa"/>
            <w:shd w:val="clear" w:color="auto" w:fill="FFFF00"/>
          </w:tcPr>
          <w:p w:rsidR="00590139" w:rsidRPr="00DB2D00" w:rsidRDefault="00F33934">
            <w:pPr>
              <w:jc w:val="center"/>
              <w:rPr>
                <w:sz w:val="24"/>
                <w:szCs w:val="24"/>
              </w:rPr>
            </w:pPr>
            <w:r w:rsidRPr="00DB2D00">
              <w:rPr>
                <w:sz w:val="24"/>
                <w:szCs w:val="24"/>
              </w:rPr>
              <w:t>-</w:t>
            </w:r>
          </w:p>
        </w:tc>
        <w:tc>
          <w:tcPr>
            <w:tcW w:w="1418" w:type="dxa"/>
            <w:shd w:val="clear" w:color="auto" w:fill="FFFF00"/>
          </w:tcPr>
          <w:p w:rsidR="00590139" w:rsidRPr="00DB2D00" w:rsidRDefault="00EF1201">
            <w:pPr>
              <w:jc w:val="center"/>
              <w:rPr>
                <w:sz w:val="24"/>
                <w:szCs w:val="24"/>
              </w:rPr>
            </w:pPr>
            <w:r w:rsidRPr="00DB2D00">
              <w:rPr>
                <w:sz w:val="24"/>
                <w:szCs w:val="24"/>
              </w:rPr>
              <w:t>-</w:t>
            </w:r>
          </w:p>
        </w:tc>
      </w:tr>
      <w:tr w:rsidR="00DB2D00" w:rsidRPr="00DB2D00">
        <w:trPr>
          <w:jc w:val="center"/>
        </w:trPr>
        <w:tc>
          <w:tcPr>
            <w:tcW w:w="2802" w:type="dxa"/>
            <w:shd w:val="clear" w:color="auto" w:fill="auto"/>
          </w:tcPr>
          <w:p w:rsidR="00590139" w:rsidRDefault="00EF1201">
            <w:pPr>
              <w:rPr>
                <w:sz w:val="24"/>
                <w:szCs w:val="24"/>
              </w:rPr>
            </w:pPr>
            <w:r>
              <w:rPr>
                <w:sz w:val="24"/>
                <w:szCs w:val="24"/>
              </w:rPr>
              <w:t xml:space="preserve">Номинация </w:t>
            </w:r>
          </w:p>
        </w:tc>
        <w:tc>
          <w:tcPr>
            <w:tcW w:w="1446" w:type="dxa"/>
            <w:shd w:val="clear" w:color="auto" w:fill="FFFF00"/>
          </w:tcPr>
          <w:p w:rsidR="00590139" w:rsidRPr="00DB2D00" w:rsidRDefault="00F33934">
            <w:pPr>
              <w:jc w:val="center"/>
              <w:rPr>
                <w:sz w:val="24"/>
                <w:szCs w:val="24"/>
              </w:rPr>
            </w:pPr>
            <w:r w:rsidRPr="00DB2D00">
              <w:rPr>
                <w:sz w:val="24"/>
                <w:szCs w:val="24"/>
              </w:rPr>
              <w:t>-</w:t>
            </w:r>
          </w:p>
        </w:tc>
        <w:tc>
          <w:tcPr>
            <w:tcW w:w="1275" w:type="dxa"/>
            <w:shd w:val="clear" w:color="auto" w:fill="FFFF00"/>
          </w:tcPr>
          <w:p w:rsidR="00590139" w:rsidRPr="00DB2D00" w:rsidRDefault="00D9299C">
            <w:pPr>
              <w:jc w:val="center"/>
              <w:rPr>
                <w:sz w:val="24"/>
                <w:szCs w:val="24"/>
              </w:rPr>
            </w:pPr>
            <w:r w:rsidRPr="00DB2D00">
              <w:rPr>
                <w:sz w:val="24"/>
                <w:szCs w:val="24"/>
              </w:rPr>
              <w:t>-</w:t>
            </w:r>
          </w:p>
        </w:tc>
        <w:tc>
          <w:tcPr>
            <w:tcW w:w="1276" w:type="dxa"/>
            <w:shd w:val="clear" w:color="auto" w:fill="FFFF00"/>
          </w:tcPr>
          <w:p w:rsidR="00590139" w:rsidRPr="00DB2D00" w:rsidRDefault="00D9299C" w:rsidP="00D9299C">
            <w:pPr>
              <w:jc w:val="center"/>
              <w:rPr>
                <w:sz w:val="24"/>
                <w:szCs w:val="24"/>
              </w:rPr>
            </w:pPr>
            <w:r w:rsidRPr="00DB2D00">
              <w:rPr>
                <w:sz w:val="24"/>
                <w:szCs w:val="24"/>
              </w:rPr>
              <w:t>-</w:t>
            </w:r>
          </w:p>
        </w:tc>
        <w:tc>
          <w:tcPr>
            <w:tcW w:w="1418" w:type="dxa"/>
            <w:shd w:val="clear" w:color="auto" w:fill="FFFF00"/>
          </w:tcPr>
          <w:p w:rsidR="00590139" w:rsidRPr="00DB2D00" w:rsidRDefault="00F33934">
            <w:pPr>
              <w:jc w:val="center"/>
              <w:rPr>
                <w:sz w:val="24"/>
                <w:szCs w:val="24"/>
              </w:rPr>
            </w:pPr>
            <w:r w:rsidRPr="00DB2D00">
              <w:rPr>
                <w:sz w:val="24"/>
                <w:szCs w:val="24"/>
              </w:rPr>
              <w:t>-</w:t>
            </w:r>
          </w:p>
        </w:tc>
        <w:tc>
          <w:tcPr>
            <w:tcW w:w="1418" w:type="dxa"/>
            <w:shd w:val="clear" w:color="auto" w:fill="FFFF00"/>
          </w:tcPr>
          <w:p w:rsidR="00590139" w:rsidRPr="00DB2D00" w:rsidRDefault="00F33934">
            <w:pPr>
              <w:jc w:val="center"/>
              <w:rPr>
                <w:sz w:val="24"/>
                <w:szCs w:val="24"/>
              </w:rPr>
            </w:pPr>
            <w:r w:rsidRPr="00DB2D00">
              <w:rPr>
                <w:sz w:val="24"/>
                <w:szCs w:val="24"/>
              </w:rPr>
              <w:t>-</w:t>
            </w:r>
          </w:p>
        </w:tc>
      </w:tr>
      <w:tr w:rsidR="00DB2D00" w:rsidRPr="00DB2D00">
        <w:trPr>
          <w:jc w:val="center"/>
        </w:trPr>
        <w:tc>
          <w:tcPr>
            <w:tcW w:w="2802" w:type="dxa"/>
            <w:shd w:val="clear" w:color="auto" w:fill="auto"/>
          </w:tcPr>
          <w:p w:rsidR="00590139" w:rsidRDefault="00EF1201">
            <w:pPr>
              <w:rPr>
                <w:sz w:val="24"/>
                <w:szCs w:val="24"/>
              </w:rPr>
            </w:pPr>
            <w:r>
              <w:rPr>
                <w:sz w:val="24"/>
                <w:szCs w:val="24"/>
              </w:rPr>
              <w:t>Итого</w:t>
            </w:r>
          </w:p>
        </w:tc>
        <w:tc>
          <w:tcPr>
            <w:tcW w:w="1446" w:type="dxa"/>
            <w:shd w:val="clear" w:color="auto" w:fill="FFFF00"/>
          </w:tcPr>
          <w:p w:rsidR="00590139" w:rsidRPr="00DB2D00" w:rsidRDefault="00F33934" w:rsidP="00F33934">
            <w:pPr>
              <w:jc w:val="center"/>
              <w:rPr>
                <w:sz w:val="24"/>
                <w:szCs w:val="24"/>
              </w:rPr>
            </w:pPr>
            <w:r w:rsidRPr="00DB2D00">
              <w:rPr>
                <w:sz w:val="24"/>
                <w:szCs w:val="24"/>
              </w:rPr>
              <w:t>6 (50%)</w:t>
            </w:r>
          </w:p>
        </w:tc>
        <w:tc>
          <w:tcPr>
            <w:tcW w:w="1275" w:type="dxa"/>
            <w:shd w:val="clear" w:color="auto" w:fill="FFFF00"/>
          </w:tcPr>
          <w:p w:rsidR="00590139" w:rsidRPr="00DB2D00" w:rsidRDefault="00F33934">
            <w:pPr>
              <w:jc w:val="center"/>
              <w:rPr>
                <w:sz w:val="24"/>
                <w:szCs w:val="24"/>
              </w:rPr>
            </w:pPr>
            <w:r w:rsidRPr="00DB2D00">
              <w:rPr>
                <w:sz w:val="24"/>
                <w:szCs w:val="24"/>
              </w:rPr>
              <w:t>14 (87</w:t>
            </w:r>
            <w:r w:rsidR="00EF1201" w:rsidRPr="00DB2D00">
              <w:rPr>
                <w:sz w:val="24"/>
                <w:szCs w:val="24"/>
              </w:rPr>
              <w:t>%)</w:t>
            </w:r>
          </w:p>
        </w:tc>
        <w:tc>
          <w:tcPr>
            <w:tcW w:w="1276" w:type="dxa"/>
            <w:shd w:val="clear" w:color="auto" w:fill="FFFF00"/>
          </w:tcPr>
          <w:p w:rsidR="00590139" w:rsidRPr="00DB2D00" w:rsidRDefault="00F33934">
            <w:pPr>
              <w:jc w:val="center"/>
              <w:rPr>
                <w:sz w:val="24"/>
                <w:szCs w:val="24"/>
              </w:rPr>
            </w:pPr>
            <w:r w:rsidRPr="00DB2D00">
              <w:rPr>
                <w:sz w:val="24"/>
                <w:szCs w:val="24"/>
              </w:rPr>
              <w:t>8 (38</w:t>
            </w:r>
            <w:r w:rsidR="00EF1201" w:rsidRPr="00DB2D00">
              <w:rPr>
                <w:sz w:val="24"/>
                <w:szCs w:val="24"/>
              </w:rPr>
              <w:t>%)</w:t>
            </w:r>
          </w:p>
        </w:tc>
        <w:tc>
          <w:tcPr>
            <w:tcW w:w="1418" w:type="dxa"/>
            <w:shd w:val="clear" w:color="auto" w:fill="FFFF00"/>
          </w:tcPr>
          <w:p w:rsidR="00590139" w:rsidRPr="00DB2D00" w:rsidRDefault="00F33934">
            <w:pPr>
              <w:jc w:val="center"/>
              <w:rPr>
                <w:sz w:val="24"/>
                <w:szCs w:val="24"/>
              </w:rPr>
            </w:pPr>
            <w:r w:rsidRPr="00DB2D00">
              <w:rPr>
                <w:sz w:val="24"/>
                <w:szCs w:val="24"/>
              </w:rPr>
              <w:t>9 (75</w:t>
            </w:r>
            <w:r w:rsidR="00EF1201" w:rsidRPr="00DB2D00">
              <w:rPr>
                <w:sz w:val="24"/>
                <w:szCs w:val="24"/>
              </w:rPr>
              <w:t>%)</w:t>
            </w:r>
          </w:p>
        </w:tc>
        <w:tc>
          <w:tcPr>
            <w:tcW w:w="1418" w:type="dxa"/>
            <w:shd w:val="clear" w:color="auto" w:fill="FFFF00"/>
          </w:tcPr>
          <w:p w:rsidR="00590139" w:rsidRPr="00DB2D00" w:rsidRDefault="00F33934">
            <w:pPr>
              <w:jc w:val="center"/>
              <w:rPr>
                <w:sz w:val="24"/>
                <w:szCs w:val="24"/>
              </w:rPr>
            </w:pPr>
            <w:r w:rsidRPr="00DB2D00">
              <w:rPr>
                <w:sz w:val="24"/>
                <w:szCs w:val="24"/>
              </w:rPr>
              <w:t>1 (5</w:t>
            </w:r>
            <w:r w:rsidR="00EF1201" w:rsidRPr="00DB2D00">
              <w:rPr>
                <w:sz w:val="24"/>
                <w:szCs w:val="24"/>
              </w:rPr>
              <w:t>%)</w:t>
            </w:r>
          </w:p>
        </w:tc>
      </w:tr>
    </w:tbl>
    <w:p w:rsidR="00590139" w:rsidRDefault="00EF1201">
      <w:pPr>
        <w:jc w:val="both"/>
        <w:rPr>
          <w:rFonts w:eastAsia="Calibri"/>
          <w:b/>
          <w:bCs/>
          <w:sz w:val="28"/>
          <w:szCs w:val="28"/>
        </w:rPr>
      </w:pPr>
      <w:r>
        <w:rPr>
          <w:rFonts w:eastAsia="Calibri"/>
          <w:b/>
          <w:bCs/>
          <w:sz w:val="28"/>
          <w:szCs w:val="28"/>
        </w:rPr>
        <w:t>Қорытынды:</w:t>
      </w:r>
    </w:p>
    <w:p w:rsidR="00590139" w:rsidRDefault="00EF1201">
      <w:pPr>
        <w:jc w:val="both"/>
        <w:rPr>
          <w:rFonts w:eastAsia="Calibri"/>
          <w:sz w:val="28"/>
          <w:szCs w:val="28"/>
        </w:rPr>
      </w:pPr>
      <w:r>
        <w:rPr>
          <w:rFonts w:eastAsia="Calibri"/>
          <w:sz w:val="28"/>
          <w:szCs w:val="28"/>
        </w:rPr>
        <w:t xml:space="preserve"> </w:t>
      </w:r>
      <w:r>
        <w:rPr>
          <w:rFonts w:eastAsia="Calibri"/>
          <w:sz w:val="28"/>
          <w:szCs w:val="28"/>
        </w:rPr>
        <w:tab/>
        <w:t xml:space="preserve">Тәрбиеленушілердің </w:t>
      </w:r>
      <w:r>
        <w:rPr>
          <w:rFonts w:eastAsia="Calibri"/>
          <w:sz w:val="28"/>
          <w:szCs w:val="28"/>
          <w:lang w:val="kk-KZ"/>
        </w:rPr>
        <w:t>байқауға</w:t>
      </w:r>
      <w:r>
        <w:rPr>
          <w:rFonts w:eastAsia="Calibri"/>
          <w:sz w:val="28"/>
          <w:szCs w:val="28"/>
        </w:rPr>
        <w:t xml:space="preserve"> қатысуының нәтижелілігі 201</w:t>
      </w:r>
      <w:r>
        <w:rPr>
          <w:rFonts w:eastAsia="Calibri"/>
          <w:sz w:val="28"/>
          <w:szCs w:val="28"/>
          <w:lang w:val="kk-KZ"/>
        </w:rPr>
        <w:t>7</w:t>
      </w:r>
      <w:r>
        <w:rPr>
          <w:rFonts w:eastAsia="Calibri"/>
          <w:sz w:val="28"/>
          <w:szCs w:val="28"/>
        </w:rPr>
        <w:t>-201</w:t>
      </w:r>
      <w:r>
        <w:rPr>
          <w:rFonts w:eastAsia="Calibri"/>
          <w:sz w:val="28"/>
          <w:szCs w:val="28"/>
          <w:lang w:val="kk-KZ"/>
        </w:rPr>
        <w:t>8</w:t>
      </w:r>
      <w:r w:rsidR="00F33934">
        <w:rPr>
          <w:rFonts w:eastAsia="Calibri"/>
          <w:sz w:val="28"/>
          <w:szCs w:val="28"/>
        </w:rPr>
        <w:t xml:space="preserve"> оқу жылымен салыстырғанда 37</w:t>
      </w:r>
      <w:r>
        <w:rPr>
          <w:rFonts w:eastAsia="Calibri"/>
          <w:sz w:val="28"/>
          <w:szCs w:val="28"/>
        </w:rPr>
        <w:t xml:space="preserve">% - ға өсті, </w:t>
      </w:r>
      <w:r>
        <w:rPr>
          <w:rFonts w:eastAsia="Calibri"/>
          <w:sz w:val="28"/>
          <w:szCs w:val="28"/>
          <w:lang w:val="kk-KZ"/>
        </w:rPr>
        <w:t>алайда</w:t>
      </w:r>
      <w:r>
        <w:rPr>
          <w:rFonts w:eastAsia="Calibri"/>
          <w:sz w:val="28"/>
          <w:szCs w:val="28"/>
        </w:rPr>
        <w:t xml:space="preserve"> өткен жылмен салы</w:t>
      </w:r>
      <w:r w:rsidR="00F33934">
        <w:rPr>
          <w:rFonts w:eastAsia="Calibri"/>
          <w:sz w:val="28"/>
          <w:szCs w:val="28"/>
        </w:rPr>
        <w:t>стырғанда 49</w:t>
      </w:r>
      <w:r>
        <w:rPr>
          <w:rFonts w:eastAsia="Calibri"/>
          <w:sz w:val="28"/>
          <w:szCs w:val="28"/>
        </w:rPr>
        <w:t xml:space="preserve">%-ға төмендеді, пандемия салдары әсер етті, өйткені топтар штаттық режимде жұмыс істемеді. </w:t>
      </w:r>
    </w:p>
    <w:p w:rsidR="00590139" w:rsidRDefault="00EF1201">
      <w:pPr>
        <w:jc w:val="both"/>
        <w:rPr>
          <w:rFonts w:eastAsia="Calibri"/>
          <w:sz w:val="28"/>
          <w:szCs w:val="28"/>
        </w:rPr>
      </w:pPr>
      <w:r>
        <w:rPr>
          <w:rFonts w:eastAsia="Calibri"/>
          <w:sz w:val="28"/>
          <w:szCs w:val="28"/>
        </w:rPr>
        <w:t xml:space="preserve"> Сонымен қатар, тіпті карантин жағдайында да педагогикалық ұжым тәрбие-білім беру процесінде жақсы нәтижелерге қол жеткізуді және тәрбиеленушілердің әр түрлі қызмет салаларында өзін-өзі жүзеге асыруына ықпал етуді жалғастырды.</w:t>
      </w:r>
    </w:p>
    <w:p w:rsidR="00590139" w:rsidRPr="00F33934" w:rsidRDefault="00EF1201" w:rsidP="00F33934">
      <w:pPr>
        <w:jc w:val="both"/>
        <w:rPr>
          <w:sz w:val="28"/>
          <w:szCs w:val="28"/>
          <w:lang w:val="kk-KZ"/>
        </w:rPr>
      </w:pPr>
      <w:r>
        <w:rPr>
          <w:sz w:val="28"/>
          <w:szCs w:val="28"/>
        </w:rPr>
        <w:t xml:space="preserve">     </w:t>
      </w:r>
      <w:r>
        <w:rPr>
          <w:sz w:val="28"/>
          <w:szCs w:val="28"/>
        </w:rPr>
        <w:tab/>
        <w:t xml:space="preserve"> </w:t>
      </w:r>
    </w:p>
    <w:p w:rsidR="00590139" w:rsidRDefault="00EF1201">
      <w:pPr>
        <w:pStyle w:val="11"/>
        <w:numPr>
          <w:ilvl w:val="0"/>
          <w:numId w:val="8"/>
        </w:numPr>
        <w:tabs>
          <w:tab w:val="left" w:pos="0"/>
        </w:tabs>
        <w:rPr>
          <w:b/>
          <w:bCs/>
          <w:sz w:val="28"/>
          <w:szCs w:val="28"/>
        </w:rPr>
      </w:pPr>
      <w:r>
        <w:rPr>
          <w:b/>
          <w:bCs/>
          <w:sz w:val="28"/>
          <w:szCs w:val="28"/>
        </w:rPr>
        <w:t>Кадрлық құрам</w:t>
      </w:r>
    </w:p>
    <w:p w:rsidR="00590139" w:rsidRDefault="00EF1201">
      <w:pPr>
        <w:pStyle w:val="11"/>
        <w:numPr>
          <w:ilvl w:val="1"/>
          <w:numId w:val="8"/>
        </w:numPr>
        <w:tabs>
          <w:tab w:val="left" w:pos="0"/>
        </w:tabs>
        <w:rPr>
          <w:b/>
          <w:sz w:val="28"/>
          <w:szCs w:val="28"/>
        </w:rPr>
      </w:pPr>
      <w:r>
        <w:rPr>
          <w:b/>
          <w:sz w:val="28"/>
          <w:szCs w:val="28"/>
          <w:lang w:val="kk-KZ"/>
        </w:rPr>
        <w:t xml:space="preserve"> </w:t>
      </w:r>
      <w:r>
        <w:rPr>
          <w:b/>
          <w:sz w:val="28"/>
          <w:szCs w:val="28"/>
        </w:rPr>
        <w:t>Білім беру процесі субъектілерінің функционалдық міндеттері</w:t>
      </w:r>
    </w:p>
    <w:p w:rsidR="00590139" w:rsidRPr="00167A7F" w:rsidRDefault="00167A7F" w:rsidP="00167A7F">
      <w:pPr>
        <w:tabs>
          <w:tab w:val="left" w:pos="0"/>
        </w:tabs>
        <w:ind w:left="735"/>
        <w:rPr>
          <w:sz w:val="28"/>
          <w:szCs w:val="28"/>
        </w:rPr>
      </w:pPr>
      <w:r>
        <w:rPr>
          <w:sz w:val="28"/>
          <w:szCs w:val="28"/>
          <w:lang w:val="kk-KZ"/>
        </w:rPr>
        <w:t>Тәрбиеші</w:t>
      </w:r>
      <w:r>
        <w:rPr>
          <w:sz w:val="28"/>
          <w:szCs w:val="28"/>
        </w:rPr>
        <w:t>-1</w:t>
      </w:r>
    </w:p>
    <w:p w:rsidR="00590139" w:rsidRDefault="00EF1201">
      <w:pPr>
        <w:tabs>
          <w:tab w:val="left" w:pos="0"/>
        </w:tabs>
        <w:jc w:val="both"/>
        <w:rPr>
          <w:sz w:val="28"/>
          <w:szCs w:val="28"/>
          <w:lang w:val="kk-KZ"/>
        </w:rPr>
      </w:pPr>
      <w:r>
        <w:rPr>
          <w:sz w:val="28"/>
          <w:szCs w:val="28"/>
          <w:lang w:val="kk-KZ"/>
        </w:rPr>
        <w:tab/>
        <w:t>Педагогикалық үдерісті үйлестір</w:t>
      </w:r>
      <w:r w:rsidR="00167A7F">
        <w:rPr>
          <w:sz w:val="28"/>
          <w:szCs w:val="28"/>
          <w:lang w:val="kk-KZ"/>
        </w:rPr>
        <w:t>у және реттеу, мектепалды даярлық топ</w:t>
      </w:r>
      <w:r>
        <w:rPr>
          <w:sz w:val="28"/>
          <w:szCs w:val="28"/>
          <w:lang w:val="kk-KZ"/>
        </w:rPr>
        <w:t xml:space="preserve"> саласындағы заңнама та</w:t>
      </w:r>
      <w:r w:rsidR="00167A7F">
        <w:rPr>
          <w:sz w:val="28"/>
          <w:szCs w:val="28"/>
          <w:lang w:val="kk-KZ"/>
        </w:rPr>
        <w:t xml:space="preserve">лаптарының сақталуын бақылауды Құмжарған </w:t>
      </w:r>
      <w:r w:rsidR="00167A7F">
        <w:rPr>
          <w:sz w:val="28"/>
          <w:szCs w:val="28"/>
          <w:lang w:val="kk-KZ"/>
        </w:rPr>
        <w:lastRenderedPageBreak/>
        <w:t xml:space="preserve">ЖББОМ </w:t>
      </w:r>
      <w:r>
        <w:rPr>
          <w:sz w:val="28"/>
          <w:szCs w:val="28"/>
          <w:lang w:val="kk-KZ"/>
        </w:rPr>
        <w:t>Жарғысының н</w:t>
      </w:r>
      <w:r w:rsidR="00167A7F">
        <w:rPr>
          <w:sz w:val="28"/>
          <w:szCs w:val="28"/>
          <w:lang w:val="kk-KZ"/>
        </w:rPr>
        <w:t xml:space="preserve">егізінде әрекет ететін тәрбиеші Тастаева Айдана Серкқалиқызы </w:t>
      </w:r>
      <w:r>
        <w:rPr>
          <w:sz w:val="28"/>
          <w:szCs w:val="28"/>
          <w:lang w:val="kk-KZ"/>
        </w:rPr>
        <w:t xml:space="preserve">  жүзеге асырады.</w:t>
      </w:r>
    </w:p>
    <w:p w:rsidR="00590139" w:rsidRDefault="00EF1201" w:rsidP="00167A7F">
      <w:pPr>
        <w:tabs>
          <w:tab w:val="left" w:pos="0"/>
        </w:tabs>
        <w:jc w:val="both"/>
        <w:rPr>
          <w:sz w:val="28"/>
          <w:szCs w:val="28"/>
          <w:lang w:val="kk-KZ"/>
        </w:rPr>
      </w:pPr>
      <w:r>
        <w:rPr>
          <w:sz w:val="28"/>
          <w:szCs w:val="28"/>
          <w:lang w:val="kk-KZ"/>
        </w:rPr>
        <w:tab/>
      </w:r>
    </w:p>
    <w:p w:rsidR="00590139" w:rsidRDefault="00590139">
      <w:pPr>
        <w:tabs>
          <w:tab w:val="left" w:pos="0"/>
        </w:tabs>
        <w:jc w:val="both"/>
        <w:rPr>
          <w:sz w:val="28"/>
          <w:szCs w:val="28"/>
          <w:lang w:val="kk-KZ"/>
        </w:rPr>
      </w:pPr>
    </w:p>
    <w:p w:rsidR="00590139" w:rsidRDefault="00EF1201">
      <w:pPr>
        <w:tabs>
          <w:tab w:val="left" w:pos="0"/>
        </w:tabs>
        <w:jc w:val="both"/>
        <w:rPr>
          <w:b/>
          <w:bCs/>
          <w:sz w:val="28"/>
          <w:szCs w:val="28"/>
          <w:lang w:val="kk-KZ"/>
        </w:rPr>
      </w:pPr>
      <w:r>
        <w:rPr>
          <w:sz w:val="28"/>
          <w:szCs w:val="28"/>
          <w:lang w:val="kk-KZ"/>
        </w:rPr>
        <w:tab/>
      </w:r>
      <w:r w:rsidR="00167A7F">
        <w:rPr>
          <w:b/>
          <w:sz w:val="28"/>
          <w:szCs w:val="28"/>
          <w:lang w:val="kk-KZ"/>
        </w:rPr>
        <w:t>201</w:t>
      </w:r>
      <w:r w:rsidR="00167A7F" w:rsidRPr="00134DFE">
        <w:rPr>
          <w:b/>
          <w:sz w:val="28"/>
          <w:szCs w:val="28"/>
          <w:lang w:val="kk-KZ"/>
        </w:rPr>
        <w:t>8</w:t>
      </w:r>
      <w:r w:rsidR="00167A7F">
        <w:rPr>
          <w:b/>
          <w:sz w:val="28"/>
          <w:szCs w:val="28"/>
          <w:lang w:val="kk-KZ"/>
        </w:rPr>
        <w:t>-2023</w:t>
      </w:r>
      <w:r>
        <w:rPr>
          <w:b/>
          <w:sz w:val="28"/>
          <w:szCs w:val="28"/>
          <w:lang w:val="kk-KZ"/>
        </w:rPr>
        <w:t xml:space="preserve"> жылдар кезеңінде кадрлық әлеуетті талдау</w:t>
      </w:r>
    </w:p>
    <w:p w:rsidR="00590139" w:rsidRDefault="00590139">
      <w:pPr>
        <w:ind w:firstLine="708"/>
        <w:jc w:val="both"/>
        <w:rPr>
          <w:b/>
          <w:bCs/>
          <w:sz w:val="28"/>
          <w:szCs w:val="28"/>
          <w:lang w:val="kk-KZ"/>
        </w:rPr>
      </w:pPr>
    </w:p>
    <w:p w:rsidR="00590139" w:rsidRDefault="00EF1201">
      <w:pPr>
        <w:ind w:firstLine="708"/>
        <w:jc w:val="both"/>
        <w:rPr>
          <w:b/>
          <w:bCs/>
          <w:sz w:val="28"/>
          <w:szCs w:val="28"/>
          <w:lang w:val="kk-KZ"/>
        </w:rPr>
      </w:pPr>
      <w:r>
        <w:rPr>
          <w:b/>
          <w:bCs/>
          <w:sz w:val="28"/>
          <w:szCs w:val="28"/>
          <w:lang w:val="kk-KZ"/>
        </w:rPr>
        <w:t>Білім беру ұйымының штаттық кестеге сәйкес педагогтермен жасақталуы, бос жұмыс орындары:</w:t>
      </w:r>
    </w:p>
    <w:p w:rsidR="00590139" w:rsidRDefault="00167A7F">
      <w:pPr>
        <w:ind w:firstLine="708"/>
        <w:jc w:val="both"/>
        <w:rPr>
          <w:sz w:val="28"/>
          <w:szCs w:val="28"/>
          <w:lang w:val="kk-KZ"/>
        </w:rPr>
      </w:pPr>
      <w:r>
        <w:rPr>
          <w:sz w:val="28"/>
          <w:szCs w:val="28"/>
          <w:lang w:val="kk-KZ"/>
        </w:rPr>
        <w:t>Мектептегі мектепалды даярлық тобында 201</w:t>
      </w:r>
      <w:r w:rsidRPr="00167A7F">
        <w:rPr>
          <w:sz w:val="28"/>
          <w:szCs w:val="28"/>
          <w:lang w:val="kk-KZ"/>
        </w:rPr>
        <w:t>8</w:t>
      </w:r>
      <w:r w:rsidR="00EF1201">
        <w:rPr>
          <w:sz w:val="28"/>
          <w:szCs w:val="28"/>
          <w:lang w:val="kk-KZ"/>
        </w:rPr>
        <w:t xml:space="preserve"> </w:t>
      </w:r>
      <w:r>
        <w:rPr>
          <w:sz w:val="28"/>
          <w:szCs w:val="28"/>
          <w:lang w:val="kk-KZ"/>
        </w:rPr>
        <w:t>жылдан 2022 жылға дейін 1 тәрбиеші жұмыс атқарды.</w:t>
      </w:r>
      <w:r w:rsidR="00EF1201">
        <w:rPr>
          <w:sz w:val="28"/>
          <w:szCs w:val="28"/>
          <w:lang w:val="kk-KZ"/>
        </w:rPr>
        <w:t xml:space="preserve"> Бос жұмыс орны жоқ.</w:t>
      </w:r>
    </w:p>
    <w:p w:rsidR="00590139" w:rsidRDefault="00EF1201">
      <w:pPr>
        <w:ind w:firstLine="708"/>
        <w:jc w:val="both"/>
        <w:rPr>
          <w:sz w:val="28"/>
          <w:szCs w:val="28"/>
          <w:lang w:val="kk-KZ"/>
        </w:rPr>
      </w:pPr>
      <w:r>
        <w:rPr>
          <w:b/>
          <w:bCs/>
          <w:sz w:val="28"/>
          <w:szCs w:val="28"/>
          <w:lang w:val="kk-KZ"/>
        </w:rPr>
        <w:t>Білім беру қызметтерінің сапасы</w:t>
      </w:r>
      <w:r>
        <w:rPr>
          <w:sz w:val="28"/>
          <w:szCs w:val="28"/>
          <w:lang w:val="kk-KZ"/>
        </w:rPr>
        <w:t xml:space="preserve"> педагог кадрлардың сапалық сипаттамаларына тікелей байланысты. Мектепке дейінгі ұйым педагогтерінің білім деңгейі, жұмыс өтілі және біліктілік санатының болуы кадрлық әлеуетті бағалаудың формальды көрсеткіштері болып табылады.</w:t>
      </w:r>
    </w:p>
    <w:p w:rsidR="00590139" w:rsidRDefault="00590139">
      <w:pPr>
        <w:ind w:firstLine="708"/>
        <w:jc w:val="both"/>
        <w:rPr>
          <w:sz w:val="28"/>
          <w:szCs w:val="28"/>
          <w:lang w:val="kk-KZ"/>
        </w:rPr>
      </w:pPr>
    </w:p>
    <w:p w:rsidR="00590139" w:rsidRDefault="00EF1201">
      <w:pPr>
        <w:jc w:val="center"/>
        <w:rPr>
          <w:b/>
          <w:sz w:val="28"/>
          <w:szCs w:val="28"/>
          <w:lang w:val="kk-KZ"/>
        </w:rPr>
      </w:pPr>
      <w:r>
        <w:rPr>
          <w:b/>
          <w:sz w:val="28"/>
          <w:szCs w:val="28"/>
          <w:lang w:val="kk-KZ"/>
        </w:rPr>
        <w:t>5 жыл ішіндегі педагогтердің сапалық құрамын талдау</w:t>
      </w:r>
    </w:p>
    <w:p w:rsidR="00590139" w:rsidRDefault="00590139">
      <w:pPr>
        <w:jc w:val="center"/>
        <w:rPr>
          <w:b/>
          <w:sz w:val="28"/>
          <w:szCs w:val="28"/>
          <w:lang w:val="kk-KZ"/>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063"/>
        <w:gridCol w:w="1331"/>
        <w:gridCol w:w="1332"/>
        <w:gridCol w:w="1585"/>
        <w:gridCol w:w="1332"/>
        <w:gridCol w:w="1078"/>
      </w:tblGrid>
      <w:tr w:rsidR="00590139">
        <w:trPr>
          <w:trHeight w:val="889"/>
        </w:trPr>
        <w:tc>
          <w:tcPr>
            <w:tcW w:w="1522" w:type="dxa"/>
            <w:vMerge w:val="restart"/>
            <w:shd w:val="clear" w:color="auto" w:fill="auto"/>
            <w:vAlign w:val="center"/>
          </w:tcPr>
          <w:p w:rsidR="00590139" w:rsidRDefault="00EF1201">
            <w:pPr>
              <w:ind w:left="-959" w:firstLine="959"/>
              <w:jc w:val="center"/>
              <w:rPr>
                <w:b/>
                <w:sz w:val="28"/>
                <w:szCs w:val="28"/>
                <w:lang w:val="kk-KZ"/>
              </w:rPr>
            </w:pPr>
            <w:r>
              <w:rPr>
                <w:b/>
                <w:sz w:val="28"/>
                <w:szCs w:val="28"/>
                <w:lang w:val="kk-KZ"/>
              </w:rPr>
              <w:t xml:space="preserve">Оқу  </w:t>
            </w:r>
          </w:p>
          <w:p w:rsidR="00590139" w:rsidRDefault="00EF1201">
            <w:pPr>
              <w:ind w:left="-959" w:firstLine="959"/>
              <w:jc w:val="center"/>
              <w:rPr>
                <w:b/>
                <w:sz w:val="28"/>
                <w:szCs w:val="28"/>
                <w:lang w:val="kk-KZ"/>
              </w:rPr>
            </w:pPr>
            <w:r>
              <w:rPr>
                <w:b/>
                <w:sz w:val="28"/>
                <w:szCs w:val="28"/>
                <w:lang w:val="kk-KZ"/>
              </w:rPr>
              <w:t>жылы</w:t>
            </w:r>
          </w:p>
          <w:p w:rsidR="00590139" w:rsidRDefault="00590139">
            <w:pPr>
              <w:rPr>
                <w:b/>
                <w:sz w:val="28"/>
                <w:szCs w:val="28"/>
              </w:rPr>
            </w:pPr>
          </w:p>
          <w:p w:rsidR="00590139" w:rsidRDefault="00590139">
            <w:pPr>
              <w:rPr>
                <w:b/>
                <w:sz w:val="28"/>
                <w:szCs w:val="28"/>
              </w:rPr>
            </w:pPr>
          </w:p>
        </w:tc>
        <w:tc>
          <w:tcPr>
            <w:tcW w:w="1063" w:type="dxa"/>
            <w:vMerge w:val="restart"/>
            <w:shd w:val="clear" w:color="auto" w:fill="auto"/>
            <w:textDirection w:val="btLr"/>
          </w:tcPr>
          <w:p w:rsidR="00590139" w:rsidRDefault="00EF1201">
            <w:pPr>
              <w:ind w:left="113" w:right="113"/>
              <w:jc w:val="center"/>
              <w:rPr>
                <w:b/>
                <w:sz w:val="28"/>
                <w:szCs w:val="28"/>
                <w:lang w:val="kk-KZ"/>
              </w:rPr>
            </w:pPr>
            <w:r>
              <w:rPr>
                <w:b/>
                <w:sz w:val="28"/>
                <w:szCs w:val="28"/>
                <w:lang w:val="kk-KZ"/>
              </w:rPr>
              <w:t>Барлық педагог</w:t>
            </w:r>
          </w:p>
        </w:tc>
        <w:tc>
          <w:tcPr>
            <w:tcW w:w="6658" w:type="dxa"/>
            <w:gridSpan w:val="5"/>
            <w:shd w:val="clear" w:color="auto" w:fill="auto"/>
          </w:tcPr>
          <w:p w:rsidR="00590139" w:rsidRDefault="00EF1201">
            <w:pPr>
              <w:jc w:val="center"/>
              <w:rPr>
                <w:b/>
                <w:sz w:val="28"/>
                <w:szCs w:val="28"/>
              </w:rPr>
            </w:pPr>
            <w:r>
              <w:rPr>
                <w:b/>
                <w:sz w:val="28"/>
                <w:szCs w:val="28"/>
              </w:rPr>
              <w:t>Педагогт</w:t>
            </w:r>
            <w:r>
              <w:rPr>
                <w:b/>
                <w:sz w:val="28"/>
                <w:szCs w:val="28"/>
                <w:lang w:val="kk-KZ"/>
              </w:rPr>
              <w:t>е</w:t>
            </w:r>
            <w:r>
              <w:rPr>
                <w:b/>
                <w:sz w:val="28"/>
                <w:szCs w:val="28"/>
              </w:rPr>
              <w:t>рд</w:t>
            </w:r>
            <w:r>
              <w:rPr>
                <w:b/>
                <w:sz w:val="28"/>
                <w:szCs w:val="28"/>
                <w:lang w:val="kk-KZ"/>
              </w:rPr>
              <w:t>і</w:t>
            </w:r>
            <w:r>
              <w:rPr>
                <w:b/>
                <w:sz w:val="28"/>
                <w:szCs w:val="28"/>
              </w:rPr>
              <w:t>ң білімі</w:t>
            </w:r>
          </w:p>
        </w:tc>
      </w:tr>
      <w:tr w:rsidR="00590139">
        <w:trPr>
          <w:trHeight w:val="1739"/>
        </w:trPr>
        <w:tc>
          <w:tcPr>
            <w:tcW w:w="1522" w:type="dxa"/>
            <w:vMerge/>
            <w:shd w:val="clear" w:color="auto" w:fill="auto"/>
            <w:textDirection w:val="btLr"/>
          </w:tcPr>
          <w:p w:rsidR="00590139" w:rsidRDefault="00590139">
            <w:pPr>
              <w:ind w:left="113" w:right="113"/>
              <w:rPr>
                <w:b/>
                <w:sz w:val="28"/>
                <w:szCs w:val="28"/>
              </w:rPr>
            </w:pPr>
          </w:p>
        </w:tc>
        <w:tc>
          <w:tcPr>
            <w:tcW w:w="1063" w:type="dxa"/>
            <w:vMerge/>
            <w:shd w:val="clear" w:color="auto" w:fill="auto"/>
            <w:textDirection w:val="btLr"/>
          </w:tcPr>
          <w:p w:rsidR="00590139" w:rsidRDefault="00590139">
            <w:pPr>
              <w:ind w:left="113" w:right="113"/>
              <w:rPr>
                <w:b/>
                <w:sz w:val="28"/>
                <w:szCs w:val="28"/>
              </w:rPr>
            </w:pPr>
          </w:p>
        </w:tc>
        <w:tc>
          <w:tcPr>
            <w:tcW w:w="1331" w:type="dxa"/>
            <w:shd w:val="clear" w:color="auto" w:fill="auto"/>
            <w:textDirection w:val="btLr"/>
          </w:tcPr>
          <w:p w:rsidR="00590139" w:rsidRDefault="00EF1201">
            <w:pPr>
              <w:ind w:left="113" w:right="113"/>
              <w:rPr>
                <w:sz w:val="28"/>
                <w:szCs w:val="28"/>
                <w:lang w:val="kk-KZ"/>
              </w:rPr>
            </w:pPr>
            <w:r>
              <w:rPr>
                <w:sz w:val="28"/>
                <w:szCs w:val="28"/>
                <w:lang w:val="kk-KZ"/>
              </w:rPr>
              <w:t>Жоғары</w:t>
            </w:r>
          </w:p>
        </w:tc>
        <w:tc>
          <w:tcPr>
            <w:tcW w:w="1332" w:type="dxa"/>
            <w:shd w:val="clear" w:color="auto" w:fill="auto"/>
            <w:textDirection w:val="btLr"/>
          </w:tcPr>
          <w:p w:rsidR="00590139" w:rsidRDefault="00EF1201">
            <w:pPr>
              <w:ind w:left="113" w:right="113"/>
              <w:rPr>
                <w:sz w:val="28"/>
                <w:szCs w:val="28"/>
                <w:lang w:val="kk-KZ"/>
              </w:rPr>
            </w:pPr>
            <w:r>
              <w:rPr>
                <w:sz w:val="28"/>
                <w:szCs w:val="28"/>
                <w:lang w:val="kk-KZ"/>
              </w:rPr>
              <w:t>Арнаулы орта</w:t>
            </w:r>
          </w:p>
        </w:tc>
        <w:tc>
          <w:tcPr>
            <w:tcW w:w="1585" w:type="dxa"/>
            <w:shd w:val="clear" w:color="auto" w:fill="auto"/>
            <w:textDirection w:val="btLr"/>
          </w:tcPr>
          <w:p w:rsidR="00590139" w:rsidRDefault="00EF1201">
            <w:pPr>
              <w:ind w:left="113" w:right="113"/>
              <w:rPr>
                <w:sz w:val="28"/>
                <w:szCs w:val="28"/>
                <w:lang w:val="kk-KZ"/>
              </w:rPr>
            </w:pPr>
            <w:r>
              <w:rPr>
                <w:sz w:val="28"/>
                <w:szCs w:val="28"/>
                <w:lang w:val="kk-KZ"/>
              </w:rPr>
              <w:t>Оның ішінде мектепке дейінгі</w:t>
            </w:r>
          </w:p>
        </w:tc>
        <w:tc>
          <w:tcPr>
            <w:tcW w:w="1332" w:type="dxa"/>
            <w:shd w:val="clear" w:color="auto" w:fill="auto"/>
            <w:textDirection w:val="btLr"/>
          </w:tcPr>
          <w:p w:rsidR="00590139" w:rsidRDefault="00EF1201">
            <w:pPr>
              <w:ind w:left="113" w:right="113"/>
              <w:rPr>
                <w:sz w:val="28"/>
                <w:szCs w:val="28"/>
                <w:lang w:val="kk-KZ"/>
              </w:rPr>
            </w:pPr>
            <w:r>
              <w:rPr>
                <w:sz w:val="28"/>
                <w:szCs w:val="28"/>
                <w:lang w:val="kk-KZ"/>
              </w:rPr>
              <w:t>Басқа педагогикалық</w:t>
            </w:r>
          </w:p>
        </w:tc>
        <w:tc>
          <w:tcPr>
            <w:tcW w:w="1078" w:type="dxa"/>
            <w:shd w:val="clear" w:color="auto" w:fill="auto"/>
            <w:textDirection w:val="btLr"/>
          </w:tcPr>
          <w:p w:rsidR="00590139" w:rsidRDefault="00EF1201">
            <w:pPr>
              <w:ind w:left="113" w:right="113"/>
              <w:rPr>
                <w:sz w:val="28"/>
                <w:szCs w:val="28"/>
              </w:rPr>
            </w:pPr>
            <w:r>
              <w:rPr>
                <w:sz w:val="28"/>
                <w:szCs w:val="28"/>
              </w:rPr>
              <w:t>пед.класс</w:t>
            </w:r>
          </w:p>
        </w:tc>
      </w:tr>
      <w:tr w:rsidR="00590139">
        <w:tc>
          <w:tcPr>
            <w:tcW w:w="1522" w:type="dxa"/>
            <w:shd w:val="clear" w:color="auto" w:fill="auto"/>
          </w:tcPr>
          <w:p w:rsidR="00590139" w:rsidRDefault="00EF1201">
            <w:pPr>
              <w:rPr>
                <w:b/>
                <w:sz w:val="28"/>
                <w:szCs w:val="28"/>
                <w:lang w:val="kk-KZ"/>
              </w:rPr>
            </w:pPr>
            <w:r>
              <w:rPr>
                <w:b/>
                <w:sz w:val="28"/>
                <w:szCs w:val="28"/>
              </w:rPr>
              <w:t>201</w:t>
            </w:r>
            <w:r w:rsidR="00167A7F">
              <w:rPr>
                <w:b/>
                <w:sz w:val="28"/>
                <w:szCs w:val="28"/>
              </w:rPr>
              <w:t>8</w:t>
            </w:r>
            <w:r>
              <w:rPr>
                <w:b/>
                <w:sz w:val="28"/>
                <w:szCs w:val="28"/>
              </w:rPr>
              <w:t>-201</w:t>
            </w:r>
            <w:r w:rsidR="00167A7F">
              <w:rPr>
                <w:b/>
                <w:sz w:val="28"/>
                <w:szCs w:val="28"/>
                <w:lang w:val="kk-KZ"/>
              </w:rPr>
              <w:t>9</w:t>
            </w:r>
          </w:p>
        </w:tc>
        <w:tc>
          <w:tcPr>
            <w:tcW w:w="1063" w:type="dxa"/>
            <w:shd w:val="clear" w:color="auto" w:fill="FFFF00"/>
          </w:tcPr>
          <w:p w:rsidR="00590139" w:rsidRDefault="00167A7F">
            <w:pPr>
              <w:jc w:val="center"/>
              <w:rPr>
                <w:sz w:val="28"/>
                <w:szCs w:val="28"/>
              </w:rPr>
            </w:pPr>
            <w:r>
              <w:rPr>
                <w:sz w:val="28"/>
                <w:szCs w:val="28"/>
              </w:rPr>
              <w:t>1</w:t>
            </w:r>
          </w:p>
        </w:tc>
        <w:tc>
          <w:tcPr>
            <w:tcW w:w="1331" w:type="dxa"/>
            <w:shd w:val="clear" w:color="auto" w:fill="FFFF00"/>
          </w:tcPr>
          <w:p w:rsidR="00590139" w:rsidRDefault="00590139">
            <w:pPr>
              <w:jc w:val="center"/>
              <w:rPr>
                <w:sz w:val="28"/>
                <w:szCs w:val="28"/>
              </w:rPr>
            </w:pPr>
          </w:p>
        </w:tc>
        <w:tc>
          <w:tcPr>
            <w:tcW w:w="1332" w:type="dxa"/>
            <w:shd w:val="clear" w:color="auto" w:fill="FFFF00"/>
          </w:tcPr>
          <w:p w:rsidR="00590139" w:rsidRDefault="00167A7F">
            <w:pPr>
              <w:jc w:val="center"/>
              <w:rPr>
                <w:sz w:val="28"/>
                <w:szCs w:val="28"/>
              </w:rPr>
            </w:pPr>
            <w:r>
              <w:rPr>
                <w:sz w:val="28"/>
                <w:szCs w:val="28"/>
              </w:rPr>
              <w:t>1</w:t>
            </w:r>
            <w:r>
              <w:rPr>
                <w:sz w:val="28"/>
                <w:szCs w:val="28"/>
                <w:lang w:val="kk-KZ"/>
              </w:rPr>
              <w:t>(</w:t>
            </w:r>
            <w:r>
              <w:rPr>
                <w:sz w:val="28"/>
                <w:szCs w:val="28"/>
              </w:rPr>
              <w:t>100%</w:t>
            </w:r>
            <w:r>
              <w:rPr>
                <w:sz w:val="28"/>
                <w:szCs w:val="28"/>
                <w:lang w:val="kk-KZ"/>
              </w:rPr>
              <w:t>)</w:t>
            </w:r>
          </w:p>
        </w:tc>
        <w:tc>
          <w:tcPr>
            <w:tcW w:w="1585" w:type="dxa"/>
            <w:shd w:val="clear" w:color="auto" w:fill="FFFF00"/>
          </w:tcPr>
          <w:p w:rsidR="00590139" w:rsidRDefault="00590139">
            <w:pPr>
              <w:jc w:val="center"/>
              <w:rPr>
                <w:sz w:val="28"/>
                <w:szCs w:val="28"/>
              </w:rPr>
            </w:pPr>
          </w:p>
        </w:tc>
        <w:tc>
          <w:tcPr>
            <w:tcW w:w="1332" w:type="dxa"/>
            <w:shd w:val="clear" w:color="auto" w:fill="FFFF00"/>
          </w:tcPr>
          <w:p w:rsidR="00590139" w:rsidRDefault="00167A7F">
            <w:pPr>
              <w:jc w:val="center"/>
              <w:rPr>
                <w:sz w:val="28"/>
                <w:szCs w:val="28"/>
              </w:rPr>
            </w:pPr>
            <w:r>
              <w:rPr>
                <w:sz w:val="28"/>
                <w:szCs w:val="28"/>
              </w:rPr>
              <w:t>1</w:t>
            </w:r>
          </w:p>
        </w:tc>
        <w:tc>
          <w:tcPr>
            <w:tcW w:w="1078" w:type="dxa"/>
            <w:shd w:val="clear" w:color="auto" w:fill="FFFF00"/>
          </w:tcPr>
          <w:p w:rsidR="00590139" w:rsidRDefault="00590139">
            <w:pPr>
              <w:jc w:val="center"/>
              <w:rPr>
                <w:sz w:val="28"/>
                <w:szCs w:val="28"/>
              </w:rPr>
            </w:pPr>
          </w:p>
        </w:tc>
      </w:tr>
      <w:tr w:rsidR="00590139">
        <w:tc>
          <w:tcPr>
            <w:tcW w:w="1522" w:type="dxa"/>
            <w:shd w:val="clear" w:color="auto" w:fill="auto"/>
          </w:tcPr>
          <w:p w:rsidR="00590139" w:rsidRDefault="00EF1201">
            <w:pPr>
              <w:rPr>
                <w:b/>
                <w:sz w:val="28"/>
                <w:szCs w:val="28"/>
                <w:lang w:val="kk-KZ"/>
              </w:rPr>
            </w:pPr>
            <w:r>
              <w:rPr>
                <w:b/>
                <w:sz w:val="28"/>
                <w:szCs w:val="28"/>
              </w:rPr>
              <w:t>201</w:t>
            </w:r>
            <w:r w:rsidR="00167A7F">
              <w:rPr>
                <w:b/>
                <w:sz w:val="28"/>
                <w:szCs w:val="28"/>
                <w:lang w:val="kk-KZ"/>
              </w:rPr>
              <w:t>9</w:t>
            </w:r>
            <w:r w:rsidR="00167A7F">
              <w:rPr>
                <w:b/>
                <w:sz w:val="28"/>
                <w:szCs w:val="28"/>
              </w:rPr>
              <w:t>-2020</w:t>
            </w:r>
          </w:p>
        </w:tc>
        <w:tc>
          <w:tcPr>
            <w:tcW w:w="1063" w:type="dxa"/>
            <w:shd w:val="clear" w:color="auto" w:fill="FFFF00"/>
          </w:tcPr>
          <w:p w:rsidR="00590139" w:rsidRDefault="00167A7F">
            <w:pPr>
              <w:jc w:val="center"/>
              <w:rPr>
                <w:sz w:val="28"/>
                <w:szCs w:val="28"/>
              </w:rPr>
            </w:pPr>
            <w:r>
              <w:rPr>
                <w:sz w:val="28"/>
                <w:szCs w:val="28"/>
              </w:rPr>
              <w:t>1</w:t>
            </w:r>
          </w:p>
        </w:tc>
        <w:tc>
          <w:tcPr>
            <w:tcW w:w="1331" w:type="dxa"/>
            <w:shd w:val="clear" w:color="auto" w:fill="FFFF00"/>
          </w:tcPr>
          <w:p w:rsidR="00590139" w:rsidRDefault="00167A7F">
            <w:pPr>
              <w:jc w:val="center"/>
              <w:rPr>
                <w:sz w:val="28"/>
                <w:szCs w:val="28"/>
              </w:rPr>
            </w:pPr>
            <w:r>
              <w:rPr>
                <w:sz w:val="28"/>
                <w:szCs w:val="28"/>
              </w:rPr>
              <w:t>1</w:t>
            </w:r>
            <w:r>
              <w:rPr>
                <w:sz w:val="28"/>
                <w:szCs w:val="28"/>
                <w:lang w:val="kk-KZ"/>
              </w:rPr>
              <w:t>(</w:t>
            </w:r>
            <w:r>
              <w:rPr>
                <w:sz w:val="28"/>
                <w:szCs w:val="28"/>
              </w:rPr>
              <w:t>100%</w:t>
            </w:r>
            <w:r>
              <w:rPr>
                <w:sz w:val="28"/>
                <w:szCs w:val="28"/>
                <w:lang w:val="kk-KZ"/>
              </w:rPr>
              <w:t>)</w:t>
            </w:r>
          </w:p>
        </w:tc>
        <w:tc>
          <w:tcPr>
            <w:tcW w:w="1332" w:type="dxa"/>
            <w:shd w:val="clear" w:color="auto" w:fill="FFFF00"/>
          </w:tcPr>
          <w:p w:rsidR="00590139" w:rsidRDefault="00590139">
            <w:pPr>
              <w:jc w:val="center"/>
              <w:rPr>
                <w:sz w:val="28"/>
                <w:szCs w:val="28"/>
              </w:rPr>
            </w:pPr>
          </w:p>
        </w:tc>
        <w:tc>
          <w:tcPr>
            <w:tcW w:w="1585" w:type="dxa"/>
            <w:shd w:val="clear" w:color="auto" w:fill="FFFF00"/>
          </w:tcPr>
          <w:p w:rsidR="00590139" w:rsidRDefault="00590139">
            <w:pPr>
              <w:jc w:val="center"/>
              <w:rPr>
                <w:sz w:val="28"/>
                <w:szCs w:val="28"/>
              </w:rPr>
            </w:pPr>
          </w:p>
        </w:tc>
        <w:tc>
          <w:tcPr>
            <w:tcW w:w="1332" w:type="dxa"/>
            <w:shd w:val="clear" w:color="auto" w:fill="FFFF00"/>
          </w:tcPr>
          <w:p w:rsidR="00590139" w:rsidRDefault="00590139">
            <w:pPr>
              <w:jc w:val="center"/>
              <w:rPr>
                <w:sz w:val="28"/>
                <w:szCs w:val="28"/>
              </w:rPr>
            </w:pPr>
          </w:p>
        </w:tc>
        <w:tc>
          <w:tcPr>
            <w:tcW w:w="1078" w:type="dxa"/>
            <w:shd w:val="clear" w:color="auto" w:fill="FFFF00"/>
          </w:tcPr>
          <w:p w:rsidR="00590139" w:rsidRDefault="00590139">
            <w:pPr>
              <w:jc w:val="center"/>
              <w:rPr>
                <w:sz w:val="28"/>
                <w:szCs w:val="28"/>
              </w:rPr>
            </w:pPr>
          </w:p>
        </w:tc>
      </w:tr>
      <w:tr w:rsidR="00590139">
        <w:tc>
          <w:tcPr>
            <w:tcW w:w="1522" w:type="dxa"/>
            <w:shd w:val="clear" w:color="auto" w:fill="auto"/>
          </w:tcPr>
          <w:p w:rsidR="00590139" w:rsidRDefault="00167A7F">
            <w:pPr>
              <w:rPr>
                <w:b/>
                <w:sz w:val="28"/>
                <w:szCs w:val="28"/>
                <w:lang w:val="kk-KZ"/>
              </w:rPr>
            </w:pPr>
            <w:r>
              <w:rPr>
                <w:b/>
                <w:sz w:val="28"/>
                <w:szCs w:val="28"/>
              </w:rPr>
              <w:t>2020</w:t>
            </w:r>
            <w:r w:rsidR="00EF1201">
              <w:rPr>
                <w:b/>
                <w:sz w:val="28"/>
                <w:szCs w:val="28"/>
              </w:rPr>
              <w:t>-20</w:t>
            </w:r>
            <w:r w:rsidR="00EF1201">
              <w:rPr>
                <w:b/>
                <w:sz w:val="28"/>
                <w:szCs w:val="28"/>
                <w:lang w:val="kk-KZ"/>
              </w:rPr>
              <w:t>2</w:t>
            </w:r>
            <w:r>
              <w:rPr>
                <w:b/>
                <w:sz w:val="28"/>
                <w:szCs w:val="28"/>
                <w:lang w:val="kk-KZ"/>
              </w:rPr>
              <w:t>1</w:t>
            </w:r>
          </w:p>
        </w:tc>
        <w:tc>
          <w:tcPr>
            <w:tcW w:w="1063" w:type="dxa"/>
            <w:shd w:val="clear" w:color="auto" w:fill="FFFF00"/>
          </w:tcPr>
          <w:p w:rsidR="00590139" w:rsidRDefault="00167A7F">
            <w:pPr>
              <w:jc w:val="center"/>
              <w:rPr>
                <w:sz w:val="28"/>
                <w:szCs w:val="28"/>
              </w:rPr>
            </w:pPr>
            <w:r>
              <w:rPr>
                <w:sz w:val="28"/>
                <w:szCs w:val="28"/>
              </w:rPr>
              <w:t>1</w:t>
            </w:r>
          </w:p>
        </w:tc>
        <w:tc>
          <w:tcPr>
            <w:tcW w:w="1331" w:type="dxa"/>
            <w:shd w:val="clear" w:color="auto" w:fill="FFFF00"/>
          </w:tcPr>
          <w:p w:rsidR="00590139" w:rsidRDefault="00167A7F">
            <w:pPr>
              <w:jc w:val="center"/>
              <w:rPr>
                <w:sz w:val="28"/>
                <w:szCs w:val="28"/>
              </w:rPr>
            </w:pPr>
            <w:r>
              <w:rPr>
                <w:sz w:val="28"/>
                <w:szCs w:val="28"/>
              </w:rPr>
              <w:t>1</w:t>
            </w:r>
            <w:r>
              <w:rPr>
                <w:sz w:val="28"/>
                <w:szCs w:val="28"/>
                <w:lang w:val="kk-KZ"/>
              </w:rPr>
              <w:t>(</w:t>
            </w:r>
            <w:r>
              <w:rPr>
                <w:sz w:val="28"/>
                <w:szCs w:val="28"/>
              </w:rPr>
              <w:t>100%</w:t>
            </w:r>
            <w:r>
              <w:rPr>
                <w:sz w:val="28"/>
                <w:szCs w:val="28"/>
                <w:lang w:val="kk-KZ"/>
              </w:rPr>
              <w:t>)</w:t>
            </w:r>
          </w:p>
        </w:tc>
        <w:tc>
          <w:tcPr>
            <w:tcW w:w="1332" w:type="dxa"/>
            <w:shd w:val="clear" w:color="auto" w:fill="FFFF00"/>
          </w:tcPr>
          <w:p w:rsidR="00590139" w:rsidRDefault="00590139">
            <w:pPr>
              <w:jc w:val="center"/>
              <w:rPr>
                <w:sz w:val="28"/>
                <w:szCs w:val="28"/>
              </w:rPr>
            </w:pPr>
          </w:p>
        </w:tc>
        <w:tc>
          <w:tcPr>
            <w:tcW w:w="1585" w:type="dxa"/>
            <w:shd w:val="clear" w:color="auto" w:fill="FFFF00"/>
          </w:tcPr>
          <w:p w:rsidR="00590139" w:rsidRDefault="00590139">
            <w:pPr>
              <w:jc w:val="center"/>
              <w:rPr>
                <w:sz w:val="28"/>
                <w:szCs w:val="28"/>
              </w:rPr>
            </w:pPr>
          </w:p>
        </w:tc>
        <w:tc>
          <w:tcPr>
            <w:tcW w:w="1332" w:type="dxa"/>
            <w:shd w:val="clear" w:color="auto" w:fill="FFFF00"/>
          </w:tcPr>
          <w:p w:rsidR="00590139" w:rsidRDefault="00590139">
            <w:pPr>
              <w:jc w:val="center"/>
              <w:rPr>
                <w:sz w:val="28"/>
                <w:szCs w:val="28"/>
              </w:rPr>
            </w:pPr>
          </w:p>
        </w:tc>
        <w:tc>
          <w:tcPr>
            <w:tcW w:w="1078" w:type="dxa"/>
            <w:shd w:val="clear" w:color="auto" w:fill="FFFF00"/>
          </w:tcPr>
          <w:p w:rsidR="00590139" w:rsidRDefault="00590139">
            <w:pPr>
              <w:jc w:val="center"/>
              <w:rPr>
                <w:sz w:val="28"/>
                <w:szCs w:val="28"/>
              </w:rPr>
            </w:pPr>
          </w:p>
        </w:tc>
      </w:tr>
      <w:tr w:rsidR="00590139">
        <w:tc>
          <w:tcPr>
            <w:tcW w:w="1522" w:type="dxa"/>
            <w:shd w:val="clear" w:color="auto" w:fill="auto"/>
          </w:tcPr>
          <w:p w:rsidR="00590139" w:rsidRDefault="00EF1201">
            <w:pPr>
              <w:rPr>
                <w:b/>
                <w:sz w:val="28"/>
                <w:szCs w:val="28"/>
                <w:lang w:val="kk-KZ"/>
              </w:rPr>
            </w:pPr>
            <w:r>
              <w:rPr>
                <w:b/>
                <w:sz w:val="28"/>
                <w:szCs w:val="28"/>
              </w:rPr>
              <w:t>20</w:t>
            </w:r>
            <w:r w:rsidR="00167A7F">
              <w:rPr>
                <w:b/>
                <w:sz w:val="28"/>
                <w:szCs w:val="28"/>
                <w:lang w:val="kk-KZ"/>
              </w:rPr>
              <w:t>21</w:t>
            </w:r>
            <w:r>
              <w:rPr>
                <w:b/>
                <w:sz w:val="28"/>
                <w:szCs w:val="28"/>
              </w:rPr>
              <w:t>-202</w:t>
            </w:r>
            <w:r w:rsidR="00167A7F">
              <w:rPr>
                <w:b/>
                <w:sz w:val="28"/>
                <w:szCs w:val="28"/>
                <w:lang w:val="kk-KZ"/>
              </w:rPr>
              <w:t>2</w:t>
            </w:r>
          </w:p>
        </w:tc>
        <w:tc>
          <w:tcPr>
            <w:tcW w:w="1063" w:type="dxa"/>
            <w:shd w:val="clear" w:color="auto" w:fill="FFFF00"/>
          </w:tcPr>
          <w:p w:rsidR="00590139" w:rsidRDefault="00167A7F">
            <w:pPr>
              <w:jc w:val="center"/>
              <w:rPr>
                <w:sz w:val="28"/>
                <w:szCs w:val="28"/>
              </w:rPr>
            </w:pPr>
            <w:r>
              <w:rPr>
                <w:sz w:val="28"/>
                <w:szCs w:val="28"/>
              </w:rPr>
              <w:t>1</w:t>
            </w:r>
          </w:p>
        </w:tc>
        <w:tc>
          <w:tcPr>
            <w:tcW w:w="1331" w:type="dxa"/>
            <w:shd w:val="clear" w:color="auto" w:fill="FFFF00"/>
          </w:tcPr>
          <w:p w:rsidR="00590139" w:rsidRDefault="00167A7F">
            <w:pPr>
              <w:jc w:val="center"/>
              <w:rPr>
                <w:sz w:val="28"/>
                <w:szCs w:val="28"/>
              </w:rPr>
            </w:pPr>
            <w:r>
              <w:rPr>
                <w:sz w:val="28"/>
                <w:szCs w:val="28"/>
              </w:rPr>
              <w:t>1</w:t>
            </w:r>
            <w:r>
              <w:rPr>
                <w:sz w:val="28"/>
                <w:szCs w:val="28"/>
                <w:lang w:val="kk-KZ"/>
              </w:rPr>
              <w:t>(</w:t>
            </w:r>
            <w:r>
              <w:rPr>
                <w:sz w:val="28"/>
                <w:szCs w:val="28"/>
              </w:rPr>
              <w:t>100%</w:t>
            </w:r>
            <w:r>
              <w:rPr>
                <w:sz w:val="28"/>
                <w:szCs w:val="28"/>
                <w:lang w:val="kk-KZ"/>
              </w:rPr>
              <w:t>)</w:t>
            </w:r>
          </w:p>
        </w:tc>
        <w:tc>
          <w:tcPr>
            <w:tcW w:w="1332" w:type="dxa"/>
            <w:shd w:val="clear" w:color="auto" w:fill="FFFF00"/>
          </w:tcPr>
          <w:p w:rsidR="00590139" w:rsidRDefault="00590139">
            <w:pPr>
              <w:jc w:val="center"/>
              <w:rPr>
                <w:sz w:val="28"/>
                <w:szCs w:val="28"/>
              </w:rPr>
            </w:pPr>
          </w:p>
        </w:tc>
        <w:tc>
          <w:tcPr>
            <w:tcW w:w="1585" w:type="dxa"/>
            <w:shd w:val="clear" w:color="auto" w:fill="FFFF00"/>
          </w:tcPr>
          <w:p w:rsidR="00590139" w:rsidRDefault="00590139">
            <w:pPr>
              <w:jc w:val="center"/>
              <w:rPr>
                <w:sz w:val="28"/>
                <w:szCs w:val="28"/>
              </w:rPr>
            </w:pPr>
          </w:p>
        </w:tc>
        <w:tc>
          <w:tcPr>
            <w:tcW w:w="1332" w:type="dxa"/>
            <w:shd w:val="clear" w:color="auto" w:fill="FFFF00"/>
          </w:tcPr>
          <w:p w:rsidR="00590139" w:rsidRDefault="00590139">
            <w:pPr>
              <w:jc w:val="center"/>
              <w:rPr>
                <w:sz w:val="28"/>
                <w:szCs w:val="28"/>
              </w:rPr>
            </w:pPr>
          </w:p>
        </w:tc>
        <w:tc>
          <w:tcPr>
            <w:tcW w:w="1078" w:type="dxa"/>
            <w:shd w:val="clear" w:color="auto" w:fill="FFFF00"/>
          </w:tcPr>
          <w:p w:rsidR="00590139" w:rsidRDefault="00590139">
            <w:pPr>
              <w:jc w:val="center"/>
              <w:rPr>
                <w:sz w:val="28"/>
                <w:szCs w:val="28"/>
              </w:rPr>
            </w:pPr>
          </w:p>
        </w:tc>
      </w:tr>
      <w:tr w:rsidR="00590139">
        <w:tc>
          <w:tcPr>
            <w:tcW w:w="1522" w:type="dxa"/>
            <w:shd w:val="clear" w:color="auto" w:fill="auto"/>
          </w:tcPr>
          <w:p w:rsidR="00590139" w:rsidRDefault="00EF1201">
            <w:pPr>
              <w:rPr>
                <w:b/>
                <w:sz w:val="28"/>
                <w:szCs w:val="28"/>
                <w:lang w:val="kk-KZ"/>
              </w:rPr>
            </w:pPr>
            <w:r>
              <w:rPr>
                <w:b/>
                <w:sz w:val="28"/>
                <w:szCs w:val="28"/>
              </w:rPr>
              <w:t>20</w:t>
            </w:r>
            <w:r w:rsidR="00167A7F">
              <w:rPr>
                <w:b/>
                <w:sz w:val="28"/>
                <w:szCs w:val="28"/>
                <w:lang w:val="kk-KZ"/>
              </w:rPr>
              <w:t>22</w:t>
            </w:r>
            <w:r>
              <w:rPr>
                <w:b/>
                <w:sz w:val="28"/>
                <w:szCs w:val="28"/>
              </w:rPr>
              <w:t>-202</w:t>
            </w:r>
            <w:r w:rsidR="00167A7F">
              <w:rPr>
                <w:b/>
                <w:sz w:val="28"/>
                <w:szCs w:val="28"/>
                <w:lang w:val="kk-KZ"/>
              </w:rPr>
              <w:t>3</w:t>
            </w:r>
          </w:p>
        </w:tc>
        <w:tc>
          <w:tcPr>
            <w:tcW w:w="1063" w:type="dxa"/>
            <w:shd w:val="clear" w:color="auto" w:fill="FFFF00"/>
          </w:tcPr>
          <w:p w:rsidR="00590139" w:rsidRDefault="00167A7F">
            <w:pPr>
              <w:tabs>
                <w:tab w:val="left" w:pos="688"/>
              </w:tabs>
              <w:jc w:val="center"/>
              <w:rPr>
                <w:sz w:val="28"/>
                <w:szCs w:val="28"/>
                <w:lang w:val="kk-KZ"/>
              </w:rPr>
            </w:pPr>
            <w:r>
              <w:rPr>
                <w:sz w:val="28"/>
                <w:szCs w:val="28"/>
                <w:lang w:val="kk-KZ"/>
              </w:rPr>
              <w:t>1</w:t>
            </w:r>
          </w:p>
        </w:tc>
        <w:tc>
          <w:tcPr>
            <w:tcW w:w="1331" w:type="dxa"/>
            <w:shd w:val="clear" w:color="auto" w:fill="FFFF00"/>
          </w:tcPr>
          <w:p w:rsidR="00590139" w:rsidRPr="00167A7F" w:rsidRDefault="00167A7F">
            <w:pPr>
              <w:jc w:val="center"/>
              <w:rPr>
                <w:sz w:val="28"/>
                <w:szCs w:val="28"/>
                <w:lang w:val="kk-KZ"/>
              </w:rPr>
            </w:pPr>
            <w:r>
              <w:rPr>
                <w:sz w:val="28"/>
                <w:szCs w:val="28"/>
              </w:rPr>
              <w:t>1</w:t>
            </w:r>
            <w:r>
              <w:rPr>
                <w:sz w:val="28"/>
                <w:szCs w:val="28"/>
                <w:lang w:val="kk-KZ"/>
              </w:rPr>
              <w:t>(</w:t>
            </w:r>
            <w:r>
              <w:rPr>
                <w:sz w:val="28"/>
                <w:szCs w:val="28"/>
              </w:rPr>
              <w:t>100%</w:t>
            </w:r>
            <w:r>
              <w:rPr>
                <w:sz w:val="28"/>
                <w:szCs w:val="28"/>
                <w:lang w:val="kk-KZ"/>
              </w:rPr>
              <w:t>)</w:t>
            </w:r>
          </w:p>
        </w:tc>
        <w:tc>
          <w:tcPr>
            <w:tcW w:w="1332" w:type="dxa"/>
            <w:shd w:val="clear" w:color="auto" w:fill="FFFF00"/>
          </w:tcPr>
          <w:p w:rsidR="00590139" w:rsidRDefault="00590139">
            <w:pPr>
              <w:jc w:val="center"/>
              <w:rPr>
                <w:sz w:val="28"/>
                <w:szCs w:val="28"/>
              </w:rPr>
            </w:pPr>
          </w:p>
        </w:tc>
        <w:tc>
          <w:tcPr>
            <w:tcW w:w="1585" w:type="dxa"/>
            <w:shd w:val="clear" w:color="auto" w:fill="FFFF00"/>
          </w:tcPr>
          <w:p w:rsidR="00590139" w:rsidRDefault="00590139">
            <w:pPr>
              <w:jc w:val="center"/>
              <w:rPr>
                <w:sz w:val="28"/>
                <w:szCs w:val="28"/>
              </w:rPr>
            </w:pPr>
          </w:p>
        </w:tc>
        <w:tc>
          <w:tcPr>
            <w:tcW w:w="1332" w:type="dxa"/>
            <w:shd w:val="clear" w:color="auto" w:fill="FFFF00"/>
          </w:tcPr>
          <w:p w:rsidR="00590139" w:rsidRDefault="00590139">
            <w:pPr>
              <w:jc w:val="center"/>
              <w:rPr>
                <w:sz w:val="28"/>
                <w:szCs w:val="28"/>
              </w:rPr>
            </w:pPr>
          </w:p>
        </w:tc>
        <w:tc>
          <w:tcPr>
            <w:tcW w:w="1078" w:type="dxa"/>
            <w:shd w:val="clear" w:color="auto" w:fill="FFFF00"/>
          </w:tcPr>
          <w:p w:rsidR="00590139" w:rsidRDefault="00590139">
            <w:pPr>
              <w:jc w:val="center"/>
              <w:rPr>
                <w:sz w:val="28"/>
                <w:szCs w:val="28"/>
              </w:rPr>
            </w:pPr>
          </w:p>
        </w:tc>
      </w:tr>
    </w:tbl>
    <w:p w:rsidR="00590139" w:rsidRDefault="00590139">
      <w:pPr>
        <w:tabs>
          <w:tab w:val="left" w:pos="709"/>
        </w:tabs>
        <w:ind w:right="113"/>
        <w:jc w:val="both"/>
        <w:rPr>
          <w:sz w:val="28"/>
          <w:szCs w:val="28"/>
        </w:rPr>
      </w:pPr>
    </w:p>
    <w:p w:rsidR="00590139" w:rsidRDefault="00EF1201">
      <w:pPr>
        <w:tabs>
          <w:tab w:val="left" w:pos="709"/>
        </w:tabs>
        <w:ind w:right="-108"/>
        <w:jc w:val="both"/>
        <w:rPr>
          <w:sz w:val="28"/>
          <w:szCs w:val="28"/>
          <w:lang w:val="kk-KZ"/>
        </w:rPr>
      </w:pPr>
      <w:r>
        <w:rPr>
          <w:sz w:val="28"/>
          <w:szCs w:val="28"/>
        </w:rPr>
        <w:t xml:space="preserve"> </w:t>
      </w:r>
      <w:r>
        <w:rPr>
          <w:sz w:val="28"/>
          <w:szCs w:val="28"/>
        </w:rPr>
        <w:tab/>
      </w:r>
      <w:r>
        <w:rPr>
          <w:b/>
          <w:bCs/>
          <w:sz w:val="28"/>
          <w:szCs w:val="28"/>
        </w:rPr>
        <w:t>201</w:t>
      </w:r>
      <w:r w:rsidR="00167A7F">
        <w:rPr>
          <w:b/>
          <w:bCs/>
          <w:sz w:val="28"/>
          <w:szCs w:val="28"/>
          <w:lang w:val="kk-KZ"/>
        </w:rPr>
        <w:t>8</w:t>
      </w:r>
      <w:r>
        <w:rPr>
          <w:b/>
          <w:bCs/>
          <w:sz w:val="28"/>
          <w:szCs w:val="28"/>
        </w:rPr>
        <w:t xml:space="preserve"> – 201</w:t>
      </w:r>
      <w:r w:rsidR="00167A7F">
        <w:rPr>
          <w:b/>
          <w:bCs/>
          <w:sz w:val="28"/>
          <w:szCs w:val="28"/>
          <w:lang w:val="kk-KZ"/>
        </w:rPr>
        <w:t>9</w:t>
      </w:r>
      <w:r>
        <w:rPr>
          <w:b/>
          <w:bCs/>
          <w:sz w:val="28"/>
          <w:szCs w:val="28"/>
        </w:rPr>
        <w:t xml:space="preserve"> оқу жылында</w:t>
      </w:r>
      <w:r>
        <w:rPr>
          <w:sz w:val="28"/>
          <w:szCs w:val="28"/>
          <w:lang w:val="kk-KZ"/>
        </w:rPr>
        <w:t xml:space="preserve"> "Мектепке дейінгі тәрбие және оқыту" мамандығы </w:t>
      </w:r>
      <w:r w:rsidR="00167A7F">
        <w:rPr>
          <w:sz w:val="28"/>
          <w:szCs w:val="28"/>
          <w:lang w:val="kk-KZ"/>
        </w:rPr>
        <w:t xml:space="preserve">бойынша педагогтердің үлесі – </w:t>
      </w:r>
      <w:r w:rsidR="00167A7F" w:rsidRPr="00167A7F">
        <w:rPr>
          <w:sz w:val="28"/>
          <w:szCs w:val="28"/>
          <w:lang w:val="kk-KZ"/>
        </w:rPr>
        <w:t>100</w:t>
      </w:r>
      <w:r>
        <w:rPr>
          <w:sz w:val="28"/>
          <w:szCs w:val="28"/>
          <w:lang w:val="kk-KZ"/>
        </w:rPr>
        <w:t>% құрады.</w:t>
      </w:r>
    </w:p>
    <w:p w:rsidR="00590139" w:rsidRDefault="00EF1201">
      <w:pPr>
        <w:tabs>
          <w:tab w:val="left" w:pos="709"/>
        </w:tabs>
        <w:ind w:right="-108"/>
        <w:jc w:val="both"/>
        <w:rPr>
          <w:sz w:val="28"/>
          <w:szCs w:val="28"/>
          <w:lang w:val="kk-KZ"/>
        </w:rPr>
      </w:pPr>
      <w:r>
        <w:rPr>
          <w:sz w:val="28"/>
          <w:szCs w:val="28"/>
          <w:lang w:val="kk-KZ"/>
        </w:rPr>
        <w:tab/>
      </w:r>
      <w:bookmarkStart w:id="7" w:name="_Hlk99189385"/>
      <w:r>
        <w:rPr>
          <w:sz w:val="28"/>
          <w:szCs w:val="28"/>
          <w:lang w:val="kk-KZ"/>
        </w:rPr>
        <w:t>.</w:t>
      </w:r>
      <w:bookmarkEnd w:id="7"/>
    </w:p>
    <w:p w:rsidR="00590139" w:rsidRPr="00435EF3" w:rsidRDefault="00EF1201" w:rsidP="00435EF3">
      <w:pPr>
        <w:shd w:val="clear" w:color="auto" w:fill="FFFFFF" w:themeFill="background1"/>
        <w:ind w:firstLine="360"/>
        <w:jc w:val="both"/>
        <w:rPr>
          <w:sz w:val="28"/>
          <w:szCs w:val="28"/>
          <w:lang w:val="kk-KZ"/>
        </w:rPr>
      </w:pPr>
      <w:r>
        <w:rPr>
          <w:b/>
          <w:bCs/>
          <w:sz w:val="28"/>
          <w:szCs w:val="28"/>
          <w:lang w:val="kk-KZ"/>
        </w:rPr>
        <w:t xml:space="preserve">  </w:t>
      </w:r>
      <w:r>
        <w:rPr>
          <w:b/>
          <w:bCs/>
          <w:sz w:val="28"/>
          <w:szCs w:val="28"/>
          <w:lang w:val="kk-KZ"/>
        </w:rPr>
        <w:tab/>
      </w:r>
      <w:r w:rsidR="00167A7F" w:rsidRPr="00435EF3">
        <w:rPr>
          <w:b/>
          <w:bCs/>
          <w:sz w:val="28"/>
          <w:szCs w:val="28"/>
          <w:lang w:val="kk-KZ"/>
        </w:rPr>
        <w:t>2018-2019</w:t>
      </w:r>
      <w:r w:rsidRPr="00435EF3">
        <w:rPr>
          <w:b/>
          <w:bCs/>
          <w:sz w:val="28"/>
          <w:szCs w:val="28"/>
          <w:lang w:val="kk-KZ"/>
        </w:rPr>
        <w:t xml:space="preserve"> оқу жылында</w:t>
      </w:r>
      <w:r w:rsidRPr="00435EF3">
        <w:rPr>
          <w:sz w:val="28"/>
          <w:szCs w:val="28"/>
          <w:lang w:val="kk-KZ"/>
        </w:rPr>
        <w:t xml:space="preserve"> </w:t>
      </w:r>
      <w:r w:rsidR="00167A7F" w:rsidRPr="00435EF3">
        <w:rPr>
          <w:sz w:val="28"/>
          <w:szCs w:val="28"/>
          <w:lang w:val="kk-KZ"/>
        </w:rPr>
        <w:t>МАД тобында 1  тәрбиеші</w:t>
      </w:r>
      <w:r w:rsidR="00435EF3" w:rsidRPr="00435EF3">
        <w:rPr>
          <w:sz w:val="28"/>
          <w:szCs w:val="28"/>
          <w:lang w:val="kk-KZ"/>
        </w:rPr>
        <w:t xml:space="preserve"> </w:t>
      </w:r>
      <w:r w:rsidR="00167A7F" w:rsidRPr="00435EF3">
        <w:rPr>
          <w:sz w:val="28"/>
          <w:szCs w:val="28"/>
          <w:lang w:val="kk-KZ"/>
        </w:rPr>
        <w:t xml:space="preserve">болды. </w:t>
      </w:r>
      <w:r w:rsidRPr="00435EF3">
        <w:rPr>
          <w:sz w:val="28"/>
          <w:szCs w:val="28"/>
          <w:lang w:val="kk-KZ"/>
        </w:rPr>
        <w:t>1 педагогтің арна</w:t>
      </w:r>
      <w:r w:rsidR="00167A7F" w:rsidRPr="00435EF3">
        <w:rPr>
          <w:sz w:val="28"/>
          <w:szCs w:val="28"/>
          <w:lang w:val="kk-KZ"/>
        </w:rPr>
        <w:t>улы орта білімі бар</w:t>
      </w:r>
      <w:r w:rsidR="00435EF3" w:rsidRPr="00435EF3">
        <w:rPr>
          <w:sz w:val="28"/>
          <w:szCs w:val="28"/>
          <w:lang w:val="kk-KZ"/>
        </w:rPr>
        <w:t>. Қайта даярлау курсынан өткен.</w:t>
      </w:r>
    </w:p>
    <w:p w:rsidR="00590139" w:rsidRPr="00435EF3" w:rsidRDefault="00EF1201" w:rsidP="00435EF3">
      <w:pPr>
        <w:shd w:val="clear" w:color="auto" w:fill="FFFFFF" w:themeFill="background1"/>
        <w:ind w:firstLine="708"/>
        <w:jc w:val="both"/>
        <w:rPr>
          <w:sz w:val="28"/>
          <w:szCs w:val="28"/>
          <w:lang w:val="kk-KZ"/>
        </w:rPr>
      </w:pPr>
      <w:r w:rsidRPr="00435EF3">
        <w:rPr>
          <w:b/>
          <w:bCs/>
          <w:sz w:val="28"/>
          <w:szCs w:val="28"/>
          <w:lang w:val="kk-KZ"/>
        </w:rPr>
        <w:t>2019-2020 оқу жылында</w:t>
      </w:r>
      <w:r w:rsidRPr="00435EF3">
        <w:rPr>
          <w:sz w:val="28"/>
          <w:szCs w:val="28"/>
          <w:lang w:val="kk-KZ"/>
        </w:rPr>
        <w:t xml:space="preserve"> </w:t>
      </w:r>
      <w:r w:rsidR="00435EF3" w:rsidRPr="00435EF3">
        <w:rPr>
          <w:sz w:val="28"/>
          <w:szCs w:val="28"/>
          <w:lang w:val="kk-KZ"/>
        </w:rPr>
        <w:t xml:space="preserve">МАД тобында 1  тәрбиеші болды. 1 педагогтің жоғары білімі бар. </w:t>
      </w:r>
    </w:p>
    <w:p w:rsidR="00435EF3" w:rsidRPr="00435EF3" w:rsidRDefault="00EF1201" w:rsidP="00435EF3">
      <w:pPr>
        <w:shd w:val="clear" w:color="auto" w:fill="FFFFFF" w:themeFill="background1"/>
        <w:ind w:firstLine="708"/>
        <w:jc w:val="both"/>
        <w:rPr>
          <w:sz w:val="28"/>
          <w:szCs w:val="28"/>
          <w:lang w:val="kk-KZ"/>
        </w:rPr>
      </w:pPr>
      <w:bookmarkStart w:id="8" w:name="_Hlk99189568"/>
      <w:r w:rsidRPr="00435EF3">
        <w:rPr>
          <w:sz w:val="28"/>
          <w:szCs w:val="28"/>
          <w:lang w:val="kk-KZ"/>
        </w:rPr>
        <w:t>Педагогтердің сапалық</w:t>
      </w:r>
      <w:r w:rsidR="00435EF3" w:rsidRPr="00435EF3">
        <w:rPr>
          <w:sz w:val="28"/>
          <w:szCs w:val="28"/>
          <w:lang w:val="kk-KZ"/>
        </w:rPr>
        <w:t xml:space="preserve"> құрамына </w:t>
      </w:r>
      <w:r w:rsidRPr="00435EF3">
        <w:rPr>
          <w:sz w:val="28"/>
          <w:szCs w:val="28"/>
          <w:lang w:val="kk-KZ"/>
        </w:rPr>
        <w:t xml:space="preserve"> педагогикалық кадрлармен 100% жабдықталғанын көрсетті. </w:t>
      </w:r>
      <w:bookmarkEnd w:id="8"/>
    </w:p>
    <w:p w:rsidR="00435EF3" w:rsidRPr="00435EF3" w:rsidRDefault="00EF1201" w:rsidP="00435EF3">
      <w:pPr>
        <w:shd w:val="clear" w:color="auto" w:fill="FFFFFF" w:themeFill="background1"/>
        <w:ind w:firstLine="708"/>
        <w:jc w:val="both"/>
        <w:rPr>
          <w:sz w:val="28"/>
          <w:szCs w:val="28"/>
          <w:lang w:val="kk-KZ"/>
        </w:rPr>
      </w:pPr>
      <w:r w:rsidRPr="00435EF3">
        <w:rPr>
          <w:b/>
          <w:bCs/>
          <w:sz w:val="28"/>
          <w:szCs w:val="28"/>
          <w:lang w:val="kk-KZ"/>
        </w:rPr>
        <w:t>2020-2021 оқу жылында</w:t>
      </w:r>
      <w:r w:rsidRPr="00435EF3">
        <w:rPr>
          <w:sz w:val="28"/>
          <w:szCs w:val="28"/>
          <w:lang w:val="kk-KZ"/>
        </w:rPr>
        <w:t xml:space="preserve"> </w:t>
      </w:r>
      <w:bookmarkStart w:id="9" w:name="_Hlk99189745"/>
      <w:r w:rsidR="00435EF3" w:rsidRPr="00435EF3">
        <w:rPr>
          <w:sz w:val="28"/>
          <w:szCs w:val="28"/>
          <w:lang w:val="kk-KZ"/>
        </w:rPr>
        <w:t xml:space="preserve">МАД тобында 1  тәрбиеші болды. 1 педагогтің жоғары білімі бар. </w:t>
      </w:r>
    </w:p>
    <w:p w:rsidR="00435EF3" w:rsidRPr="00435EF3" w:rsidRDefault="00435EF3" w:rsidP="00435EF3">
      <w:pPr>
        <w:shd w:val="clear" w:color="auto" w:fill="FFFFFF" w:themeFill="background1"/>
        <w:ind w:firstLine="708"/>
        <w:jc w:val="both"/>
        <w:rPr>
          <w:sz w:val="28"/>
          <w:szCs w:val="28"/>
          <w:lang w:val="kk-KZ"/>
        </w:rPr>
      </w:pPr>
      <w:r w:rsidRPr="00435EF3">
        <w:rPr>
          <w:sz w:val="28"/>
          <w:szCs w:val="28"/>
          <w:lang w:val="kk-KZ"/>
        </w:rPr>
        <w:t xml:space="preserve">Педагогтердің сапалық құрамына  педагогикалық кадрлармен 100% жабдықталғанын көрсетті. </w:t>
      </w:r>
    </w:p>
    <w:p w:rsidR="00435EF3" w:rsidRPr="00435EF3" w:rsidRDefault="00435EF3" w:rsidP="00435EF3">
      <w:pPr>
        <w:shd w:val="clear" w:color="auto" w:fill="FFFFFF" w:themeFill="background1"/>
        <w:ind w:firstLine="708"/>
        <w:jc w:val="both"/>
        <w:rPr>
          <w:sz w:val="28"/>
          <w:szCs w:val="28"/>
          <w:lang w:val="kk-KZ"/>
        </w:rPr>
      </w:pPr>
    </w:p>
    <w:p w:rsidR="00435EF3" w:rsidRPr="00435EF3" w:rsidRDefault="00435EF3" w:rsidP="00435EF3">
      <w:pPr>
        <w:shd w:val="clear" w:color="auto" w:fill="FFFFFF" w:themeFill="background1"/>
        <w:ind w:firstLine="708"/>
        <w:jc w:val="both"/>
        <w:rPr>
          <w:sz w:val="28"/>
          <w:szCs w:val="28"/>
          <w:lang w:val="kk-KZ"/>
        </w:rPr>
      </w:pPr>
    </w:p>
    <w:bookmarkEnd w:id="9"/>
    <w:p w:rsidR="00435EF3" w:rsidRPr="00435EF3" w:rsidRDefault="00EF1201" w:rsidP="00435EF3">
      <w:pPr>
        <w:shd w:val="clear" w:color="auto" w:fill="FFFFFF" w:themeFill="background1"/>
        <w:ind w:firstLine="708"/>
        <w:jc w:val="both"/>
        <w:rPr>
          <w:sz w:val="28"/>
          <w:szCs w:val="28"/>
          <w:lang w:val="kk-KZ"/>
        </w:rPr>
      </w:pPr>
      <w:r w:rsidRPr="00435EF3">
        <w:rPr>
          <w:b/>
          <w:bCs/>
          <w:sz w:val="28"/>
          <w:szCs w:val="28"/>
          <w:lang w:val="kk-KZ"/>
        </w:rPr>
        <w:t>2021-2022 оқу жылында</w:t>
      </w:r>
      <w:r w:rsidRPr="00435EF3">
        <w:rPr>
          <w:sz w:val="28"/>
          <w:szCs w:val="28"/>
          <w:lang w:val="kk-KZ"/>
        </w:rPr>
        <w:t xml:space="preserve"> </w:t>
      </w:r>
      <w:r w:rsidR="00435EF3" w:rsidRPr="00435EF3">
        <w:rPr>
          <w:sz w:val="28"/>
          <w:szCs w:val="28"/>
          <w:lang w:val="kk-KZ"/>
        </w:rPr>
        <w:t xml:space="preserve">МАД тобында 1  тәрбиеші болды. 1 педагогтің жоғары білімі бар. </w:t>
      </w:r>
    </w:p>
    <w:p w:rsidR="00435EF3" w:rsidRPr="00435EF3" w:rsidRDefault="00435EF3" w:rsidP="00435EF3">
      <w:pPr>
        <w:shd w:val="clear" w:color="auto" w:fill="FFFFFF" w:themeFill="background1"/>
        <w:ind w:firstLine="708"/>
        <w:jc w:val="both"/>
        <w:rPr>
          <w:sz w:val="28"/>
          <w:szCs w:val="28"/>
          <w:lang w:val="kk-KZ"/>
        </w:rPr>
      </w:pPr>
      <w:r w:rsidRPr="00435EF3">
        <w:rPr>
          <w:sz w:val="28"/>
          <w:szCs w:val="28"/>
          <w:lang w:val="kk-KZ"/>
        </w:rPr>
        <w:t xml:space="preserve">Педагогтердің сапалық құрамына  педагогикалық кадрлармен 100% жабдықталғанын көрсетті. </w:t>
      </w:r>
    </w:p>
    <w:p w:rsidR="00435EF3" w:rsidRPr="00435EF3" w:rsidRDefault="00435EF3" w:rsidP="00435EF3">
      <w:pPr>
        <w:shd w:val="clear" w:color="auto" w:fill="FFFFFF" w:themeFill="background1"/>
        <w:ind w:firstLine="708"/>
        <w:jc w:val="both"/>
        <w:rPr>
          <w:sz w:val="28"/>
          <w:szCs w:val="28"/>
          <w:lang w:val="kk-KZ"/>
        </w:rPr>
      </w:pPr>
      <w:r w:rsidRPr="00435EF3">
        <w:rPr>
          <w:b/>
          <w:bCs/>
          <w:sz w:val="28"/>
          <w:szCs w:val="28"/>
          <w:lang w:val="kk-KZ"/>
        </w:rPr>
        <w:t>2022-2023 оқу жылында</w:t>
      </w:r>
      <w:r w:rsidRPr="00435EF3">
        <w:rPr>
          <w:sz w:val="28"/>
          <w:szCs w:val="28"/>
          <w:lang w:val="kk-KZ"/>
        </w:rPr>
        <w:t xml:space="preserve"> МАД тобында 1  тәрбиеші болды. 1 педагогтің жоғары білімі бар. </w:t>
      </w:r>
    </w:p>
    <w:p w:rsidR="00435EF3" w:rsidRPr="00435EF3" w:rsidRDefault="00435EF3" w:rsidP="00435EF3">
      <w:pPr>
        <w:shd w:val="clear" w:color="auto" w:fill="FFFFFF" w:themeFill="background1"/>
        <w:ind w:firstLine="708"/>
        <w:jc w:val="both"/>
        <w:rPr>
          <w:sz w:val="28"/>
          <w:szCs w:val="28"/>
          <w:lang w:val="kk-KZ"/>
        </w:rPr>
      </w:pPr>
      <w:r w:rsidRPr="00435EF3">
        <w:rPr>
          <w:sz w:val="28"/>
          <w:szCs w:val="28"/>
          <w:lang w:val="kk-KZ"/>
        </w:rPr>
        <w:t>Педагогтердің сапалық құрамына  педагогикалық кадрлармен 100% жабдықталғанын көрсетті</w:t>
      </w:r>
    </w:p>
    <w:p w:rsidR="00435EF3" w:rsidRPr="00435EF3" w:rsidRDefault="00435EF3" w:rsidP="00435EF3">
      <w:pPr>
        <w:shd w:val="clear" w:color="auto" w:fill="FFFFFF" w:themeFill="background1"/>
        <w:ind w:firstLine="708"/>
        <w:jc w:val="both"/>
        <w:rPr>
          <w:sz w:val="28"/>
          <w:szCs w:val="28"/>
          <w:lang w:val="kk-KZ"/>
        </w:rPr>
      </w:pPr>
    </w:p>
    <w:p w:rsidR="00590139" w:rsidRDefault="00EF1201" w:rsidP="00435EF3">
      <w:pPr>
        <w:shd w:val="clear" w:color="auto" w:fill="FFFFFF" w:themeFill="background1"/>
        <w:ind w:firstLine="708"/>
        <w:jc w:val="both"/>
        <w:rPr>
          <w:sz w:val="28"/>
          <w:szCs w:val="28"/>
          <w:lang w:val="kk-KZ"/>
        </w:rPr>
      </w:pPr>
      <w:r w:rsidRPr="00435EF3">
        <w:rPr>
          <w:sz w:val="28"/>
          <w:szCs w:val="28"/>
          <w:lang w:val="kk-KZ"/>
        </w:rPr>
        <w:t>Педагогтердің сапалық құрамына жү</w:t>
      </w:r>
      <w:r w:rsidR="00435EF3" w:rsidRPr="00435EF3">
        <w:rPr>
          <w:sz w:val="28"/>
          <w:szCs w:val="28"/>
          <w:lang w:val="kk-KZ"/>
        </w:rPr>
        <w:t xml:space="preserve">ргізілген </w:t>
      </w:r>
      <w:r w:rsidR="00435EF3">
        <w:rPr>
          <w:sz w:val="28"/>
          <w:szCs w:val="28"/>
          <w:lang w:val="kk-KZ"/>
        </w:rPr>
        <w:t>талдау мектептегі МАД тобы педагог кадр</w:t>
      </w:r>
      <w:r>
        <w:rPr>
          <w:sz w:val="28"/>
          <w:szCs w:val="28"/>
          <w:lang w:val="kk-KZ"/>
        </w:rPr>
        <w:t xml:space="preserve">мен 100% жабдықталғанын көрсетті. Педагогикалық үдерісті келесі мамандар қамтамасыз етеді: </w:t>
      </w:r>
      <w:r w:rsidR="00435EF3">
        <w:rPr>
          <w:sz w:val="28"/>
          <w:szCs w:val="28"/>
          <w:lang w:val="kk-KZ"/>
        </w:rPr>
        <w:t>тәрбиеші</w:t>
      </w:r>
    </w:p>
    <w:p w:rsidR="00590139" w:rsidRDefault="00EF1201">
      <w:pPr>
        <w:ind w:firstLine="360"/>
        <w:jc w:val="both"/>
        <w:rPr>
          <w:sz w:val="28"/>
          <w:szCs w:val="28"/>
          <w:lang w:val="kk-KZ"/>
        </w:rPr>
      </w:pPr>
      <w:r>
        <w:rPr>
          <w:sz w:val="28"/>
          <w:szCs w:val="28"/>
          <w:lang w:val="kk-KZ"/>
        </w:rPr>
        <w:t>"Мектепке дейінгі тәрбие және оқыту"</w:t>
      </w:r>
      <w:r w:rsidR="00435EF3">
        <w:rPr>
          <w:sz w:val="28"/>
          <w:szCs w:val="28"/>
          <w:lang w:val="kk-KZ"/>
        </w:rPr>
        <w:t xml:space="preserve"> мамандығы бойынша педагог үлесі </w:t>
      </w:r>
      <w:r w:rsidR="00435EF3" w:rsidRPr="00435EF3">
        <w:rPr>
          <w:sz w:val="28"/>
          <w:szCs w:val="28"/>
          <w:lang w:val="kk-KZ"/>
        </w:rPr>
        <w:t xml:space="preserve">100 </w:t>
      </w:r>
      <w:r>
        <w:rPr>
          <w:sz w:val="28"/>
          <w:szCs w:val="28"/>
          <w:lang w:val="kk-KZ"/>
        </w:rPr>
        <w:t>% құрайды.</w:t>
      </w:r>
    </w:p>
    <w:p w:rsidR="00590139" w:rsidRDefault="00590139">
      <w:pPr>
        <w:rPr>
          <w:b/>
          <w:sz w:val="28"/>
          <w:szCs w:val="28"/>
          <w:lang w:val="kk-KZ"/>
        </w:rPr>
      </w:pPr>
    </w:p>
    <w:p w:rsidR="00590139" w:rsidRDefault="00EF1201">
      <w:pPr>
        <w:jc w:val="center"/>
        <w:rPr>
          <w:b/>
          <w:sz w:val="28"/>
          <w:szCs w:val="28"/>
          <w:lang w:val="kk-KZ"/>
        </w:rPr>
      </w:pPr>
      <w:r>
        <w:rPr>
          <w:b/>
          <w:sz w:val="28"/>
          <w:szCs w:val="28"/>
          <w:lang w:val="kk-KZ"/>
        </w:rPr>
        <w:t xml:space="preserve">МДҰ тәрбиешілері мен педагогтерінің тізімі </w:t>
      </w:r>
    </w:p>
    <w:p w:rsidR="00590139" w:rsidRDefault="00EF1201">
      <w:pPr>
        <w:jc w:val="center"/>
        <w:rPr>
          <w:sz w:val="28"/>
          <w:szCs w:val="28"/>
          <w:lang w:val="kk-KZ"/>
        </w:rPr>
      </w:pPr>
      <w:r>
        <w:rPr>
          <w:b/>
          <w:sz w:val="28"/>
          <w:szCs w:val="28"/>
          <w:lang w:val="kk-KZ"/>
        </w:rPr>
        <w:t>01.01.2022 ж.</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332"/>
        <w:gridCol w:w="1984"/>
        <w:gridCol w:w="1134"/>
        <w:gridCol w:w="1134"/>
        <w:gridCol w:w="1134"/>
        <w:gridCol w:w="1134"/>
      </w:tblGrid>
      <w:tr w:rsidR="00590139">
        <w:tc>
          <w:tcPr>
            <w:tcW w:w="782" w:type="dxa"/>
            <w:vMerge w:val="restart"/>
            <w:shd w:val="clear" w:color="auto" w:fill="auto"/>
          </w:tcPr>
          <w:p w:rsidR="00590139" w:rsidRDefault="00EF1201">
            <w:pPr>
              <w:pStyle w:val="af7"/>
              <w:jc w:val="center"/>
              <w:rPr>
                <w:rFonts w:ascii="Times New Roman" w:hAnsi="Times New Roman"/>
                <w:b/>
                <w:sz w:val="24"/>
                <w:szCs w:val="24"/>
              </w:rPr>
            </w:pPr>
            <w:r>
              <w:rPr>
                <w:rFonts w:ascii="Times New Roman" w:hAnsi="Times New Roman"/>
                <w:b/>
                <w:sz w:val="24"/>
                <w:szCs w:val="24"/>
              </w:rPr>
              <w:t>№</w:t>
            </w:r>
          </w:p>
        </w:tc>
        <w:tc>
          <w:tcPr>
            <w:tcW w:w="2332" w:type="dxa"/>
            <w:vMerge w:val="restart"/>
            <w:tcBorders>
              <w:right w:val="single" w:sz="4" w:space="0" w:color="auto"/>
            </w:tcBorders>
            <w:shd w:val="clear" w:color="auto" w:fill="auto"/>
          </w:tcPr>
          <w:p w:rsidR="00590139" w:rsidRDefault="00EF1201">
            <w:pPr>
              <w:pStyle w:val="af7"/>
              <w:jc w:val="center"/>
              <w:rPr>
                <w:rFonts w:ascii="Times New Roman" w:hAnsi="Times New Roman"/>
                <w:b/>
                <w:sz w:val="24"/>
                <w:szCs w:val="24"/>
              </w:rPr>
            </w:pPr>
            <w:r>
              <w:rPr>
                <w:rFonts w:ascii="Times New Roman" w:hAnsi="Times New Roman"/>
                <w:b/>
                <w:sz w:val="24"/>
                <w:szCs w:val="24"/>
              </w:rPr>
              <w:t>Аты-жөні</w:t>
            </w:r>
          </w:p>
        </w:tc>
        <w:tc>
          <w:tcPr>
            <w:tcW w:w="1984" w:type="dxa"/>
            <w:vMerge w:val="restart"/>
            <w:tcBorders>
              <w:left w:val="single" w:sz="4" w:space="0" w:color="auto"/>
            </w:tcBorders>
            <w:shd w:val="clear" w:color="auto" w:fill="auto"/>
          </w:tcPr>
          <w:p w:rsidR="00590139" w:rsidRDefault="00EF1201">
            <w:pPr>
              <w:pStyle w:val="af7"/>
              <w:jc w:val="center"/>
              <w:rPr>
                <w:rFonts w:ascii="Times New Roman" w:hAnsi="Times New Roman"/>
                <w:b/>
                <w:sz w:val="24"/>
                <w:szCs w:val="24"/>
                <w:lang w:val="kk-KZ"/>
              </w:rPr>
            </w:pPr>
            <w:r>
              <w:rPr>
                <w:rFonts w:ascii="Times New Roman" w:hAnsi="Times New Roman"/>
                <w:b/>
                <w:sz w:val="24"/>
                <w:szCs w:val="24"/>
                <w:lang w:val="kk-KZ"/>
              </w:rPr>
              <w:t>Лауазымы</w:t>
            </w:r>
          </w:p>
        </w:tc>
        <w:tc>
          <w:tcPr>
            <w:tcW w:w="2268" w:type="dxa"/>
            <w:gridSpan w:val="2"/>
            <w:tcBorders>
              <w:right w:val="single" w:sz="4" w:space="0" w:color="auto"/>
            </w:tcBorders>
            <w:shd w:val="clear" w:color="auto" w:fill="auto"/>
          </w:tcPr>
          <w:p w:rsidR="00590139" w:rsidRDefault="00EF1201">
            <w:pPr>
              <w:pStyle w:val="af7"/>
              <w:jc w:val="center"/>
              <w:rPr>
                <w:rFonts w:ascii="Times New Roman" w:hAnsi="Times New Roman"/>
                <w:b/>
                <w:sz w:val="24"/>
                <w:szCs w:val="24"/>
                <w:lang w:val="kk-KZ"/>
              </w:rPr>
            </w:pPr>
            <w:r>
              <w:rPr>
                <w:rFonts w:ascii="Times New Roman" w:hAnsi="Times New Roman"/>
                <w:b/>
                <w:sz w:val="24"/>
                <w:szCs w:val="24"/>
                <w:lang w:val="kk-KZ"/>
              </w:rPr>
              <w:t>Білімі жоғары</w:t>
            </w:r>
          </w:p>
        </w:tc>
        <w:tc>
          <w:tcPr>
            <w:tcW w:w="2268" w:type="dxa"/>
            <w:gridSpan w:val="2"/>
            <w:tcBorders>
              <w:left w:val="single" w:sz="4" w:space="0" w:color="auto"/>
            </w:tcBorders>
            <w:shd w:val="clear" w:color="auto" w:fill="auto"/>
          </w:tcPr>
          <w:p w:rsidR="00590139" w:rsidRDefault="00EF1201">
            <w:pPr>
              <w:pStyle w:val="af7"/>
              <w:jc w:val="center"/>
              <w:rPr>
                <w:rFonts w:ascii="Times New Roman" w:hAnsi="Times New Roman"/>
                <w:b/>
                <w:sz w:val="24"/>
                <w:szCs w:val="24"/>
                <w:lang w:val="kk-KZ"/>
              </w:rPr>
            </w:pPr>
            <w:r>
              <w:rPr>
                <w:rFonts w:ascii="Times New Roman" w:hAnsi="Times New Roman"/>
                <w:b/>
                <w:sz w:val="24"/>
                <w:szCs w:val="24"/>
                <w:lang w:val="kk-KZ"/>
              </w:rPr>
              <w:t>Білімі арнаулы орта</w:t>
            </w:r>
          </w:p>
        </w:tc>
      </w:tr>
      <w:tr w:rsidR="00590139">
        <w:trPr>
          <w:trHeight w:val="809"/>
        </w:trPr>
        <w:tc>
          <w:tcPr>
            <w:tcW w:w="782" w:type="dxa"/>
            <w:vMerge/>
            <w:shd w:val="clear" w:color="auto" w:fill="auto"/>
          </w:tcPr>
          <w:p w:rsidR="00590139" w:rsidRDefault="00590139">
            <w:pPr>
              <w:pStyle w:val="af7"/>
              <w:jc w:val="center"/>
              <w:rPr>
                <w:rFonts w:ascii="Times New Roman" w:hAnsi="Times New Roman"/>
                <w:b/>
                <w:sz w:val="24"/>
                <w:szCs w:val="24"/>
              </w:rPr>
            </w:pPr>
          </w:p>
        </w:tc>
        <w:tc>
          <w:tcPr>
            <w:tcW w:w="2332" w:type="dxa"/>
            <w:vMerge/>
            <w:tcBorders>
              <w:right w:val="single" w:sz="4" w:space="0" w:color="auto"/>
            </w:tcBorders>
            <w:shd w:val="clear" w:color="auto" w:fill="auto"/>
          </w:tcPr>
          <w:p w:rsidR="00590139" w:rsidRDefault="00590139">
            <w:pPr>
              <w:pStyle w:val="af7"/>
              <w:jc w:val="center"/>
              <w:rPr>
                <w:rFonts w:ascii="Times New Roman" w:hAnsi="Times New Roman"/>
                <w:b/>
                <w:sz w:val="24"/>
                <w:szCs w:val="24"/>
              </w:rPr>
            </w:pPr>
          </w:p>
        </w:tc>
        <w:tc>
          <w:tcPr>
            <w:tcW w:w="1984" w:type="dxa"/>
            <w:vMerge/>
            <w:tcBorders>
              <w:left w:val="single" w:sz="4" w:space="0" w:color="auto"/>
            </w:tcBorders>
            <w:shd w:val="clear" w:color="auto" w:fill="auto"/>
          </w:tcPr>
          <w:p w:rsidR="00590139" w:rsidRDefault="00590139">
            <w:pPr>
              <w:pStyle w:val="af7"/>
              <w:jc w:val="center"/>
              <w:rPr>
                <w:rFonts w:ascii="Times New Roman" w:hAnsi="Times New Roman"/>
                <w:b/>
                <w:sz w:val="24"/>
                <w:szCs w:val="24"/>
              </w:rPr>
            </w:pPr>
          </w:p>
        </w:tc>
        <w:tc>
          <w:tcPr>
            <w:tcW w:w="1134" w:type="dxa"/>
            <w:tcBorders>
              <w:right w:val="single" w:sz="4" w:space="0" w:color="auto"/>
            </w:tcBorders>
            <w:shd w:val="clear" w:color="auto" w:fill="auto"/>
          </w:tcPr>
          <w:p w:rsidR="00590139" w:rsidRDefault="00EF1201">
            <w:pPr>
              <w:pStyle w:val="af7"/>
              <w:jc w:val="center"/>
              <w:rPr>
                <w:rFonts w:ascii="Times New Roman" w:hAnsi="Times New Roman"/>
                <w:b/>
                <w:bCs/>
                <w:sz w:val="24"/>
                <w:szCs w:val="24"/>
                <w:lang w:val="kk-KZ"/>
              </w:rPr>
            </w:pPr>
            <w:r>
              <w:rPr>
                <w:rFonts w:ascii="Times New Roman" w:hAnsi="Times New Roman"/>
                <w:b/>
                <w:bCs/>
                <w:sz w:val="24"/>
                <w:szCs w:val="24"/>
                <w:lang w:val="kk-KZ"/>
              </w:rPr>
              <w:t xml:space="preserve">Мектепке дейінгі </w:t>
            </w:r>
          </w:p>
        </w:tc>
        <w:tc>
          <w:tcPr>
            <w:tcW w:w="1134" w:type="dxa"/>
            <w:tcBorders>
              <w:right w:val="single" w:sz="4" w:space="0" w:color="auto"/>
            </w:tcBorders>
            <w:shd w:val="clear" w:color="auto" w:fill="auto"/>
          </w:tcPr>
          <w:p w:rsidR="00590139" w:rsidRDefault="00EF1201">
            <w:pPr>
              <w:pStyle w:val="af7"/>
              <w:jc w:val="center"/>
              <w:rPr>
                <w:rFonts w:ascii="Times New Roman" w:hAnsi="Times New Roman"/>
                <w:b/>
                <w:bCs/>
                <w:sz w:val="24"/>
                <w:szCs w:val="24"/>
                <w:lang w:val="kk-KZ"/>
              </w:rPr>
            </w:pPr>
            <w:r>
              <w:rPr>
                <w:rFonts w:ascii="Times New Roman" w:hAnsi="Times New Roman"/>
                <w:b/>
                <w:bCs/>
                <w:sz w:val="24"/>
                <w:szCs w:val="24"/>
                <w:lang w:val="kk-KZ"/>
              </w:rPr>
              <w:t>Басқа педагогикалық</w:t>
            </w:r>
          </w:p>
        </w:tc>
        <w:tc>
          <w:tcPr>
            <w:tcW w:w="1134" w:type="dxa"/>
            <w:tcBorders>
              <w:right w:val="single" w:sz="4" w:space="0" w:color="auto"/>
            </w:tcBorders>
            <w:shd w:val="clear" w:color="auto" w:fill="auto"/>
          </w:tcPr>
          <w:p w:rsidR="00590139" w:rsidRDefault="00EF1201">
            <w:pPr>
              <w:pStyle w:val="af7"/>
              <w:jc w:val="center"/>
              <w:rPr>
                <w:rFonts w:ascii="Times New Roman" w:hAnsi="Times New Roman"/>
                <w:sz w:val="24"/>
                <w:szCs w:val="24"/>
              </w:rPr>
            </w:pPr>
            <w:r>
              <w:rPr>
                <w:rFonts w:ascii="Times New Roman" w:hAnsi="Times New Roman"/>
                <w:b/>
                <w:bCs/>
                <w:sz w:val="24"/>
                <w:szCs w:val="24"/>
                <w:lang w:val="kk-KZ"/>
              </w:rPr>
              <w:t xml:space="preserve">Мектепке дейінгі </w:t>
            </w:r>
          </w:p>
        </w:tc>
        <w:tc>
          <w:tcPr>
            <w:tcW w:w="1134" w:type="dxa"/>
            <w:tcBorders>
              <w:right w:val="single" w:sz="4" w:space="0" w:color="auto"/>
            </w:tcBorders>
            <w:shd w:val="clear" w:color="auto" w:fill="auto"/>
          </w:tcPr>
          <w:p w:rsidR="00590139" w:rsidRDefault="00EF1201">
            <w:pPr>
              <w:pStyle w:val="af7"/>
              <w:jc w:val="center"/>
              <w:rPr>
                <w:rFonts w:ascii="Times New Roman" w:hAnsi="Times New Roman"/>
                <w:b/>
                <w:sz w:val="24"/>
                <w:szCs w:val="24"/>
              </w:rPr>
            </w:pPr>
            <w:r>
              <w:rPr>
                <w:rFonts w:ascii="Times New Roman" w:hAnsi="Times New Roman"/>
                <w:b/>
                <w:bCs/>
                <w:sz w:val="24"/>
                <w:szCs w:val="24"/>
                <w:lang w:val="kk-KZ"/>
              </w:rPr>
              <w:t>Басқа</w:t>
            </w:r>
            <w:r>
              <w:rPr>
                <w:rFonts w:ascii="Times New Roman" w:hAnsi="Times New Roman"/>
                <w:sz w:val="24"/>
                <w:szCs w:val="24"/>
              </w:rPr>
              <w:t xml:space="preserve"> </w:t>
            </w:r>
            <w:r>
              <w:rPr>
                <w:rFonts w:ascii="Times New Roman" w:hAnsi="Times New Roman"/>
                <w:b/>
                <w:bCs/>
                <w:sz w:val="24"/>
                <w:szCs w:val="24"/>
                <w:lang w:val="kk-KZ"/>
              </w:rPr>
              <w:t>педагогикалық</w:t>
            </w:r>
          </w:p>
        </w:tc>
      </w:tr>
      <w:tr w:rsidR="00590139">
        <w:tc>
          <w:tcPr>
            <w:tcW w:w="3114" w:type="dxa"/>
            <w:gridSpan w:val="2"/>
            <w:tcBorders>
              <w:right w:val="single" w:sz="4" w:space="0" w:color="auto"/>
            </w:tcBorders>
            <w:shd w:val="clear" w:color="auto" w:fill="auto"/>
          </w:tcPr>
          <w:p w:rsidR="00590139" w:rsidRDefault="00EF1201">
            <w:pPr>
              <w:pStyle w:val="af7"/>
              <w:jc w:val="center"/>
              <w:rPr>
                <w:rFonts w:ascii="Times New Roman" w:hAnsi="Times New Roman"/>
                <w:sz w:val="24"/>
                <w:szCs w:val="24"/>
                <w:lang w:val="kk-KZ"/>
              </w:rPr>
            </w:pPr>
            <w:r>
              <w:rPr>
                <w:rFonts w:ascii="Times New Roman" w:hAnsi="Times New Roman"/>
                <w:sz w:val="24"/>
                <w:szCs w:val="24"/>
                <w:lang w:val="kk-KZ"/>
              </w:rPr>
              <w:t>Барлық мектепке дейінгі білімі бар педагогтер</w:t>
            </w:r>
          </w:p>
        </w:tc>
        <w:tc>
          <w:tcPr>
            <w:tcW w:w="1984" w:type="dxa"/>
            <w:tcBorders>
              <w:left w:val="single" w:sz="4" w:space="0" w:color="auto"/>
            </w:tcBorders>
            <w:shd w:val="clear" w:color="auto" w:fill="auto"/>
          </w:tcPr>
          <w:p w:rsidR="00590139" w:rsidRDefault="00EF1201">
            <w:pPr>
              <w:jc w:val="center"/>
              <w:rPr>
                <w:sz w:val="24"/>
                <w:szCs w:val="24"/>
                <w:lang w:val="kk-KZ"/>
              </w:rPr>
            </w:pPr>
            <w:r>
              <w:rPr>
                <w:sz w:val="24"/>
                <w:szCs w:val="24"/>
                <w:lang w:val="kk-KZ"/>
              </w:rPr>
              <w:t>1</w:t>
            </w:r>
          </w:p>
        </w:tc>
        <w:tc>
          <w:tcPr>
            <w:tcW w:w="1134" w:type="dxa"/>
            <w:tcBorders>
              <w:right w:val="single" w:sz="4" w:space="0" w:color="auto"/>
            </w:tcBorders>
            <w:shd w:val="clear" w:color="auto" w:fill="auto"/>
          </w:tcPr>
          <w:p w:rsidR="00590139" w:rsidRDefault="00435EF3">
            <w:pPr>
              <w:pStyle w:val="af7"/>
              <w:jc w:val="center"/>
              <w:rPr>
                <w:rFonts w:ascii="Times New Roman" w:hAnsi="Times New Roman"/>
                <w:sz w:val="24"/>
                <w:szCs w:val="24"/>
              </w:rPr>
            </w:pPr>
            <w:r>
              <w:rPr>
                <w:rFonts w:ascii="Times New Roman" w:hAnsi="Times New Roman"/>
                <w:sz w:val="24"/>
                <w:szCs w:val="24"/>
              </w:rPr>
              <w:t>1</w:t>
            </w:r>
          </w:p>
        </w:tc>
        <w:tc>
          <w:tcPr>
            <w:tcW w:w="1134" w:type="dxa"/>
            <w:tcBorders>
              <w:right w:val="single" w:sz="4" w:space="0" w:color="auto"/>
            </w:tcBorders>
            <w:shd w:val="clear" w:color="auto" w:fill="auto"/>
          </w:tcPr>
          <w:p w:rsidR="00590139" w:rsidRDefault="00590139">
            <w:pPr>
              <w:pStyle w:val="af7"/>
              <w:jc w:val="center"/>
              <w:rPr>
                <w:rFonts w:ascii="Times New Roman" w:hAnsi="Times New Roman"/>
                <w:b/>
                <w:sz w:val="24"/>
                <w:szCs w:val="24"/>
              </w:rPr>
            </w:pPr>
          </w:p>
        </w:tc>
        <w:tc>
          <w:tcPr>
            <w:tcW w:w="1134" w:type="dxa"/>
            <w:tcBorders>
              <w:left w:val="single" w:sz="4" w:space="0" w:color="auto"/>
              <w:right w:val="single" w:sz="4" w:space="0" w:color="auto"/>
            </w:tcBorders>
            <w:shd w:val="clear" w:color="auto" w:fill="auto"/>
          </w:tcPr>
          <w:p w:rsidR="00590139" w:rsidRDefault="00590139">
            <w:pPr>
              <w:pStyle w:val="af7"/>
              <w:jc w:val="center"/>
              <w:rPr>
                <w:rFonts w:ascii="Times New Roman" w:hAnsi="Times New Roman"/>
                <w:sz w:val="24"/>
                <w:szCs w:val="24"/>
              </w:rPr>
            </w:pPr>
          </w:p>
        </w:tc>
        <w:tc>
          <w:tcPr>
            <w:tcW w:w="1134" w:type="dxa"/>
            <w:tcBorders>
              <w:left w:val="single" w:sz="4" w:space="0" w:color="auto"/>
            </w:tcBorders>
            <w:shd w:val="clear" w:color="auto" w:fill="auto"/>
          </w:tcPr>
          <w:p w:rsidR="00590139" w:rsidRDefault="00590139">
            <w:pPr>
              <w:pStyle w:val="af7"/>
              <w:jc w:val="center"/>
              <w:rPr>
                <w:rFonts w:ascii="Times New Roman" w:hAnsi="Times New Roman"/>
                <w:b/>
                <w:sz w:val="24"/>
                <w:szCs w:val="24"/>
              </w:rPr>
            </w:pPr>
          </w:p>
        </w:tc>
      </w:tr>
      <w:tr w:rsidR="00590139">
        <w:tc>
          <w:tcPr>
            <w:tcW w:w="9634" w:type="dxa"/>
            <w:gridSpan w:val="7"/>
            <w:shd w:val="clear" w:color="auto" w:fill="auto"/>
          </w:tcPr>
          <w:p w:rsidR="00590139" w:rsidRDefault="00EF1201">
            <w:pPr>
              <w:pStyle w:val="af7"/>
              <w:jc w:val="both"/>
              <w:rPr>
                <w:rFonts w:ascii="Times New Roman" w:hAnsi="Times New Roman"/>
                <w:b/>
                <w:sz w:val="24"/>
                <w:szCs w:val="24"/>
              </w:rPr>
            </w:pPr>
            <w:r>
              <w:rPr>
                <w:rFonts w:ascii="Times New Roman" w:hAnsi="Times New Roman"/>
                <w:b/>
                <w:sz w:val="24"/>
                <w:szCs w:val="24"/>
              </w:rPr>
              <w:t xml:space="preserve">        </w:t>
            </w:r>
          </w:p>
          <w:p w:rsidR="00590139" w:rsidRDefault="00EF1201">
            <w:pPr>
              <w:pStyle w:val="af7"/>
              <w:jc w:val="both"/>
              <w:rPr>
                <w:rFonts w:ascii="Times New Roman" w:hAnsi="Times New Roman"/>
                <w:sz w:val="24"/>
                <w:szCs w:val="24"/>
                <w:lang w:val="kk-KZ"/>
              </w:rPr>
            </w:pPr>
            <w:r>
              <w:rPr>
                <w:rFonts w:ascii="Times New Roman" w:hAnsi="Times New Roman"/>
                <w:b/>
                <w:sz w:val="28"/>
                <w:szCs w:val="28"/>
              </w:rPr>
              <w:t xml:space="preserve">Қорытынды: </w:t>
            </w:r>
            <w:r>
              <w:rPr>
                <w:rFonts w:ascii="Times New Roman" w:hAnsi="Times New Roman"/>
                <w:bCs/>
                <w:sz w:val="28"/>
                <w:szCs w:val="28"/>
              </w:rPr>
              <w:t>"Мектепке дейінгі тәрбие және оқыту" мамандығы бо</w:t>
            </w:r>
            <w:r w:rsidR="00435EF3">
              <w:rPr>
                <w:rFonts w:ascii="Times New Roman" w:hAnsi="Times New Roman"/>
                <w:bCs/>
                <w:sz w:val="28"/>
                <w:szCs w:val="28"/>
              </w:rPr>
              <w:t xml:space="preserve">йынша педагогтердің үлесі – 100 </w:t>
            </w:r>
            <w:r>
              <w:rPr>
                <w:rFonts w:ascii="Times New Roman" w:hAnsi="Times New Roman"/>
                <w:bCs/>
                <w:sz w:val="28"/>
                <w:szCs w:val="28"/>
              </w:rPr>
              <w:t>% құрайды.</w:t>
            </w:r>
          </w:p>
        </w:tc>
      </w:tr>
    </w:tbl>
    <w:p w:rsidR="00590139" w:rsidRDefault="00590139">
      <w:pPr>
        <w:shd w:val="clear" w:color="auto" w:fill="FFFFFF"/>
        <w:tabs>
          <w:tab w:val="left" w:pos="1860"/>
        </w:tabs>
        <w:jc w:val="both"/>
        <w:rPr>
          <w:b/>
          <w:bCs/>
          <w:i/>
          <w:sz w:val="28"/>
          <w:szCs w:val="28"/>
          <w:u w:val="single"/>
          <w:lang w:val="kk-KZ"/>
        </w:rPr>
      </w:pPr>
    </w:p>
    <w:p w:rsidR="00590139" w:rsidRDefault="00EF1201">
      <w:pPr>
        <w:tabs>
          <w:tab w:val="left" w:pos="993"/>
        </w:tabs>
        <w:jc w:val="both"/>
        <w:rPr>
          <w:sz w:val="28"/>
          <w:szCs w:val="28"/>
          <w:lang w:val="kk-KZ"/>
        </w:rPr>
      </w:pPr>
      <w:r>
        <w:rPr>
          <w:sz w:val="28"/>
          <w:szCs w:val="28"/>
          <w:lang w:val="kk-KZ"/>
        </w:rPr>
        <w:tab/>
        <w:t xml:space="preserve"> </w:t>
      </w:r>
    </w:p>
    <w:p w:rsidR="00590139" w:rsidRDefault="00EF1201">
      <w:pPr>
        <w:tabs>
          <w:tab w:val="left" w:pos="993"/>
        </w:tabs>
        <w:jc w:val="both"/>
        <w:rPr>
          <w:b/>
          <w:bCs/>
          <w:sz w:val="28"/>
          <w:szCs w:val="28"/>
          <w:lang w:val="kk-KZ"/>
        </w:rPr>
      </w:pPr>
      <w:r>
        <w:rPr>
          <w:sz w:val="28"/>
          <w:szCs w:val="28"/>
          <w:lang w:val="kk-KZ"/>
        </w:rPr>
        <w:tab/>
        <w:t xml:space="preserve"> "Мектепке дейінгі тәрбие және оқыту"</w:t>
      </w:r>
      <w:r w:rsidR="00435EF3">
        <w:rPr>
          <w:sz w:val="28"/>
          <w:szCs w:val="28"/>
          <w:lang w:val="kk-KZ"/>
        </w:rPr>
        <w:t xml:space="preserve"> мамандығы бойынша педагогтің үлесі – </w:t>
      </w:r>
      <w:r w:rsidR="00435EF3" w:rsidRPr="00435EF3">
        <w:rPr>
          <w:sz w:val="28"/>
          <w:szCs w:val="28"/>
          <w:lang w:val="kk-KZ"/>
        </w:rPr>
        <w:t>100</w:t>
      </w:r>
      <w:r>
        <w:rPr>
          <w:sz w:val="28"/>
          <w:szCs w:val="28"/>
          <w:lang w:val="kk-KZ"/>
        </w:rPr>
        <w:t>% құрайды</w:t>
      </w:r>
      <w:r w:rsidR="00435EF3">
        <w:rPr>
          <w:sz w:val="28"/>
          <w:szCs w:val="28"/>
          <w:lang w:val="kk-KZ"/>
        </w:rPr>
        <w:t>.</w:t>
      </w:r>
    </w:p>
    <w:p w:rsidR="00590139" w:rsidRDefault="00590139">
      <w:pPr>
        <w:tabs>
          <w:tab w:val="left" w:pos="993"/>
        </w:tabs>
        <w:jc w:val="center"/>
        <w:rPr>
          <w:b/>
          <w:bCs/>
          <w:sz w:val="28"/>
          <w:szCs w:val="28"/>
          <w:lang w:val="kk-KZ"/>
        </w:rPr>
      </w:pPr>
    </w:p>
    <w:p w:rsidR="00590139" w:rsidRDefault="00EF1201">
      <w:pPr>
        <w:tabs>
          <w:tab w:val="left" w:pos="993"/>
        </w:tabs>
        <w:jc w:val="center"/>
        <w:rPr>
          <w:b/>
          <w:sz w:val="28"/>
          <w:szCs w:val="28"/>
          <w:lang w:val="kk-KZ"/>
        </w:rPr>
      </w:pPr>
      <w:r>
        <w:rPr>
          <w:b/>
          <w:sz w:val="28"/>
          <w:szCs w:val="28"/>
          <w:lang w:val="kk-KZ"/>
        </w:rPr>
        <w:t>Педагог кадрлардың сапалық құрамы:</w:t>
      </w:r>
    </w:p>
    <w:p w:rsidR="00590139" w:rsidRPr="00134DFE" w:rsidRDefault="00EF1201">
      <w:pPr>
        <w:tabs>
          <w:tab w:val="left" w:pos="993"/>
        </w:tabs>
        <w:jc w:val="center"/>
        <w:rPr>
          <w:b/>
          <w:sz w:val="28"/>
          <w:szCs w:val="28"/>
          <w:lang w:val="kk-KZ"/>
        </w:rPr>
      </w:pPr>
      <w:r>
        <w:rPr>
          <w:b/>
          <w:sz w:val="28"/>
          <w:szCs w:val="28"/>
          <w:lang w:val="kk-KZ"/>
        </w:rPr>
        <w:t>Ба</w:t>
      </w:r>
      <w:r w:rsidR="00435EF3">
        <w:rPr>
          <w:b/>
          <w:sz w:val="28"/>
          <w:szCs w:val="28"/>
          <w:lang w:val="kk-KZ"/>
        </w:rPr>
        <w:t xml:space="preserve">рлығы: </w:t>
      </w:r>
      <w:r w:rsidR="00435EF3" w:rsidRPr="00134DFE">
        <w:rPr>
          <w:b/>
          <w:sz w:val="28"/>
          <w:szCs w:val="28"/>
          <w:lang w:val="kk-KZ"/>
        </w:rPr>
        <w:t>1</w:t>
      </w:r>
    </w:p>
    <w:p w:rsidR="00590139" w:rsidRDefault="00590139">
      <w:pPr>
        <w:jc w:val="both"/>
        <w:rPr>
          <w:b/>
          <w:sz w:val="28"/>
          <w:szCs w:val="28"/>
          <w:lang w:val="kk-KZ"/>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582"/>
        <w:gridCol w:w="1582"/>
        <w:gridCol w:w="1582"/>
        <w:gridCol w:w="1582"/>
        <w:gridCol w:w="1583"/>
      </w:tblGrid>
      <w:tr w:rsidR="00590139">
        <w:trPr>
          <w:trHeight w:val="522"/>
          <w:jc w:val="center"/>
        </w:trPr>
        <w:tc>
          <w:tcPr>
            <w:tcW w:w="1582" w:type="dxa"/>
            <w:shd w:val="clear" w:color="auto" w:fill="auto"/>
          </w:tcPr>
          <w:p w:rsidR="00590139" w:rsidRDefault="00EF1201">
            <w:pPr>
              <w:jc w:val="center"/>
              <w:rPr>
                <w:b/>
                <w:bCs/>
                <w:sz w:val="24"/>
                <w:szCs w:val="24"/>
              </w:rPr>
            </w:pPr>
            <w:r>
              <w:rPr>
                <w:b/>
                <w:bCs/>
                <w:sz w:val="24"/>
                <w:szCs w:val="24"/>
              </w:rPr>
              <w:t xml:space="preserve">Оқу кезеңі </w:t>
            </w:r>
          </w:p>
        </w:tc>
        <w:tc>
          <w:tcPr>
            <w:tcW w:w="1582" w:type="dxa"/>
            <w:shd w:val="clear" w:color="auto" w:fill="auto"/>
          </w:tcPr>
          <w:p w:rsidR="00590139" w:rsidRDefault="00EF1201">
            <w:pPr>
              <w:jc w:val="center"/>
              <w:rPr>
                <w:b/>
                <w:bCs/>
                <w:sz w:val="24"/>
                <w:szCs w:val="24"/>
              </w:rPr>
            </w:pPr>
            <w:r>
              <w:rPr>
                <w:b/>
                <w:bCs/>
                <w:sz w:val="24"/>
                <w:szCs w:val="24"/>
              </w:rPr>
              <w:t xml:space="preserve">жоғары санат </w:t>
            </w:r>
          </w:p>
        </w:tc>
        <w:tc>
          <w:tcPr>
            <w:tcW w:w="1582" w:type="dxa"/>
            <w:shd w:val="clear" w:color="auto" w:fill="auto"/>
          </w:tcPr>
          <w:p w:rsidR="00590139" w:rsidRDefault="00EF1201">
            <w:pPr>
              <w:jc w:val="center"/>
              <w:rPr>
                <w:b/>
                <w:bCs/>
                <w:sz w:val="24"/>
                <w:szCs w:val="24"/>
              </w:rPr>
            </w:pPr>
            <w:r>
              <w:rPr>
                <w:b/>
                <w:bCs/>
                <w:sz w:val="24"/>
                <w:szCs w:val="24"/>
              </w:rPr>
              <w:t xml:space="preserve">бірінші санат </w:t>
            </w:r>
          </w:p>
        </w:tc>
        <w:tc>
          <w:tcPr>
            <w:tcW w:w="1582" w:type="dxa"/>
            <w:shd w:val="clear" w:color="auto" w:fill="auto"/>
          </w:tcPr>
          <w:p w:rsidR="00590139" w:rsidRDefault="00EF1201">
            <w:pPr>
              <w:jc w:val="center"/>
              <w:rPr>
                <w:b/>
                <w:bCs/>
                <w:sz w:val="24"/>
                <w:szCs w:val="24"/>
              </w:rPr>
            </w:pPr>
            <w:r>
              <w:rPr>
                <w:b/>
                <w:bCs/>
                <w:sz w:val="24"/>
                <w:szCs w:val="24"/>
              </w:rPr>
              <w:t xml:space="preserve">санаты жоқ </w:t>
            </w:r>
          </w:p>
        </w:tc>
        <w:tc>
          <w:tcPr>
            <w:tcW w:w="1582" w:type="dxa"/>
            <w:shd w:val="clear" w:color="auto" w:fill="auto"/>
          </w:tcPr>
          <w:p w:rsidR="00590139" w:rsidRDefault="00EF1201">
            <w:pPr>
              <w:jc w:val="center"/>
              <w:rPr>
                <w:b/>
                <w:bCs/>
                <w:sz w:val="24"/>
                <w:szCs w:val="24"/>
              </w:rPr>
            </w:pPr>
            <w:r>
              <w:rPr>
                <w:b/>
                <w:bCs/>
                <w:sz w:val="24"/>
                <w:szCs w:val="24"/>
              </w:rPr>
              <w:t xml:space="preserve">екінші санат </w:t>
            </w:r>
          </w:p>
        </w:tc>
        <w:tc>
          <w:tcPr>
            <w:tcW w:w="1583" w:type="dxa"/>
            <w:shd w:val="clear" w:color="auto" w:fill="auto"/>
          </w:tcPr>
          <w:p w:rsidR="00590139" w:rsidRDefault="00EF1201">
            <w:pPr>
              <w:jc w:val="center"/>
              <w:rPr>
                <w:b/>
                <w:bCs/>
                <w:sz w:val="24"/>
                <w:szCs w:val="24"/>
              </w:rPr>
            </w:pPr>
            <w:r>
              <w:rPr>
                <w:b/>
                <w:bCs/>
                <w:sz w:val="24"/>
                <w:szCs w:val="24"/>
              </w:rPr>
              <w:t>сапалық құрам</w:t>
            </w:r>
          </w:p>
        </w:tc>
      </w:tr>
      <w:tr w:rsidR="00435EF3">
        <w:trPr>
          <w:trHeight w:val="242"/>
          <w:jc w:val="center"/>
        </w:trPr>
        <w:tc>
          <w:tcPr>
            <w:tcW w:w="1582" w:type="dxa"/>
            <w:shd w:val="clear" w:color="auto" w:fill="auto"/>
          </w:tcPr>
          <w:p w:rsidR="00435EF3" w:rsidRDefault="00435EF3" w:rsidP="00435EF3">
            <w:pPr>
              <w:rPr>
                <w:b/>
                <w:sz w:val="28"/>
                <w:szCs w:val="28"/>
                <w:lang w:val="kk-KZ"/>
              </w:rPr>
            </w:pPr>
            <w:r>
              <w:rPr>
                <w:b/>
                <w:sz w:val="28"/>
                <w:szCs w:val="28"/>
              </w:rPr>
              <w:t>2018-201</w:t>
            </w:r>
            <w:r>
              <w:rPr>
                <w:b/>
                <w:sz w:val="28"/>
                <w:szCs w:val="28"/>
                <w:lang w:val="kk-KZ"/>
              </w:rPr>
              <w:t>9</w:t>
            </w: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435EF3">
            <w:pPr>
              <w:jc w:val="center"/>
              <w:rPr>
                <w:sz w:val="24"/>
                <w:szCs w:val="24"/>
              </w:rPr>
            </w:pPr>
            <w:r>
              <w:rPr>
                <w:sz w:val="24"/>
                <w:szCs w:val="24"/>
              </w:rPr>
              <w:t>1(100%)</w:t>
            </w:r>
          </w:p>
        </w:tc>
        <w:tc>
          <w:tcPr>
            <w:tcW w:w="1582" w:type="dxa"/>
            <w:shd w:val="clear" w:color="auto" w:fill="FFFF00"/>
          </w:tcPr>
          <w:p w:rsidR="00435EF3" w:rsidRDefault="00435EF3" w:rsidP="00C07DA0">
            <w:pPr>
              <w:jc w:val="both"/>
              <w:rPr>
                <w:sz w:val="24"/>
                <w:szCs w:val="24"/>
              </w:rPr>
            </w:pPr>
          </w:p>
        </w:tc>
        <w:tc>
          <w:tcPr>
            <w:tcW w:w="1583" w:type="dxa"/>
            <w:shd w:val="clear" w:color="auto" w:fill="FFFF00"/>
          </w:tcPr>
          <w:p w:rsidR="00435EF3" w:rsidRDefault="00C07DA0" w:rsidP="00C07DA0">
            <w:pPr>
              <w:rPr>
                <w:sz w:val="24"/>
                <w:szCs w:val="24"/>
              </w:rPr>
            </w:pPr>
            <w:r>
              <w:rPr>
                <w:sz w:val="24"/>
                <w:szCs w:val="24"/>
              </w:rPr>
              <w:t>1(100%)</w:t>
            </w:r>
          </w:p>
        </w:tc>
      </w:tr>
      <w:tr w:rsidR="00435EF3">
        <w:trPr>
          <w:trHeight w:val="232"/>
          <w:jc w:val="center"/>
        </w:trPr>
        <w:tc>
          <w:tcPr>
            <w:tcW w:w="1582" w:type="dxa"/>
            <w:shd w:val="clear" w:color="auto" w:fill="auto"/>
          </w:tcPr>
          <w:p w:rsidR="00435EF3" w:rsidRDefault="00435EF3" w:rsidP="00435EF3">
            <w:pPr>
              <w:rPr>
                <w:b/>
                <w:sz w:val="28"/>
                <w:szCs w:val="28"/>
                <w:lang w:val="kk-KZ"/>
              </w:rPr>
            </w:pPr>
            <w:r>
              <w:rPr>
                <w:b/>
                <w:sz w:val="28"/>
                <w:szCs w:val="28"/>
              </w:rPr>
              <w:t>201</w:t>
            </w:r>
            <w:r>
              <w:rPr>
                <w:b/>
                <w:sz w:val="28"/>
                <w:szCs w:val="28"/>
                <w:lang w:val="kk-KZ"/>
              </w:rPr>
              <w:t>9</w:t>
            </w:r>
            <w:r>
              <w:rPr>
                <w:b/>
                <w:sz w:val="28"/>
                <w:szCs w:val="28"/>
              </w:rPr>
              <w:t>-2020</w:t>
            </w: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C07DA0">
            <w:pPr>
              <w:jc w:val="both"/>
              <w:rPr>
                <w:sz w:val="24"/>
                <w:szCs w:val="24"/>
              </w:rPr>
            </w:pPr>
            <w:r>
              <w:rPr>
                <w:sz w:val="24"/>
                <w:szCs w:val="24"/>
              </w:rPr>
              <w:t>1(100%)</w:t>
            </w:r>
          </w:p>
        </w:tc>
        <w:tc>
          <w:tcPr>
            <w:tcW w:w="1583" w:type="dxa"/>
            <w:shd w:val="clear" w:color="auto" w:fill="FFFF00"/>
          </w:tcPr>
          <w:p w:rsidR="00435EF3" w:rsidRDefault="00435EF3" w:rsidP="00435EF3">
            <w:r w:rsidRPr="00B8721B">
              <w:rPr>
                <w:sz w:val="24"/>
                <w:szCs w:val="24"/>
              </w:rPr>
              <w:t>1(100%)</w:t>
            </w:r>
          </w:p>
        </w:tc>
      </w:tr>
      <w:tr w:rsidR="00435EF3">
        <w:trPr>
          <w:trHeight w:val="236"/>
          <w:jc w:val="center"/>
        </w:trPr>
        <w:tc>
          <w:tcPr>
            <w:tcW w:w="1582" w:type="dxa"/>
            <w:shd w:val="clear" w:color="auto" w:fill="auto"/>
          </w:tcPr>
          <w:p w:rsidR="00435EF3" w:rsidRDefault="00435EF3" w:rsidP="00435EF3">
            <w:pPr>
              <w:rPr>
                <w:b/>
                <w:sz w:val="28"/>
                <w:szCs w:val="28"/>
                <w:lang w:val="kk-KZ"/>
              </w:rPr>
            </w:pPr>
            <w:r>
              <w:rPr>
                <w:b/>
                <w:sz w:val="28"/>
                <w:szCs w:val="28"/>
              </w:rPr>
              <w:t>2020-20</w:t>
            </w:r>
            <w:r>
              <w:rPr>
                <w:b/>
                <w:sz w:val="28"/>
                <w:szCs w:val="28"/>
                <w:lang w:val="kk-KZ"/>
              </w:rPr>
              <w:t>21</w:t>
            </w: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C07DA0">
            <w:pPr>
              <w:jc w:val="both"/>
            </w:pPr>
            <w:r w:rsidRPr="00DC7CF9">
              <w:rPr>
                <w:sz w:val="24"/>
                <w:szCs w:val="24"/>
              </w:rPr>
              <w:t>1(100%)</w:t>
            </w:r>
          </w:p>
        </w:tc>
        <w:tc>
          <w:tcPr>
            <w:tcW w:w="1583" w:type="dxa"/>
            <w:shd w:val="clear" w:color="auto" w:fill="FFFF00"/>
          </w:tcPr>
          <w:p w:rsidR="00435EF3" w:rsidRDefault="00435EF3" w:rsidP="00435EF3">
            <w:r w:rsidRPr="00B8721B">
              <w:rPr>
                <w:sz w:val="24"/>
                <w:szCs w:val="24"/>
              </w:rPr>
              <w:t>1(100%)</w:t>
            </w:r>
          </w:p>
        </w:tc>
      </w:tr>
      <w:tr w:rsidR="00435EF3">
        <w:trPr>
          <w:trHeight w:val="226"/>
          <w:jc w:val="center"/>
        </w:trPr>
        <w:tc>
          <w:tcPr>
            <w:tcW w:w="1582" w:type="dxa"/>
            <w:shd w:val="clear" w:color="auto" w:fill="auto"/>
          </w:tcPr>
          <w:p w:rsidR="00435EF3" w:rsidRDefault="00435EF3" w:rsidP="00435EF3">
            <w:pPr>
              <w:rPr>
                <w:b/>
                <w:sz w:val="28"/>
                <w:szCs w:val="28"/>
                <w:lang w:val="kk-KZ"/>
              </w:rPr>
            </w:pPr>
            <w:r>
              <w:rPr>
                <w:b/>
                <w:sz w:val="28"/>
                <w:szCs w:val="28"/>
              </w:rPr>
              <w:t>20</w:t>
            </w:r>
            <w:r>
              <w:rPr>
                <w:b/>
                <w:sz w:val="28"/>
                <w:szCs w:val="28"/>
                <w:lang w:val="kk-KZ"/>
              </w:rPr>
              <w:t>21</w:t>
            </w:r>
            <w:r>
              <w:rPr>
                <w:b/>
                <w:sz w:val="28"/>
                <w:szCs w:val="28"/>
              </w:rPr>
              <w:t>-202</w:t>
            </w:r>
            <w:r>
              <w:rPr>
                <w:b/>
                <w:sz w:val="28"/>
                <w:szCs w:val="28"/>
                <w:lang w:val="kk-KZ"/>
              </w:rPr>
              <w:t>2</w:t>
            </w: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C07DA0">
            <w:pPr>
              <w:jc w:val="both"/>
            </w:pPr>
            <w:r w:rsidRPr="00DC7CF9">
              <w:rPr>
                <w:sz w:val="24"/>
                <w:szCs w:val="24"/>
              </w:rPr>
              <w:t>1(100%)</w:t>
            </w:r>
          </w:p>
        </w:tc>
        <w:tc>
          <w:tcPr>
            <w:tcW w:w="1583" w:type="dxa"/>
            <w:shd w:val="clear" w:color="auto" w:fill="FFFF00"/>
          </w:tcPr>
          <w:p w:rsidR="00435EF3" w:rsidRDefault="00435EF3" w:rsidP="00435EF3">
            <w:r w:rsidRPr="00B8721B">
              <w:rPr>
                <w:sz w:val="24"/>
                <w:szCs w:val="24"/>
              </w:rPr>
              <w:t>1(100%)</w:t>
            </w:r>
          </w:p>
        </w:tc>
      </w:tr>
      <w:tr w:rsidR="00435EF3">
        <w:trPr>
          <w:trHeight w:val="88"/>
          <w:jc w:val="center"/>
        </w:trPr>
        <w:tc>
          <w:tcPr>
            <w:tcW w:w="1582" w:type="dxa"/>
            <w:shd w:val="clear" w:color="auto" w:fill="auto"/>
          </w:tcPr>
          <w:p w:rsidR="00435EF3" w:rsidRDefault="00435EF3" w:rsidP="00435EF3">
            <w:pPr>
              <w:rPr>
                <w:b/>
                <w:sz w:val="28"/>
                <w:szCs w:val="28"/>
                <w:lang w:val="kk-KZ"/>
              </w:rPr>
            </w:pPr>
            <w:r>
              <w:rPr>
                <w:b/>
                <w:sz w:val="28"/>
                <w:szCs w:val="28"/>
              </w:rPr>
              <w:t>20</w:t>
            </w:r>
            <w:r>
              <w:rPr>
                <w:b/>
                <w:sz w:val="28"/>
                <w:szCs w:val="28"/>
                <w:lang w:val="kk-KZ"/>
              </w:rPr>
              <w:t>22</w:t>
            </w:r>
            <w:r>
              <w:rPr>
                <w:b/>
                <w:sz w:val="28"/>
                <w:szCs w:val="28"/>
              </w:rPr>
              <w:t>-202</w:t>
            </w:r>
            <w:r>
              <w:rPr>
                <w:b/>
                <w:sz w:val="28"/>
                <w:szCs w:val="28"/>
                <w:lang w:val="kk-KZ"/>
              </w:rPr>
              <w:t>3</w:t>
            </w: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435EF3">
            <w:pPr>
              <w:jc w:val="center"/>
              <w:rPr>
                <w:sz w:val="24"/>
                <w:szCs w:val="24"/>
              </w:rPr>
            </w:pPr>
          </w:p>
        </w:tc>
        <w:tc>
          <w:tcPr>
            <w:tcW w:w="1582" w:type="dxa"/>
            <w:shd w:val="clear" w:color="auto" w:fill="FFFF00"/>
          </w:tcPr>
          <w:p w:rsidR="00435EF3" w:rsidRDefault="00435EF3" w:rsidP="00C07DA0">
            <w:pPr>
              <w:jc w:val="both"/>
            </w:pPr>
            <w:r w:rsidRPr="00DC7CF9">
              <w:rPr>
                <w:sz w:val="24"/>
                <w:szCs w:val="24"/>
              </w:rPr>
              <w:t>1(100%)</w:t>
            </w:r>
          </w:p>
        </w:tc>
        <w:tc>
          <w:tcPr>
            <w:tcW w:w="1583" w:type="dxa"/>
            <w:shd w:val="clear" w:color="auto" w:fill="FFFF00"/>
          </w:tcPr>
          <w:p w:rsidR="00435EF3" w:rsidRDefault="00435EF3" w:rsidP="00435EF3">
            <w:r w:rsidRPr="00B8721B">
              <w:rPr>
                <w:sz w:val="24"/>
                <w:szCs w:val="24"/>
              </w:rPr>
              <w:t>1(100%)</w:t>
            </w:r>
          </w:p>
        </w:tc>
      </w:tr>
    </w:tbl>
    <w:p w:rsidR="00590139" w:rsidRDefault="00590139">
      <w:pPr>
        <w:jc w:val="center"/>
        <w:rPr>
          <w:sz w:val="28"/>
          <w:szCs w:val="28"/>
        </w:rPr>
      </w:pPr>
    </w:p>
    <w:p w:rsidR="00590139" w:rsidRDefault="00EF1201">
      <w:pPr>
        <w:ind w:firstLine="708"/>
        <w:contextualSpacing/>
        <w:jc w:val="both"/>
        <w:rPr>
          <w:bCs/>
          <w:iCs/>
          <w:sz w:val="28"/>
          <w:szCs w:val="28"/>
          <w:lang w:val="kk-KZ"/>
        </w:rPr>
      </w:pPr>
      <w:r>
        <w:rPr>
          <w:b/>
          <w:iCs/>
          <w:sz w:val="28"/>
          <w:szCs w:val="28"/>
          <w:lang w:val="kk-KZ"/>
        </w:rPr>
        <w:lastRenderedPageBreak/>
        <w:t xml:space="preserve">Қорытынды: </w:t>
      </w:r>
      <w:r>
        <w:rPr>
          <w:bCs/>
          <w:iCs/>
          <w:sz w:val="28"/>
          <w:szCs w:val="28"/>
          <w:lang w:val="kk-KZ"/>
        </w:rPr>
        <w:t xml:space="preserve">Соңғы бес жылда жоғары және бірінші санатты </w:t>
      </w:r>
      <w:r w:rsidR="00435EF3">
        <w:rPr>
          <w:bCs/>
          <w:iCs/>
          <w:sz w:val="28"/>
          <w:szCs w:val="28"/>
          <w:lang w:val="kk-KZ"/>
        </w:rPr>
        <w:t>педагогтер жоқ</w:t>
      </w:r>
      <w:r>
        <w:rPr>
          <w:bCs/>
          <w:iCs/>
          <w:sz w:val="28"/>
          <w:szCs w:val="28"/>
          <w:lang w:val="kk-KZ"/>
        </w:rPr>
        <w:t xml:space="preserve"> болып отыр. </w:t>
      </w:r>
    </w:p>
    <w:p w:rsidR="00590139" w:rsidRDefault="00590139">
      <w:pPr>
        <w:ind w:firstLine="708"/>
        <w:contextualSpacing/>
        <w:jc w:val="both"/>
        <w:rPr>
          <w:bCs/>
          <w:iCs/>
          <w:sz w:val="28"/>
          <w:szCs w:val="28"/>
          <w:lang w:val="kk-KZ" w:bidi="en-US"/>
        </w:rPr>
      </w:pPr>
    </w:p>
    <w:p w:rsidR="00590139" w:rsidRDefault="00EF1201">
      <w:pPr>
        <w:ind w:firstLine="708"/>
        <w:contextualSpacing/>
        <w:jc w:val="center"/>
        <w:rPr>
          <w:b/>
          <w:iCs/>
          <w:sz w:val="28"/>
          <w:szCs w:val="28"/>
          <w:lang w:val="kk-KZ" w:bidi="en-US"/>
        </w:rPr>
      </w:pPr>
      <w:r>
        <w:rPr>
          <w:b/>
          <w:iCs/>
          <w:sz w:val="28"/>
          <w:szCs w:val="28"/>
          <w:lang w:val="kk-KZ" w:bidi="en-US"/>
        </w:rPr>
        <w:t>Соңғы бес жылда өзінің біліктілік санатын арттырған педагогтердің үлесі:</w:t>
      </w:r>
    </w:p>
    <w:p w:rsidR="00590139" w:rsidRDefault="00EF1201">
      <w:pPr>
        <w:ind w:firstLine="708"/>
        <w:contextualSpacing/>
        <w:jc w:val="both"/>
        <w:rPr>
          <w:bCs/>
          <w:iCs/>
          <w:sz w:val="28"/>
          <w:szCs w:val="28"/>
          <w:lang w:val="kk-KZ" w:bidi="en-US"/>
        </w:rPr>
      </w:pPr>
      <w:r>
        <w:rPr>
          <w:bCs/>
          <w:iCs/>
          <w:sz w:val="28"/>
          <w:szCs w:val="28"/>
          <w:lang w:val="kk-KZ" w:bidi="en-US"/>
        </w:rPr>
        <w:t>Әдістемелік жұмыстың басым бағыттары тәрбиешілерге қазіргі заманғы педагог үшін қажетті кәсіби білім, дағдылар мен қабілеттердің қоспасы ретінде олардың шеберлігін дамытуда нақты, тиімді көмек көрсету болып табылады. Сондықтан әр тәрбиешінің кәсіби дайындық деңгейінің тиімділігін арттыру мақсатында педагогикалық кадрлармен әдістемелік жұмыс жүйесін дамыту кәсіби сұраныстарды, қажеттіліктерді анықтауға, демек, осының негізінде педагогикалық кадрлармен жұмыс мақсаттарын анықтауға және оны жүзеге асырудың мүмкін формаларын таңдауға мүмкіндік береді.</w:t>
      </w:r>
    </w:p>
    <w:p w:rsidR="00590139" w:rsidRDefault="00E021A9">
      <w:pPr>
        <w:ind w:firstLine="708"/>
        <w:contextualSpacing/>
        <w:jc w:val="both"/>
        <w:rPr>
          <w:bCs/>
          <w:iCs/>
          <w:sz w:val="28"/>
          <w:szCs w:val="28"/>
          <w:lang w:val="kk-KZ" w:bidi="en-US"/>
        </w:rPr>
      </w:pPr>
      <w:r>
        <w:rPr>
          <w:bCs/>
          <w:iCs/>
          <w:sz w:val="28"/>
          <w:szCs w:val="28"/>
          <w:lang w:val="kk-KZ" w:bidi="en-US"/>
        </w:rPr>
        <w:t xml:space="preserve"> Мектепте </w:t>
      </w:r>
      <w:r w:rsidR="00EF1201">
        <w:rPr>
          <w:bCs/>
          <w:iCs/>
          <w:sz w:val="28"/>
          <w:szCs w:val="28"/>
          <w:lang w:val="kk-KZ" w:bidi="en-US"/>
        </w:rPr>
        <w:t>педагог кадрларды аттестаттаудың перспективалық жоспары бекітілді. Аттестаттау іс-шараларын жоспарлау үшін аттестатталатын педагогтер өздігінен білім алу бойынша жұмыс жоспарларын ұсынады. Онда ғылыми - практикалық конференцияларға қатысу, балабақшаның әдістемелік жұмысына қатысу, біліктілікті арттыру курстарына қатысу арқылы кәсіби шеберлікті арттыру, семинарларға, ашық ұйымдастырушылық оқу іс-шараларына және педагогтар жұмысының шығармашылық презентацияларына қатысу сияқты қызмет бағыттары көрсетіледі.</w:t>
      </w:r>
    </w:p>
    <w:p w:rsidR="00590139" w:rsidRPr="00134DFE" w:rsidRDefault="00EF1201" w:rsidP="00134DFE">
      <w:pPr>
        <w:ind w:firstLine="567"/>
        <w:jc w:val="both"/>
        <w:rPr>
          <w:bCs/>
          <w:sz w:val="28"/>
          <w:szCs w:val="28"/>
          <w:lang w:val="kk-KZ" w:bidi="en-US"/>
        </w:rPr>
      </w:pPr>
      <w:r>
        <w:rPr>
          <w:bCs/>
          <w:sz w:val="28"/>
          <w:szCs w:val="28"/>
          <w:lang w:val="kk-KZ" w:bidi="en-US"/>
        </w:rPr>
        <w:t xml:space="preserve">Сараптамалық топтардың мүшелері жыл бойы аттестатталатын педагогтердің сабағына барады, ашық ұйымдастырылған оқу қызметін, аттестаттау материалдарын, педагогтердің шығармашылық тұсаукесерін дайындауда әдістемелік көмек көрсетеді. </w:t>
      </w:r>
    </w:p>
    <w:p w:rsidR="00590139" w:rsidRDefault="00EF1201">
      <w:pPr>
        <w:jc w:val="center"/>
        <w:rPr>
          <w:b/>
          <w:sz w:val="28"/>
          <w:szCs w:val="28"/>
        </w:rPr>
      </w:pPr>
      <w:r>
        <w:rPr>
          <w:b/>
          <w:sz w:val="28"/>
          <w:szCs w:val="28"/>
        </w:rPr>
        <w:t>Педагог кадрлардың жас құрамы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327"/>
        <w:gridCol w:w="1326"/>
        <w:gridCol w:w="1327"/>
        <w:gridCol w:w="1326"/>
        <w:gridCol w:w="1327"/>
        <w:gridCol w:w="1397"/>
      </w:tblGrid>
      <w:tr w:rsidR="00590139">
        <w:tc>
          <w:tcPr>
            <w:tcW w:w="1315" w:type="dxa"/>
            <w:shd w:val="clear" w:color="auto" w:fill="auto"/>
          </w:tcPr>
          <w:p w:rsidR="00590139" w:rsidRDefault="00EF1201">
            <w:pPr>
              <w:pStyle w:val="af9"/>
              <w:spacing w:after="0"/>
              <w:ind w:left="0"/>
              <w:jc w:val="center"/>
              <w:rPr>
                <w:rFonts w:ascii="Times New Roman" w:hAnsi="Times New Roman"/>
                <w:b/>
                <w:sz w:val="24"/>
                <w:szCs w:val="24"/>
                <w:lang w:val="kk-KZ"/>
              </w:rPr>
            </w:pPr>
            <w:r>
              <w:rPr>
                <w:rFonts w:ascii="Times New Roman" w:hAnsi="Times New Roman"/>
                <w:b/>
                <w:sz w:val="24"/>
                <w:szCs w:val="24"/>
                <w:lang w:val="kk-KZ"/>
              </w:rPr>
              <w:t>Оқу жылы</w:t>
            </w:r>
          </w:p>
        </w:tc>
        <w:tc>
          <w:tcPr>
            <w:tcW w:w="1327" w:type="dxa"/>
            <w:shd w:val="clear" w:color="auto" w:fill="auto"/>
          </w:tcPr>
          <w:p w:rsidR="00590139" w:rsidRDefault="00EF1201">
            <w:pPr>
              <w:pStyle w:val="af9"/>
              <w:spacing w:after="0"/>
              <w:ind w:left="0"/>
              <w:jc w:val="center"/>
              <w:rPr>
                <w:rFonts w:ascii="Times New Roman" w:hAnsi="Times New Roman"/>
                <w:b/>
                <w:sz w:val="24"/>
                <w:szCs w:val="24"/>
              </w:rPr>
            </w:pPr>
            <w:r>
              <w:rPr>
                <w:rFonts w:ascii="Times New Roman" w:hAnsi="Times New Roman"/>
                <w:b/>
                <w:sz w:val="24"/>
                <w:szCs w:val="24"/>
              </w:rPr>
              <w:t>20-25</w:t>
            </w:r>
          </w:p>
        </w:tc>
        <w:tc>
          <w:tcPr>
            <w:tcW w:w="1326" w:type="dxa"/>
            <w:shd w:val="clear" w:color="auto" w:fill="auto"/>
          </w:tcPr>
          <w:p w:rsidR="00590139" w:rsidRDefault="00EF1201">
            <w:pPr>
              <w:pStyle w:val="af9"/>
              <w:spacing w:after="0"/>
              <w:ind w:left="0"/>
              <w:jc w:val="center"/>
              <w:rPr>
                <w:rFonts w:ascii="Times New Roman" w:hAnsi="Times New Roman"/>
                <w:b/>
                <w:sz w:val="24"/>
                <w:szCs w:val="24"/>
              </w:rPr>
            </w:pPr>
            <w:r>
              <w:rPr>
                <w:rFonts w:ascii="Times New Roman" w:hAnsi="Times New Roman"/>
                <w:b/>
                <w:sz w:val="24"/>
                <w:szCs w:val="24"/>
              </w:rPr>
              <w:t>26-35</w:t>
            </w:r>
          </w:p>
        </w:tc>
        <w:tc>
          <w:tcPr>
            <w:tcW w:w="1327" w:type="dxa"/>
            <w:shd w:val="clear" w:color="auto" w:fill="auto"/>
          </w:tcPr>
          <w:p w:rsidR="00590139" w:rsidRDefault="00EF1201">
            <w:pPr>
              <w:pStyle w:val="af9"/>
              <w:spacing w:after="0"/>
              <w:ind w:left="0"/>
              <w:jc w:val="center"/>
              <w:rPr>
                <w:rFonts w:ascii="Times New Roman" w:hAnsi="Times New Roman"/>
                <w:b/>
                <w:sz w:val="24"/>
                <w:szCs w:val="24"/>
              </w:rPr>
            </w:pPr>
            <w:r>
              <w:rPr>
                <w:rFonts w:ascii="Times New Roman" w:hAnsi="Times New Roman"/>
                <w:b/>
                <w:sz w:val="24"/>
                <w:szCs w:val="24"/>
              </w:rPr>
              <w:t>36-45</w:t>
            </w:r>
          </w:p>
        </w:tc>
        <w:tc>
          <w:tcPr>
            <w:tcW w:w="1326" w:type="dxa"/>
            <w:shd w:val="clear" w:color="auto" w:fill="auto"/>
          </w:tcPr>
          <w:p w:rsidR="00590139" w:rsidRDefault="00EF1201">
            <w:pPr>
              <w:pStyle w:val="af9"/>
              <w:spacing w:after="0"/>
              <w:ind w:left="0"/>
              <w:jc w:val="center"/>
              <w:rPr>
                <w:rFonts w:ascii="Times New Roman" w:hAnsi="Times New Roman"/>
                <w:b/>
                <w:sz w:val="24"/>
                <w:szCs w:val="24"/>
              </w:rPr>
            </w:pPr>
            <w:r>
              <w:rPr>
                <w:rFonts w:ascii="Times New Roman" w:hAnsi="Times New Roman"/>
                <w:b/>
                <w:sz w:val="24"/>
                <w:szCs w:val="24"/>
              </w:rPr>
              <w:t>46-55</w:t>
            </w:r>
          </w:p>
        </w:tc>
        <w:tc>
          <w:tcPr>
            <w:tcW w:w="1327" w:type="dxa"/>
            <w:shd w:val="clear" w:color="auto" w:fill="auto"/>
          </w:tcPr>
          <w:p w:rsidR="00590139" w:rsidRDefault="00EF1201">
            <w:pPr>
              <w:pStyle w:val="af9"/>
              <w:spacing w:after="0"/>
              <w:ind w:left="0"/>
              <w:jc w:val="center"/>
              <w:rPr>
                <w:rFonts w:ascii="Times New Roman" w:hAnsi="Times New Roman"/>
                <w:b/>
                <w:sz w:val="24"/>
                <w:szCs w:val="24"/>
                <w:lang w:val="kk-KZ"/>
              </w:rPr>
            </w:pPr>
            <w:r>
              <w:rPr>
                <w:rFonts w:ascii="Times New Roman" w:hAnsi="Times New Roman"/>
                <w:b/>
                <w:sz w:val="24"/>
                <w:szCs w:val="24"/>
              </w:rPr>
              <w:t>56</w:t>
            </w:r>
            <w:r>
              <w:rPr>
                <w:rFonts w:ascii="Times New Roman" w:hAnsi="Times New Roman"/>
                <w:b/>
                <w:sz w:val="24"/>
                <w:szCs w:val="24"/>
                <w:lang w:val="kk-KZ"/>
              </w:rPr>
              <w:t>-дан жоғары</w:t>
            </w:r>
          </w:p>
        </w:tc>
        <w:tc>
          <w:tcPr>
            <w:tcW w:w="1397" w:type="dxa"/>
            <w:shd w:val="clear" w:color="auto" w:fill="auto"/>
          </w:tcPr>
          <w:p w:rsidR="00590139" w:rsidRDefault="00EF1201">
            <w:pPr>
              <w:pStyle w:val="af9"/>
              <w:spacing w:after="0"/>
              <w:ind w:left="0"/>
              <w:jc w:val="center"/>
              <w:rPr>
                <w:rFonts w:ascii="Times New Roman" w:hAnsi="Times New Roman"/>
                <w:b/>
                <w:sz w:val="24"/>
                <w:szCs w:val="24"/>
                <w:lang w:val="kk-KZ"/>
              </w:rPr>
            </w:pPr>
            <w:r>
              <w:rPr>
                <w:rFonts w:ascii="Times New Roman" w:hAnsi="Times New Roman"/>
                <w:b/>
                <w:sz w:val="24"/>
                <w:szCs w:val="24"/>
                <w:lang w:val="kk-KZ"/>
              </w:rPr>
              <w:t>Орташа жас</w:t>
            </w:r>
          </w:p>
        </w:tc>
      </w:tr>
      <w:tr w:rsidR="00E021A9">
        <w:tc>
          <w:tcPr>
            <w:tcW w:w="1315" w:type="dxa"/>
            <w:shd w:val="clear" w:color="auto" w:fill="auto"/>
          </w:tcPr>
          <w:p w:rsidR="00E021A9" w:rsidRDefault="00E021A9" w:rsidP="00E021A9">
            <w:pPr>
              <w:rPr>
                <w:b/>
                <w:sz w:val="28"/>
                <w:szCs w:val="28"/>
                <w:lang w:val="kk-KZ"/>
              </w:rPr>
            </w:pPr>
            <w:r>
              <w:rPr>
                <w:b/>
                <w:sz w:val="28"/>
                <w:szCs w:val="28"/>
              </w:rPr>
              <w:t>2018-201</w:t>
            </w:r>
            <w:r>
              <w:rPr>
                <w:b/>
                <w:sz w:val="28"/>
                <w:szCs w:val="28"/>
                <w:lang w:val="kk-KZ"/>
              </w:rPr>
              <w:t>9</w:t>
            </w: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6"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r>
              <w:rPr>
                <w:rFonts w:ascii="Times New Roman" w:hAnsi="Times New Roman"/>
                <w:sz w:val="24"/>
                <w:szCs w:val="24"/>
              </w:rPr>
              <w:t>1(100%)</w:t>
            </w:r>
          </w:p>
        </w:tc>
        <w:tc>
          <w:tcPr>
            <w:tcW w:w="1326"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97" w:type="dxa"/>
            <w:shd w:val="clear" w:color="auto" w:fill="FFFF00"/>
          </w:tcPr>
          <w:p w:rsidR="00E021A9" w:rsidRDefault="00E021A9" w:rsidP="00E021A9">
            <w:pPr>
              <w:pStyle w:val="af9"/>
              <w:spacing w:after="0"/>
              <w:ind w:left="0"/>
              <w:jc w:val="center"/>
              <w:rPr>
                <w:rFonts w:ascii="Times New Roman" w:hAnsi="Times New Roman"/>
                <w:sz w:val="24"/>
                <w:szCs w:val="24"/>
                <w:lang w:val="kk-KZ"/>
              </w:rPr>
            </w:pPr>
            <w:r>
              <w:rPr>
                <w:rFonts w:ascii="Times New Roman" w:hAnsi="Times New Roman"/>
                <w:sz w:val="24"/>
                <w:szCs w:val="24"/>
              </w:rPr>
              <w:t xml:space="preserve">40 </w:t>
            </w:r>
            <w:r>
              <w:rPr>
                <w:rFonts w:ascii="Times New Roman" w:hAnsi="Times New Roman"/>
                <w:sz w:val="24"/>
                <w:szCs w:val="24"/>
                <w:lang w:val="kk-KZ"/>
              </w:rPr>
              <w:t>жас</w:t>
            </w:r>
          </w:p>
        </w:tc>
      </w:tr>
      <w:tr w:rsidR="00E021A9">
        <w:tc>
          <w:tcPr>
            <w:tcW w:w="1315" w:type="dxa"/>
            <w:shd w:val="clear" w:color="auto" w:fill="auto"/>
          </w:tcPr>
          <w:p w:rsidR="00E021A9" w:rsidRDefault="00E021A9" w:rsidP="00E021A9">
            <w:pPr>
              <w:rPr>
                <w:b/>
                <w:sz w:val="28"/>
                <w:szCs w:val="28"/>
                <w:lang w:val="kk-KZ"/>
              </w:rPr>
            </w:pPr>
            <w:r>
              <w:rPr>
                <w:b/>
                <w:sz w:val="28"/>
                <w:szCs w:val="28"/>
              </w:rPr>
              <w:t>201</w:t>
            </w:r>
            <w:r>
              <w:rPr>
                <w:b/>
                <w:sz w:val="28"/>
                <w:szCs w:val="28"/>
                <w:lang w:val="kk-KZ"/>
              </w:rPr>
              <w:t>9</w:t>
            </w:r>
            <w:r>
              <w:rPr>
                <w:b/>
                <w:sz w:val="28"/>
                <w:szCs w:val="28"/>
              </w:rPr>
              <w:t>-2020</w:t>
            </w: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6" w:type="dxa"/>
            <w:shd w:val="clear" w:color="auto" w:fill="FFFF00"/>
          </w:tcPr>
          <w:p w:rsidR="00E021A9" w:rsidRDefault="00E021A9" w:rsidP="00E021A9">
            <w:pPr>
              <w:pStyle w:val="af9"/>
              <w:spacing w:after="0"/>
              <w:ind w:left="0"/>
              <w:jc w:val="center"/>
              <w:rPr>
                <w:rFonts w:ascii="Times New Roman" w:hAnsi="Times New Roman"/>
                <w:sz w:val="24"/>
                <w:szCs w:val="24"/>
              </w:rPr>
            </w:pPr>
            <w:r>
              <w:rPr>
                <w:sz w:val="24"/>
                <w:szCs w:val="24"/>
              </w:rPr>
              <w:t>1(100%)</w:t>
            </w: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6"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97" w:type="dxa"/>
            <w:shd w:val="clear" w:color="auto" w:fill="FFFF00"/>
          </w:tcPr>
          <w:p w:rsidR="00E021A9" w:rsidRDefault="00E021A9" w:rsidP="00E021A9">
            <w:pPr>
              <w:pStyle w:val="af9"/>
              <w:spacing w:after="0"/>
              <w:ind w:left="0"/>
              <w:jc w:val="center"/>
              <w:rPr>
                <w:rFonts w:ascii="Times New Roman" w:hAnsi="Times New Roman"/>
                <w:sz w:val="24"/>
                <w:szCs w:val="24"/>
                <w:lang w:val="kk-KZ"/>
              </w:rPr>
            </w:pPr>
            <w:r>
              <w:rPr>
                <w:rFonts w:ascii="Times New Roman" w:hAnsi="Times New Roman"/>
                <w:sz w:val="24"/>
                <w:szCs w:val="24"/>
              </w:rPr>
              <w:t xml:space="preserve">27 </w:t>
            </w:r>
            <w:r>
              <w:rPr>
                <w:rFonts w:ascii="Times New Roman" w:hAnsi="Times New Roman"/>
                <w:sz w:val="24"/>
                <w:szCs w:val="24"/>
                <w:lang w:val="kk-KZ"/>
              </w:rPr>
              <w:t>жас</w:t>
            </w:r>
          </w:p>
        </w:tc>
      </w:tr>
      <w:tr w:rsidR="00E021A9">
        <w:tc>
          <w:tcPr>
            <w:tcW w:w="1315" w:type="dxa"/>
            <w:shd w:val="clear" w:color="auto" w:fill="auto"/>
          </w:tcPr>
          <w:p w:rsidR="00E021A9" w:rsidRDefault="00E021A9" w:rsidP="00E021A9">
            <w:pPr>
              <w:rPr>
                <w:b/>
                <w:sz w:val="28"/>
                <w:szCs w:val="28"/>
                <w:lang w:val="kk-KZ"/>
              </w:rPr>
            </w:pPr>
            <w:r>
              <w:rPr>
                <w:b/>
                <w:sz w:val="28"/>
                <w:szCs w:val="28"/>
              </w:rPr>
              <w:t>2020-20</w:t>
            </w:r>
            <w:r>
              <w:rPr>
                <w:b/>
                <w:sz w:val="28"/>
                <w:szCs w:val="28"/>
                <w:lang w:val="kk-KZ"/>
              </w:rPr>
              <w:t>21</w:t>
            </w: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6" w:type="dxa"/>
            <w:shd w:val="clear" w:color="auto" w:fill="FFFF00"/>
          </w:tcPr>
          <w:p w:rsidR="00E021A9" w:rsidRDefault="00E021A9" w:rsidP="00E021A9">
            <w:pPr>
              <w:pStyle w:val="af9"/>
              <w:spacing w:after="0"/>
              <w:ind w:left="0"/>
              <w:jc w:val="center"/>
              <w:rPr>
                <w:rFonts w:ascii="Times New Roman" w:hAnsi="Times New Roman"/>
                <w:sz w:val="24"/>
                <w:szCs w:val="24"/>
              </w:rPr>
            </w:pPr>
            <w:r>
              <w:rPr>
                <w:sz w:val="24"/>
                <w:szCs w:val="24"/>
              </w:rPr>
              <w:t>1(100%)</w:t>
            </w: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6"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97" w:type="dxa"/>
            <w:shd w:val="clear" w:color="auto" w:fill="FFFF00"/>
          </w:tcPr>
          <w:p w:rsidR="00E021A9" w:rsidRDefault="00E021A9" w:rsidP="00E021A9">
            <w:pPr>
              <w:pStyle w:val="af9"/>
              <w:spacing w:after="0"/>
              <w:ind w:left="0"/>
              <w:jc w:val="center"/>
              <w:rPr>
                <w:rFonts w:ascii="Times New Roman" w:hAnsi="Times New Roman"/>
                <w:sz w:val="24"/>
                <w:szCs w:val="24"/>
                <w:lang w:val="kk-KZ"/>
              </w:rPr>
            </w:pPr>
            <w:r>
              <w:rPr>
                <w:rFonts w:ascii="Times New Roman" w:hAnsi="Times New Roman"/>
                <w:sz w:val="24"/>
                <w:szCs w:val="24"/>
              </w:rPr>
              <w:t xml:space="preserve">28 </w:t>
            </w:r>
            <w:r>
              <w:rPr>
                <w:rFonts w:ascii="Times New Roman" w:hAnsi="Times New Roman"/>
                <w:sz w:val="24"/>
                <w:szCs w:val="24"/>
                <w:lang w:val="kk-KZ"/>
              </w:rPr>
              <w:t>жас</w:t>
            </w:r>
          </w:p>
        </w:tc>
      </w:tr>
      <w:tr w:rsidR="00E021A9">
        <w:tc>
          <w:tcPr>
            <w:tcW w:w="1315" w:type="dxa"/>
            <w:shd w:val="clear" w:color="auto" w:fill="auto"/>
          </w:tcPr>
          <w:p w:rsidR="00E021A9" w:rsidRDefault="00E021A9" w:rsidP="00E021A9">
            <w:pPr>
              <w:rPr>
                <w:b/>
                <w:sz w:val="28"/>
                <w:szCs w:val="28"/>
                <w:lang w:val="kk-KZ"/>
              </w:rPr>
            </w:pPr>
            <w:r>
              <w:rPr>
                <w:b/>
                <w:sz w:val="28"/>
                <w:szCs w:val="28"/>
              </w:rPr>
              <w:t>20</w:t>
            </w:r>
            <w:r>
              <w:rPr>
                <w:b/>
                <w:sz w:val="28"/>
                <w:szCs w:val="28"/>
                <w:lang w:val="kk-KZ"/>
              </w:rPr>
              <w:t>21</w:t>
            </w:r>
            <w:r>
              <w:rPr>
                <w:b/>
                <w:sz w:val="28"/>
                <w:szCs w:val="28"/>
              </w:rPr>
              <w:t>-202</w:t>
            </w:r>
            <w:r>
              <w:rPr>
                <w:b/>
                <w:sz w:val="28"/>
                <w:szCs w:val="28"/>
                <w:lang w:val="kk-KZ"/>
              </w:rPr>
              <w:t>2</w:t>
            </w: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6" w:type="dxa"/>
            <w:shd w:val="clear" w:color="auto" w:fill="FFFF00"/>
          </w:tcPr>
          <w:p w:rsidR="00E021A9" w:rsidRDefault="00E021A9" w:rsidP="00E021A9">
            <w:pPr>
              <w:pStyle w:val="af9"/>
              <w:spacing w:after="0"/>
              <w:ind w:left="0"/>
              <w:jc w:val="center"/>
              <w:rPr>
                <w:rFonts w:ascii="Times New Roman" w:hAnsi="Times New Roman"/>
                <w:sz w:val="24"/>
                <w:szCs w:val="24"/>
              </w:rPr>
            </w:pPr>
            <w:r>
              <w:rPr>
                <w:sz w:val="24"/>
                <w:szCs w:val="24"/>
              </w:rPr>
              <w:t>1(100%)</w:t>
            </w: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6"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97" w:type="dxa"/>
            <w:shd w:val="clear" w:color="auto" w:fill="FFFF00"/>
          </w:tcPr>
          <w:p w:rsidR="00E021A9" w:rsidRDefault="00E021A9" w:rsidP="00E021A9">
            <w:pPr>
              <w:pStyle w:val="af9"/>
              <w:spacing w:after="0"/>
              <w:ind w:left="0"/>
              <w:jc w:val="center"/>
              <w:rPr>
                <w:rFonts w:ascii="Times New Roman" w:hAnsi="Times New Roman"/>
                <w:sz w:val="24"/>
                <w:szCs w:val="24"/>
                <w:lang w:val="kk-KZ"/>
              </w:rPr>
            </w:pPr>
            <w:r>
              <w:rPr>
                <w:rFonts w:ascii="Times New Roman" w:hAnsi="Times New Roman"/>
                <w:sz w:val="24"/>
                <w:szCs w:val="24"/>
              </w:rPr>
              <w:t>29</w:t>
            </w:r>
            <w:r>
              <w:rPr>
                <w:rFonts w:ascii="Times New Roman" w:hAnsi="Times New Roman"/>
                <w:sz w:val="24"/>
                <w:szCs w:val="24"/>
                <w:lang w:val="kk-KZ"/>
              </w:rPr>
              <w:t xml:space="preserve"> жас</w:t>
            </w:r>
          </w:p>
        </w:tc>
      </w:tr>
      <w:tr w:rsidR="00E021A9">
        <w:tc>
          <w:tcPr>
            <w:tcW w:w="1315" w:type="dxa"/>
            <w:shd w:val="clear" w:color="auto" w:fill="auto"/>
          </w:tcPr>
          <w:p w:rsidR="00E021A9" w:rsidRDefault="00E021A9" w:rsidP="00E021A9">
            <w:pPr>
              <w:rPr>
                <w:b/>
                <w:sz w:val="28"/>
                <w:szCs w:val="28"/>
                <w:lang w:val="kk-KZ"/>
              </w:rPr>
            </w:pPr>
            <w:r>
              <w:rPr>
                <w:b/>
                <w:sz w:val="28"/>
                <w:szCs w:val="28"/>
              </w:rPr>
              <w:t>20</w:t>
            </w:r>
            <w:r>
              <w:rPr>
                <w:b/>
                <w:sz w:val="28"/>
                <w:szCs w:val="28"/>
                <w:lang w:val="kk-KZ"/>
              </w:rPr>
              <w:t>22</w:t>
            </w:r>
            <w:r>
              <w:rPr>
                <w:b/>
                <w:sz w:val="28"/>
                <w:szCs w:val="28"/>
              </w:rPr>
              <w:t>-202</w:t>
            </w:r>
            <w:r>
              <w:rPr>
                <w:b/>
                <w:sz w:val="28"/>
                <w:szCs w:val="28"/>
                <w:lang w:val="kk-KZ"/>
              </w:rPr>
              <w:t>3</w:t>
            </w: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6" w:type="dxa"/>
            <w:shd w:val="clear" w:color="auto" w:fill="FFFF00"/>
          </w:tcPr>
          <w:p w:rsidR="00E021A9" w:rsidRDefault="00E021A9" w:rsidP="00E021A9">
            <w:pPr>
              <w:pStyle w:val="af9"/>
              <w:spacing w:after="0"/>
              <w:ind w:left="0"/>
              <w:jc w:val="center"/>
              <w:rPr>
                <w:rFonts w:ascii="Times New Roman" w:hAnsi="Times New Roman"/>
                <w:sz w:val="24"/>
                <w:szCs w:val="24"/>
              </w:rPr>
            </w:pPr>
            <w:r>
              <w:rPr>
                <w:sz w:val="24"/>
                <w:szCs w:val="24"/>
              </w:rPr>
              <w:t>1(100%)</w:t>
            </w: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6"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27"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397" w:type="dxa"/>
            <w:shd w:val="clear" w:color="auto" w:fill="FFFF00"/>
          </w:tcPr>
          <w:p w:rsidR="00E021A9" w:rsidRDefault="00E021A9" w:rsidP="00E021A9">
            <w:pPr>
              <w:pStyle w:val="af9"/>
              <w:spacing w:after="0"/>
              <w:ind w:left="0"/>
              <w:jc w:val="center"/>
              <w:rPr>
                <w:rFonts w:ascii="Times New Roman" w:hAnsi="Times New Roman"/>
                <w:sz w:val="24"/>
                <w:szCs w:val="24"/>
                <w:lang w:val="kk-KZ"/>
              </w:rPr>
            </w:pPr>
            <w:r>
              <w:rPr>
                <w:rFonts w:ascii="Times New Roman" w:hAnsi="Times New Roman"/>
                <w:sz w:val="24"/>
                <w:szCs w:val="24"/>
              </w:rPr>
              <w:t xml:space="preserve">30 </w:t>
            </w:r>
            <w:r>
              <w:rPr>
                <w:rFonts w:ascii="Times New Roman" w:hAnsi="Times New Roman"/>
                <w:sz w:val="24"/>
                <w:szCs w:val="24"/>
                <w:lang w:val="kk-KZ"/>
              </w:rPr>
              <w:t>жас</w:t>
            </w:r>
          </w:p>
        </w:tc>
      </w:tr>
    </w:tbl>
    <w:p w:rsidR="00590139" w:rsidRDefault="00590139">
      <w:pPr>
        <w:ind w:firstLine="567"/>
        <w:jc w:val="both"/>
        <w:rPr>
          <w:sz w:val="28"/>
          <w:szCs w:val="28"/>
        </w:rPr>
      </w:pPr>
    </w:p>
    <w:p w:rsidR="00590139" w:rsidRDefault="00EF1201">
      <w:pPr>
        <w:jc w:val="center"/>
        <w:rPr>
          <w:b/>
          <w:sz w:val="28"/>
          <w:szCs w:val="28"/>
        </w:rPr>
      </w:pPr>
      <w:r>
        <w:rPr>
          <w:b/>
          <w:sz w:val="28"/>
          <w:szCs w:val="28"/>
        </w:rPr>
        <w:t>Жұмыс өтілі бойынша педагог кадрлардың құрамы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648"/>
        <w:gridCol w:w="1425"/>
        <w:gridCol w:w="1563"/>
        <w:gridCol w:w="2231"/>
      </w:tblGrid>
      <w:tr w:rsidR="00590139">
        <w:tc>
          <w:tcPr>
            <w:tcW w:w="2478" w:type="dxa"/>
            <w:shd w:val="clear" w:color="auto" w:fill="auto"/>
          </w:tcPr>
          <w:p w:rsidR="00590139" w:rsidRDefault="00EF1201">
            <w:pPr>
              <w:pStyle w:val="af9"/>
              <w:spacing w:after="0"/>
              <w:ind w:left="0"/>
              <w:jc w:val="center"/>
              <w:rPr>
                <w:rFonts w:ascii="Times New Roman" w:hAnsi="Times New Roman"/>
                <w:b/>
                <w:iCs/>
                <w:sz w:val="24"/>
                <w:szCs w:val="24"/>
                <w:lang w:val="kk-KZ"/>
              </w:rPr>
            </w:pPr>
            <w:r>
              <w:rPr>
                <w:rFonts w:ascii="Times New Roman" w:hAnsi="Times New Roman"/>
                <w:b/>
                <w:iCs/>
                <w:sz w:val="24"/>
                <w:szCs w:val="24"/>
                <w:lang w:val="kk-KZ"/>
              </w:rPr>
              <w:t>Оқу жылы</w:t>
            </w:r>
          </w:p>
        </w:tc>
        <w:tc>
          <w:tcPr>
            <w:tcW w:w="1648" w:type="dxa"/>
            <w:shd w:val="clear" w:color="auto" w:fill="auto"/>
          </w:tcPr>
          <w:p w:rsidR="00590139" w:rsidRDefault="00EF1201">
            <w:pPr>
              <w:pStyle w:val="af9"/>
              <w:spacing w:after="0"/>
              <w:ind w:left="0"/>
              <w:jc w:val="center"/>
              <w:rPr>
                <w:rFonts w:ascii="Times New Roman" w:hAnsi="Times New Roman"/>
                <w:b/>
                <w:i/>
                <w:sz w:val="24"/>
                <w:szCs w:val="24"/>
              </w:rPr>
            </w:pPr>
            <w:r>
              <w:rPr>
                <w:rFonts w:ascii="Times New Roman" w:hAnsi="Times New Roman"/>
                <w:b/>
                <w:i/>
                <w:sz w:val="24"/>
                <w:szCs w:val="24"/>
              </w:rPr>
              <w:t xml:space="preserve"> 1-5</w:t>
            </w:r>
          </w:p>
        </w:tc>
        <w:tc>
          <w:tcPr>
            <w:tcW w:w="1425" w:type="dxa"/>
            <w:shd w:val="clear" w:color="auto" w:fill="auto"/>
          </w:tcPr>
          <w:p w:rsidR="00590139" w:rsidRDefault="00EF1201">
            <w:pPr>
              <w:pStyle w:val="af9"/>
              <w:spacing w:after="0"/>
              <w:ind w:left="0"/>
              <w:jc w:val="center"/>
              <w:rPr>
                <w:rFonts w:ascii="Times New Roman" w:hAnsi="Times New Roman"/>
                <w:b/>
                <w:i/>
                <w:sz w:val="24"/>
                <w:szCs w:val="24"/>
              </w:rPr>
            </w:pPr>
            <w:r>
              <w:rPr>
                <w:rFonts w:ascii="Times New Roman" w:hAnsi="Times New Roman"/>
                <w:b/>
                <w:i/>
                <w:sz w:val="24"/>
                <w:szCs w:val="24"/>
              </w:rPr>
              <w:t xml:space="preserve"> 5-10</w:t>
            </w:r>
          </w:p>
        </w:tc>
        <w:tc>
          <w:tcPr>
            <w:tcW w:w="1563" w:type="dxa"/>
            <w:shd w:val="clear" w:color="auto" w:fill="auto"/>
          </w:tcPr>
          <w:p w:rsidR="00590139" w:rsidRDefault="00EF1201">
            <w:pPr>
              <w:pStyle w:val="af9"/>
              <w:spacing w:after="0"/>
              <w:ind w:left="0"/>
              <w:jc w:val="center"/>
              <w:rPr>
                <w:rFonts w:ascii="Times New Roman" w:hAnsi="Times New Roman"/>
                <w:b/>
                <w:i/>
                <w:sz w:val="24"/>
                <w:szCs w:val="24"/>
              </w:rPr>
            </w:pPr>
            <w:r>
              <w:rPr>
                <w:rFonts w:ascii="Times New Roman" w:hAnsi="Times New Roman"/>
                <w:b/>
                <w:i/>
                <w:sz w:val="24"/>
                <w:szCs w:val="24"/>
              </w:rPr>
              <w:t xml:space="preserve"> 10-20</w:t>
            </w:r>
          </w:p>
        </w:tc>
        <w:tc>
          <w:tcPr>
            <w:tcW w:w="2231" w:type="dxa"/>
            <w:shd w:val="clear" w:color="auto" w:fill="auto"/>
          </w:tcPr>
          <w:p w:rsidR="00590139" w:rsidRDefault="00EF1201">
            <w:pPr>
              <w:pStyle w:val="af9"/>
              <w:spacing w:after="0"/>
              <w:ind w:left="0"/>
              <w:jc w:val="center"/>
              <w:rPr>
                <w:rFonts w:ascii="Times New Roman" w:hAnsi="Times New Roman"/>
                <w:b/>
                <w:i/>
                <w:sz w:val="24"/>
                <w:szCs w:val="24"/>
                <w:lang w:val="kk-KZ"/>
              </w:rPr>
            </w:pPr>
            <w:r>
              <w:rPr>
                <w:rFonts w:ascii="Times New Roman" w:hAnsi="Times New Roman"/>
                <w:b/>
                <w:i/>
                <w:sz w:val="24"/>
                <w:szCs w:val="24"/>
              </w:rPr>
              <w:t xml:space="preserve"> 20</w:t>
            </w:r>
            <w:r>
              <w:rPr>
                <w:rFonts w:ascii="Times New Roman" w:hAnsi="Times New Roman"/>
                <w:b/>
                <w:i/>
                <w:sz w:val="24"/>
                <w:szCs w:val="24"/>
                <w:lang w:val="kk-KZ"/>
              </w:rPr>
              <w:t>-дан жоғары</w:t>
            </w:r>
          </w:p>
        </w:tc>
      </w:tr>
      <w:tr w:rsidR="00E021A9">
        <w:tc>
          <w:tcPr>
            <w:tcW w:w="2478" w:type="dxa"/>
            <w:shd w:val="clear" w:color="auto" w:fill="auto"/>
          </w:tcPr>
          <w:p w:rsidR="00E021A9" w:rsidRDefault="00E021A9" w:rsidP="00E021A9">
            <w:pPr>
              <w:rPr>
                <w:b/>
                <w:sz w:val="28"/>
                <w:szCs w:val="28"/>
                <w:lang w:val="kk-KZ"/>
              </w:rPr>
            </w:pPr>
            <w:r>
              <w:rPr>
                <w:b/>
                <w:sz w:val="28"/>
                <w:szCs w:val="28"/>
              </w:rPr>
              <w:t>2018-201</w:t>
            </w:r>
            <w:r>
              <w:rPr>
                <w:b/>
                <w:sz w:val="28"/>
                <w:szCs w:val="28"/>
                <w:lang w:val="kk-KZ"/>
              </w:rPr>
              <w:t>9</w:t>
            </w:r>
          </w:p>
        </w:tc>
        <w:tc>
          <w:tcPr>
            <w:tcW w:w="1648" w:type="dxa"/>
            <w:shd w:val="clear" w:color="auto" w:fill="FFFF00"/>
          </w:tcPr>
          <w:p w:rsidR="00E021A9" w:rsidRDefault="00E021A9" w:rsidP="00E021A9">
            <w:pPr>
              <w:pStyle w:val="af9"/>
              <w:spacing w:after="0"/>
              <w:ind w:left="0"/>
              <w:jc w:val="center"/>
              <w:rPr>
                <w:rFonts w:ascii="Times New Roman" w:hAnsi="Times New Roman"/>
                <w:sz w:val="24"/>
                <w:szCs w:val="24"/>
              </w:rPr>
            </w:pPr>
            <w:r>
              <w:rPr>
                <w:rFonts w:ascii="Times New Roman" w:hAnsi="Times New Roman"/>
                <w:sz w:val="24"/>
                <w:szCs w:val="24"/>
              </w:rPr>
              <w:t>1(100%)</w:t>
            </w:r>
          </w:p>
        </w:tc>
        <w:tc>
          <w:tcPr>
            <w:tcW w:w="1425"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563"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2231" w:type="dxa"/>
            <w:shd w:val="clear" w:color="auto" w:fill="FFFF00"/>
          </w:tcPr>
          <w:p w:rsidR="00E021A9" w:rsidRDefault="00E021A9" w:rsidP="00E021A9">
            <w:pPr>
              <w:pStyle w:val="af9"/>
              <w:spacing w:after="0"/>
              <w:ind w:left="0"/>
              <w:jc w:val="center"/>
              <w:rPr>
                <w:rFonts w:ascii="Times New Roman" w:hAnsi="Times New Roman"/>
                <w:sz w:val="24"/>
                <w:szCs w:val="24"/>
              </w:rPr>
            </w:pPr>
          </w:p>
        </w:tc>
      </w:tr>
      <w:tr w:rsidR="00E021A9">
        <w:tc>
          <w:tcPr>
            <w:tcW w:w="2478" w:type="dxa"/>
            <w:shd w:val="clear" w:color="auto" w:fill="auto"/>
          </w:tcPr>
          <w:p w:rsidR="00E021A9" w:rsidRDefault="00E021A9" w:rsidP="00E021A9">
            <w:pPr>
              <w:rPr>
                <w:b/>
                <w:sz w:val="28"/>
                <w:szCs w:val="28"/>
                <w:lang w:val="kk-KZ"/>
              </w:rPr>
            </w:pPr>
            <w:r>
              <w:rPr>
                <w:b/>
                <w:sz w:val="28"/>
                <w:szCs w:val="28"/>
              </w:rPr>
              <w:t>201</w:t>
            </w:r>
            <w:r>
              <w:rPr>
                <w:b/>
                <w:sz w:val="28"/>
                <w:szCs w:val="28"/>
                <w:lang w:val="kk-KZ"/>
              </w:rPr>
              <w:t>9</w:t>
            </w:r>
            <w:r>
              <w:rPr>
                <w:b/>
                <w:sz w:val="28"/>
                <w:szCs w:val="28"/>
              </w:rPr>
              <w:t>-2020</w:t>
            </w:r>
          </w:p>
        </w:tc>
        <w:tc>
          <w:tcPr>
            <w:tcW w:w="1648"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425" w:type="dxa"/>
            <w:shd w:val="clear" w:color="auto" w:fill="FFFF00"/>
          </w:tcPr>
          <w:p w:rsidR="00E021A9" w:rsidRDefault="00E021A9" w:rsidP="00E021A9">
            <w:pPr>
              <w:pStyle w:val="af9"/>
              <w:spacing w:after="0"/>
              <w:ind w:left="0"/>
              <w:jc w:val="center"/>
              <w:rPr>
                <w:rFonts w:ascii="Times New Roman" w:hAnsi="Times New Roman"/>
                <w:sz w:val="24"/>
                <w:szCs w:val="24"/>
              </w:rPr>
            </w:pPr>
            <w:r>
              <w:rPr>
                <w:rFonts w:ascii="Times New Roman" w:hAnsi="Times New Roman"/>
                <w:sz w:val="24"/>
                <w:szCs w:val="24"/>
              </w:rPr>
              <w:t>1(100%)</w:t>
            </w:r>
          </w:p>
        </w:tc>
        <w:tc>
          <w:tcPr>
            <w:tcW w:w="1563"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2231" w:type="dxa"/>
            <w:shd w:val="clear" w:color="auto" w:fill="FFFF00"/>
          </w:tcPr>
          <w:p w:rsidR="00E021A9" w:rsidRDefault="00E021A9" w:rsidP="00E021A9">
            <w:pPr>
              <w:pStyle w:val="af9"/>
              <w:spacing w:after="0"/>
              <w:ind w:left="0"/>
              <w:jc w:val="center"/>
              <w:rPr>
                <w:rFonts w:ascii="Times New Roman" w:hAnsi="Times New Roman"/>
                <w:sz w:val="24"/>
                <w:szCs w:val="24"/>
              </w:rPr>
            </w:pPr>
          </w:p>
        </w:tc>
      </w:tr>
      <w:tr w:rsidR="00E021A9">
        <w:tc>
          <w:tcPr>
            <w:tcW w:w="2478" w:type="dxa"/>
            <w:shd w:val="clear" w:color="auto" w:fill="auto"/>
          </w:tcPr>
          <w:p w:rsidR="00E021A9" w:rsidRDefault="00E021A9" w:rsidP="00E021A9">
            <w:pPr>
              <w:rPr>
                <w:b/>
                <w:sz w:val="28"/>
                <w:szCs w:val="28"/>
                <w:lang w:val="kk-KZ"/>
              </w:rPr>
            </w:pPr>
            <w:r>
              <w:rPr>
                <w:b/>
                <w:sz w:val="28"/>
                <w:szCs w:val="28"/>
              </w:rPr>
              <w:lastRenderedPageBreak/>
              <w:t>2020-20</w:t>
            </w:r>
            <w:r>
              <w:rPr>
                <w:b/>
                <w:sz w:val="28"/>
                <w:szCs w:val="28"/>
                <w:lang w:val="kk-KZ"/>
              </w:rPr>
              <w:t>21</w:t>
            </w:r>
          </w:p>
        </w:tc>
        <w:tc>
          <w:tcPr>
            <w:tcW w:w="1648"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425" w:type="dxa"/>
            <w:shd w:val="clear" w:color="auto" w:fill="FFFF00"/>
          </w:tcPr>
          <w:p w:rsidR="00E021A9" w:rsidRDefault="00E021A9" w:rsidP="00E021A9">
            <w:pPr>
              <w:pStyle w:val="af9"/>
              <w:spacing w:after="0"/>
              <w:ind w:left="0"/>
              <w:jc w:val="center"/>
              <w:rPr>
                <w:rFonts w:ascii="Times New Roman" w:hAnsi="Times New Roman"/>
                <w:sz w:val="24"/>
                <w:szCs w:val="24"/>
              </w:rPr>
            </w:pPr>
            <w:r>
              <w:rPr>
                <w:rFonts w:ascii="Times New Roman" w:hAnsi="Times New Roman"/>
                <w:sz w:val="24"/>
                <w:szCs w:val="24"/>
              </w:rPr>
              <w:t>1(100%)</w:t>
            </w:r>
          </w:p>
        </w:tc>
        <w:tc>
          <w:tcPr>
            <w:tcW w:w="1563"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2231" w:type="dxa"/>
            <w:shd w:val="clear" w:color="auto" w:fill="FFFF00"/>
          </w:tcPr>
          <w:p w:rsidR="00E021A9" w:rsidRDefault="00E021A9" w:rsidP="00E021A9">
            <w:pPr>
              <w:pStyle w:val="af9"/>
              <w:spacing w:after="0"/>
              <w:ind w:left="0"/>
              <w:jc w:val="center"/>
              <w:rPr>
                <w:rFonts w:ascii="Times New Roman" w:hAnsi="Times New Roman"/>
                <w:sz w:val="24"/>
                <w:szCs w:val="24"/>
              </w:rPr>
            </w:pPr>
          </w:p>
        </w:tc>
      </w:tr>
      <w:tr w:rsidR="00E021A9">
        <w:tc>
          <w:tcPr>
            <w:tcW w:w="2478" w:type="dxa"/>
            <w:shd w:val="clear" w:color="auto" w:fill="auto"/>
          </w:tcPr>
          <w:p w:rsidR="00E021A9" w:rsidRDefault="00E021A9" w:rsidP="00E021A9">
            <w:pPr>
              <w:rPr>
                <w:b/>
                <w:sz w:val="28"/>
                <w:szCs w:val="28"/>
                <w:lang w:val="kk-KZ"/>
              </w:rPr>
            </w:pPr>
            <w:r>
              <w:rPr>
                <w:b/>
                <w:sz w:val="28"/>
                <w:szCs w:val="28"/>
              </w:rPr>
              <w:t>20</w:t>
            </w:r>
            <w:r>
              <w:rPr>
                <w:b/>
                <w:sz w:val="28"/>
                <w:szCs w:val="28"/>
                <w:lang w:val="kk-KZ"/>
              </w:rPr>
              <w:t>21</w:t>
            </w:r>
            <w:r>
              <w:rPr>
                <w:b/>
                <w:sz w:val="28"/>
                <w:szCs w:val="28"/>
              </w:rPr>
              <w:t>-202</w:t>
            </w:r>
            <w:r>
              <w:rPr>
                <w:b/>
                <w:sz w:val="28"/>
                <w:szCs w:val="28"/>
                <w:lang w:val="kk-KZ"/>
              </w:rPr>
              <w:t>2</w:t>
            </w:r>
          </w:p>
        </w:tc>
        <w:tc>
          <w:tcPr>
            <w:tcW w:w="1648"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425" w:type="dxa"/>
            <w:shd w:val="clear" w:color="auto" w:fill="FFFF00"/>
          </w:tcPr>
          <w:p w:rsidR="00E021A9" w:rsidRDefault="00E021A9" w:rsidP="00E021A9">
            <w:pPr>
              <w:pStyle w:val="af9"/>
              <w:spacing w:after="0"/>
              <w:ind w:left="0"/>
              <w:jc w:val="center"/>
              <w:rPr>
                <w:rFonts w:ascii="Times New Roman" w:hAnsi="Times New Roman"/>
                <w:sz w:val="24"/>
                <w:szCs w:val="24"/>
              </w:rPr>
            </w:pPr>
            <w:r>
              <w:rPr>
                <w:rFonts w:ascii="Times New Roman" w:hAnsi="Times New Roman"/>
                <w:sz w:val="24"/>
                <w:szCs w:val="24"/>
              </w:rPr>
              <w:t>1(100%)</w:t>
            </w:r>
          </w:p>
        </w:tc>
        <w:tc>
          <w:tcPr>
            <w:tcW w:w="1563"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2231" w:type="dxa"/>
            <w:shd w:val="clear" w:color="auto" w:fill="FFFF00"/>
          </w:tcPr>
          <w:p w:rsidR="00E021A9" w:rsidRDefault="00E021A9" w:rsidP="00E021A9">
            <w:pPr>
              <w:pStyle w:val="af9"/>
              <w:spacing w:after="0"/>
              <w:ind w:left="0"/>
              <w:jc w:val="center"/>
              <w:rPr>
                <w:rFonts w:ascii="Times New Roman" w:hAnsi="Times New Roman"/>
                <w:sz w:val="24"/>
                <w:szCs w:val="24"/>
              </w:rPr>
            </w:pPr>
          </w:p>
        </w:tc>
      </w:tr>
      <w:tr w:rsidR="00E021A9">
        <w:tc>
          <w:tcPr>
            <w:tcW w:w="2478" w:type="dxa"/>
            <w:shd w:val="clear" w:color="auto" w:fill="auto"/>
          </w:tcPr>
          <w:p w:rsidR="00E021A9" w:rsidRDefault="00E021A9" w:rsidP="00E021A9">
            <w:pPr>
              <w:rPr>
                <w:b/>
                <w:sz w:val="28"/>
                <w:szCs w:val="28"/>
                <w:lang w:val="kk-KZ"/>
              </w:rPr>
            </w:pPr>
            <w:r>
              <w:rPr>
                <w:b/>
                <w:sz w:val="28"/>
                <w:szCs w:val="28"/>
              </w:rPr>
              <w:t>20</w:t>
            </w:r>
            <w:r>
              <w:rPr>
                <w:b/>
                <w:sz w:val="28"/>
                <w:szCs w:val="28"/>
                <w:lang w:val="kk-KZ"/>
              </w:rPr>
              <w:t>22</w:t>
            </w:r>
            <w:r>
              <w:rPr>
                <w:b/>
                <w:sz w:val="28"/>
                <w:szCs w:val="28"/>
              </w:rPr>
              <w:t>-202</w:t>
            </w:r>
            <w:r>
              <w:rPr>
                <w:b/>
                <w:sz w:val="28"/>
                <w:szCs w:val="28"/>
                <w:lang w:val="kk-KZ"/>
              </w:rPr>
              <w:t>3</w:t>
            </w:r>
          </w:p>
        </w:tc>
        <w:tc>
          <w:tcPr>
            <w:tcW w:w="1648"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1425" w:type="dxa"/>
            <w:shd w:val="clear" w:color="auto" w:fill="FFFF00"/>
          </w:tcPr>
          <w:p w:rsidR="00E021A9" w:rsidRDefault="00E021A9" w:rsidP="00E021A9">
            <w:pPr>
              <w:pStyle w:val="af9"/>
              <w:spacing w:after="0"/>
              <w:ind w:left="0"/>
              <w:jc w:val="center"/>
              <w:rPr>
                <w:rFonts w:ascii="Times New Roman" w:hAnsi="Times New Roman"/>
                <w:sz w:val="24"/>
                <w:szCs w:val="24"/>
              </w:rPr>
            </w:pPr>
            <w:r>
              <w:rPr>
                <w:rFonts w:ascii="Times New Roman" w:hAnsi="Times New Roman"/>
                <w:sz w:val="24"/>
                <w:szCs w:val="24"/>
              </w:rPr>
              <w:t>1(100%)</w:t>
            </w:r>
          </w:p>
        </w:tc>
        <w:tc>
          <w:tcPr>
            <w:tcW w:w="1563" w:type="dxa"/>
            <w:shd w:val="clear" w:color="auto" w:fill="FFFF00"/>
          </w:tcPr>
          <w:p w:rsidR="00E021A9" w:rsidRDefault="00E021A9" w:rsidP="00E021A9">
            <w:pPr>
              <w:pStyle w:val="af9"/>
              <w:spacing w:after="0"/>
              <w:ind w:left="0"/>
              <w:jc w:val="center"/>
              <w:rPr>
                <w:rFonts w:ascii="Times New Roman" w:hAnsi="Times New Roman"/>
                <w:sz w:val="24"/>
                <w:szCs w:val="24"/>
              </w:rPr>
            </w:pPr>
          </w:p>
        </w:tc>
        <w:tc>
          <w:tcPr>
            <w:tcW w:w="2231" w:type="dxa"/>
            <w:shd w:val="clear" w:color="auto" w:fill="FFFF00"/>
          </w:tcPr>
          <w:p w:rsidR="00E021A9" w:rsidRDefault="00E021A9" w:rsidP="00E021A9">
            <w:pPr>
              <w:pStyle w:val="af9"/>
              <w:spacing w:after="0"/>
              <w:ind w:left="0"/>
              <w:jc w:val="center"/>
              <w:rPr>
                <w:rFonts w:ascii="Times New Roman" w:hAnsi="Times New Roman"/>
                <w:sz w:val="24"/>
                <w:szCs w:val="24"/>
              </w:rPr>
            </w:pPr>
          </w:p>
        </w:tc>
      </w:tr>
    </w:tbl>
    <w:p w:rsidR="00590139" w:rsidRDefault="00590139">
      <w:pPr>
        <w:pStyle w:val="af7"/>
        <w:jc w:val="both"/>
        <w:rPr>
          <w:rFonts w:ascii="Times New Roman" w:hAnsi="Times New Roman"/>
          <w:sz w:val="28"/>
          <w:szCs w:val="28"/>
        </w:rPr>
      </w:pPr>
    </w:p>
    <w:p w:rsidR="00E021A9" w:rsidRDefault="00EF1201">
      <w:pPr>
        <w:pStyle w:val="af7"/>
        <w:ind w:firstLine="708"/>
        <w:jc w:val="both"/>
        <w:rPr>
          <w:rFonts w:ascii="Times New Roman" w:hAnsi="Times New Roman"/>
          <w:sz w:val="28"/>
          <w:szCs w:val="28"/>
        </w:rPr>
      </w:pPr>
      <w:r>
        <w:rPr>
          <w:rFonts w:ascii="Times New Roman" w:hAnsi="Times New Roman"/>
          <w:b/>
          <w:bCs/>
          <w:sz w:val="28"/>
          <w:szCs w:val="28"/>
        </w:rPr>
        <w:t>Қорытынды:</w:t>
      </w:r>
      <w:r>
        <w:rPr>
          <w:rFonts w:ascii="Times New Roman" w:hAnsi="Times New Roman"/>
          <w:sz w:val="28"/>
          <w:szCs w:val="28"/>
        </w:rPr>
        <w:t xml:space="preserve"> 5 жыл бойы педагогикалық ұжым өзге</w:t>
      </w:r>
      <w:r>
        <w:rPr>
          <w:rFonts w:ascii="Times New Roman" w:hAnsi="Times New Roman"/>
          <w:sz w:val="28"/>
          <w:szCs w:val="28"/>
          <w:lang w:val="kk-KZ"/>
        </w:rPr>
        <w:t>рістерге ұшырады</w:t>
      </w:r>
      <w:r>
        <w:rPr>
          <w:rFonts w:ascii="Times New Roman" w:hAnsi="Times New Roman"/>
          <w:sz w:val="28"/>
          <w:szCs w:val="28"/>
        </w:rPr>
        <w:t>, тұрақты негізін</w:t>
      </w:r>
      <w:r>
        <w:rPr>
          <w:rFonts w:ascii="Times New Roman" w:hAnsi="Times New Roman"/>
          <w:sz w:val="28"/>
          <w:szCs w:val="28"/>
          <w:lang w:val="kk-KZ"/>
        </w:rPr>
        <w:t xml:space="preserve"> </w:t>
      </w:r>
      <w:r w:rsidR="00E021A9">
        <w:rPr>
          <w:rFonts w:ascii="Times New Roman" w:hAnsi="Times New Roman"/>
          <w:sz w:val="28"/>
          <w:szCs w:val="28"/>
        </w:rPr>
        <w:t>жұмыс өтілі 9</w:t>
      </w:r>
      <w:r>
        <w:rPr>
          <w:rFonts w:ascii="Times New Roman" w:hAnsi="Times New Roman"/>
          <w:sz w:val="28"/>
          <w:szCs w:val="28"/>
        </w:rPr>
        <w:t xml:space="preserve"> жылдан </w:t>
      </w:r>
      <w:r w:rsidR="00E021A9">
        <w:rPr>
          <w:rFonts w:ascii="Times New Roman" w:hAnsi="Times New Roman"/>
          <w:sz w:val="28"/>
          <w:szCs w:val="28"/>
          <w:lang w:val="kk-KZ"/>
        </w:rPr>
        <w:t>кем</w:t>
      </w:r>
      <w:r w:rsidR="00E021A9">
        <w:rPr>
          <w:rFonts w:ascii="Times New Roman" w:hAnsi="Times New Roman"/>
          <w:sz w:val="28"/>
          <w:szCs w:val="28"/>
        </w:rPr>
        <w:t xml:space="preserve"> педагог</w:t>
      </w:r>
      <w:r>
        <w:rPr>
          <w:rFonts w:ascii="Times New Roman" w:hAnsi="Times New Roman"/>
          <w:sz w:val="28"/>
          <w:szCs w:val="28"/>
        </w:rPr>
        <w:t xml:space="preserve"> қала</w:t>
      </w:r>
      <w:r>
        <w:rPr>
          <w:rFonts w:ascii="Times New Roman" w:hAnsi="Times New Roman"/>
          <w:sz w:val="28"/>
          <w:szCs w:val="28"/>
          <w:lang w:val="kk-KZ"/>
        </w:rPr>
        <w:t>й</w:t>
      </w:r>
      <w:r>
        <w:rPr>
          <w:rFonts w:ascii="Times New Roman" w:hAnsi="Times New Roman"/>
          <w:sz w:val="28"/>
          <w:szCs w:val="28"/>
        </w:rPr>
        <w:t xml:space="preserve">ды, </w:t>
      </w:r>
    </w:p>
    <w:p w:rsidR="00590139" w:rsidRDefault="00EF1201">
      <w:pPr>
        <w:pStyle w:val="af7"/>
        <w:ind w:firstLine="708"/>
        <w:jc w:val="both"/>
        <w:rPr>
          <w:rFonts w:ascii="Times New Roman" w:hAnsi="Times New Roman"/>
          <w:sz w:val="28"/>
          <w:szCs w:val="28"/>
        </w:rPr>
      </w:pPr>
      <w:r>
        <w:rPr>
          <w:rFonts w:ascii="Times New Roman" w:hAnsi="Times New Roman"/>
          <w:sz w:val="28"/>
          <w:szCs w:val="28"/>
          <w:lang w:val="kk-KZ"/>
        </w:rPr>
        <w:t>К</w:t>
      </w:r>
      <w:r>
        <w:rPr>
          <w:rFonts w:ascii="Times New Roman" w:hAnsi="Times New Roman"/>
          <w:sz w:val="28"/>
          <w:szCs w:val="28"/>
        </w:rPr>
        <w:t>адрлармен жұмыс ең алдымен пікірлестердің шығармашылық ұжымын қалыптастыруға бағытталған, ұжымда серіктестік қалыптас</w:t>
      </w:r>
      <w:r>
        <w:rPr>
          <w:rFonts w:ascii="Times New Roman" w:hAnsi="Times New Roman"/>
          <w:sz w:val="28"/>
          <w:szCs w:val="28"/>
          <w:lang w:val="kk-KZ"/>
        </w:rPr>
        <w:t>т</w:t>
      </w:r>
      <w:r>
        <w:rPr>
          <w:rFonts w:ascii="Times New Roman" w:hAnsi="Times New Roman"/>
          <w:sz w:val="28"/>
          <w:szCs w:val="28"/>
        </w:rPr>
        <w:t>ы, құрмет пен сенім ұжым мүшелерінің өмір сүру нормасына айналды, психологиялық жайлылық орнатылды. Жас тәрбиешілердің кәсіби және жеке қасиеттері</w:t>
      </w:r>
      <w:r>
        <w:rPr>
          <w:rFonts w:ascii="Times New Roman" w:hAnsi="Times New Roman"/>
          <w:sz w:val="28"/>
          <w:szCs w:val="28"/>
          <w:lang w:val="kk-KZ"/>
        </w:rPr>
        <w:t>н</w:t>
      </w:r>
      <w:r>
        <w:rPr>
          <w:rFonts w:ascii="Times New Roman" w:hAnsi="Times New Roman"/>
          <w:sz w:val="28"/>
          <w:szCs w:val="28"/>
        </w:rPr>
        <w:t xml:space="preserve"> одан әрі дам</w:t>
      </w:r>
      <w:r>
        <w:rPr>
          <w:rFonts w:ascii="Times New Roman" w:hAnsi="Times New Roman"/>
          <w:sz w:val="28"/>
          <w:szCs w:val="28"/>
          <w:lang w:val="kk-KZ"/>
        </w:rPr>
        <w:t>ытуға мүмкіндік жасалады</w:t>
      </w:r>
      <w:r>
        <w:rPr>
          <w:rFonts w:ascii="Times New Roman" w:hAnsi="Times New Roman"/>
          <w:sz w:val="28"/>
          <w:szCs w:val="28"/>
        </w:rPr>
        <w:t>.</w:t>
      </w:r>
    </w:p>
    <w:p w:rsidR="00590139" w:rsidRDefault="00EF1201">
      <w:pPr>
        <w:pStyle w:val="af7"/>
        <w:jc w:val="both"/>
        <w:rPr>
          <w:rFonts w:ascii="Times New Roman" w:hAnsi="Times New Roman"/>
          <w:b/>
          <w:i/>
          <w:sz w:val="28"/>
          <w:szCs w:val="28"/>
        </w:rPr>
      </w:pPr>
      <w:r>
        <w:rPr>
          <w:rFonts w:ascii="Times New Roman" w:hAnsi="Times New Roman"/>
          <w:b/>
          <w:i/>
          <w:sz w:val="28"/>
          <w:szCs w:val="28"/>
        </w:rPr>
        <w:tab/>
      </w:r>
    </w:p>
    <w:p w:rsidR="00590139" w:rsidRDefault="00EF1201">
      <w:pPr>
        <w:pStyle w:val="Default"/>
        <w:ind w:firstLine="708"/>
        <w:jc w:val="center"/>
        <w:rPr>
          <w:b/>
          <w:color w:val="auto"/>
          <w:sz w:val="28"/>
          <w:szCs w:val="28"/>
        </w:rPr>
      </w:pPr>
      <w:r>
        <w:rPr>
          <w:b/>
          <w:color w:val="auto"/>
          <w:sz w:val="28"/>
          <w:szCs w:val="28"/>
        </w:rPr>
        <w:t>Оқу-әдістемелік жұмыс</w:t>
      </w:r>
    </w:p>
    <w:p w:rsidR="00590139" w:rsidRDefault="00590139">
      <w:pPr>
        <w:pStyle w:val="Default"/>
        <w:ind w:firstLine="708"/>
        <w:jc w:val="both"/>
        <w:rPr>
          <w:sz w:val="28"/>
          <w:szCs w:val="28"/>
        </w:rPr>
      </w:pPr>
    </w:p>
    <w:p w:rsidR="00590139" w:rsidRDefault="00EF1201">
      <w:pPr>
        <w:pStyle w:val="Default"/>
        <w:ind w:firstLine="708"/>
        <w:jc w:val="both"/>
        <w:rPr>
          <w:sz w:val="28"/>
          <w:szCs w:val="28"/>
        </w:rPr>
      </w:pPr>
      <w:r>
        <w:rPr>
          <w:sz w:val="28"/>
          <w:szCs w:val="28"/>
        </w:rPr>
        <w:t xml:space="preserve">Мектепке дейінгі ұйымның әдістемелік қызметі жұмысының маңызды құрамдас бөлігі балалармен жұмыс істеудің тиімді әдістерін іздеуде педагогтерге көмек көрсету, педагогтердің кәсіби шеберлігін жетілдіру, жұмыста озық тәжірибені жинақтау, тарату және енгізу болып табылады. </w:t>
      </w:r>
    </w:p>
    <w:p w:rsidR="00590139" w:rsidRDefault="00EF1201">
      <w:pPr>
        <w:pStyle w:val="Default"/>
        <w:ind w:firstLine="708"/>
        <w:jc w:val="both"/>
        <w:rPr>
          <w:sz w:val="28"/>
          <w:szCs w:val="28"/>
        </w:rPr>
      </w:pPr>
      <w:r>
        <w:rPr>
          <w:sz w:val="28"/>
          <w:szCs w:val="28"/>
        </w:rPr>
        <w:t xml:space="preserve">Педагогикалық процестің тиімділігі мен сапасы үшін </w:t>
      </w:r>
      <w:r>
        <w:rPr>
          <w:sz w:val="28"/>
          <w:szCs w:val="28"/>
          <w:lang w:val="kk-KZ"/>
        </w:rPr>
        <w:t xml:space="preserve">педагогтер </w:t>
      </w:r>
      <w:r>
        <w:rPr>
          <w:sz w:val="28"/>
          <w:szCs w:val="28"/>
        </w:rPr>
        <w:t>білім беру мен оқытудың жаңа, неғұрлым тиімді әдістерін үнемі іздейді, олардың көмегімен балаларға білім беріледі.</w:t>
      </w:r>
    </w:p>
    <w:p w:rsidR="00590139" w:rsidRDefault="00EF1201">
      <w:pPr>
        <w:pStyle w:val="Default"/>
        <w:ind w:firstLine="708"/>
        <w:jc w:val="both"/>
        <w:rPr>
          <w:sz w:val="28"/>
          <w:szCs w:val="28"/>
        </w:rPr>
      </w:pPr>
      <w:r>
        <w:rPr>
          <w:sz w:val="28"/>
          <w:szCs w:val="28"/>
        </w:rPr>
        <w:t xml:space="preserve">Балаларды тәрбиелеу мен оқытудың ең тиімді әдістерін құру мен практикаға енгізудегі әдістемелік қызмет балабақшада басым рөл атқарады. </w:t>
      </w:r>
    </w:p>
    <w:p w:rsidR="00590139" w:rsidRPr="00E021A9" w:rsidRDefault="00E021A9">
      <w:pPr>
        <w:pStyle w:val="Default"/>
        <w:ind w:firstLine="708"/>
        <w:jc w:val="both"/>
        <w:rPr>
          <w:sz w:val="28"/>
          <w:szCs w:val="28"/>
          <w:lang w:val="kk-KZ"/>
        </w:rPr>
      </w:pPr>
      <w:r>
        <w:rPr>
          <w:sz w:val="28"/>
          <w:szCs w:val="28"/>
        </w:rPr>
        <w:t>Мектептег</w:t>
      </w:r>
      <w:r>
        <w:rPr>
          <w:sz w:val="28"/>
          <w:szCs w:val="28"/>
          <w:lang w:val="kk-KZ"/>
        </w:rPr>
        <w:t>і</w:t>
      </w:r>
      <w:r w:rsidR="00EF1201">
        <w:rPr>
          <w:sz w:val="28"/>
          <w:szCs w:val="28"/>
          <w:lang w:val="kk-KZ"/>
        </w:rPr>
        <w:t xml:space="preserve"> </w:t>
      </w:r>
      <w:r w:rsidR="00EF1201" w:rsidRPr="00E021A9">
        <w:rPr>
          <w:sz w:val="28"/>
          <w:szCs w:val="28"/>
          <w:lang w:val="kk-KZ"/>
        </w:rPr>
        <w:t>әдістемелік қызметі –бұл ғылым жетістіктеріне, озық тәжірибеге және педагогтердің қиындықтарын нақты талдауға негізделген біртұтас, әр педагогтің кәсіби шеберлігін жан-жақты арттыруға, педагогикалық ұжымның шығармашылық әлеуетін жалпылауға және дамытуға бағытталған өзара байланысты шаралар, іс-шаралар мен іс-шаралар жүйесі, ал сайып келгенде - мектепке дейінгі жастағы балаларды оқыту, тәрбиелеу және дамытудың оңтайлы нәтижелеріне қол жеткізу.</w:t>
      </w:r>
    </w:p>
    <w:p w:rsidR="00590139" w:rsidRPr="00E021A9" w:rsidRDefault="00EF1201">
      <w:pPr>
        <w:pStyle w:val="af7"/>
        <w:jc w:val="both"/>
        <w:rPr>
          <w:rFonts w:ascii="Times New Roman" w:hAnsi="Times New Roman"/>
          <w:sz w:val="28"/>
          <w:szCs w:val="28"/>
          <w:lang w:val="kk-KZ"/>
        </w:rPr>
      </w:pPr>
      <w:r w:rsidRPr="00E021A9">
        <w:rPr>
          <w:rFonts w:ascii="Times New Roman" w:hAnsi="Times New Roman"/>
          <w:sz w:val="28"/>
          <w:szCs w:val="28"/>
          <w:lang w:val="kk-KZ"/>
        </w:rPr>
        <w:tab/>
        <w:t xml:space="preserve"> </w:t>
      </w:r>
      <w:r w:rsidR="00E021A9">
        <w:rPr>
          <w:rFonts w:ascii="Times New Roman" w:hAnsi="Times New Roman"/>
          <w:sz w:val="28"/>
          <w:szCs w:val="28"/>
          <w:lang w:val="kk-KZ"/>
        </w:rPr>
        <w:t>Мектептегі</w:t>
      </w:r>
      <w:r w:rsidRPr="00E021A9">
        <w:rPr>
          <w:rFonts w:ascii="Times New Roman" w:hAnsi="Times New Roman"/>
          <w:sz w:val="28"/>
          <w:szCs w:val="28"/>
          <w:lang w:val="kk-KZ"/>
        </w:rPr>
        <w:t xml:space="preserve"> </w:t>
      </w:r>
      <w:r>
        <w:rPr>
          <w:rFonts w:ascii="Times New Roman" w:hAnsi="Times New Roman"/>
          <w:sz w:val="28"/>
          <w:szCs w:val="28"/>
          <w:lang w:val="kk-KZ"/>
        </w:rPr>
        <w:t>ә</w:t>
      </w:r>
      <w:r w:rsidRPr="00E021A9">
        <w:rPr>
          <w:rFonts w:ascii="Times New Roman" w:hAnsi="Times New Roman"/>
          <w:sz w:val="28"/>
          <w:szCs w:val="28"/>
          <w:lang w:val="kk-KZ"/>
        </w:rPr>
        <w:t>дістемелік жұмыс келесі құрылымда</w:t>
      </w:r>
      <w:r>
        <w:rPr>
          <w:rFonts w:ascii="Times New Roman" w:hAnsi="Times New Roman"/>
          <w:sz w:val="28"/>
          <w:szCs w:val="28"/>
          <w:lang w:val="kk-KZ"/>
        </w:rPr>
        <w:t xml:space="preserve"> ұйымдастырылған</w:t>
      </w:r>
      <w:r w:rsidRPr="00E021A9">
        <w:rPr>
          <w:rFonts w:ascii="Times New Roman" w:hAnsi="Times New Roman"/>
          <w:sz w:val="28"/>
          <w:szCs w:val="28"/>
          <w:lang w:val="kk-KZ"/>
        </w:rPr>
        <w:t xml:space="preserve">: </w:t>
      </w:r>
      <w:r w:rsidRPr="00E021A9">
        <w:rPr>
          <w:rFonts w:ascii="Times New Roman" w:hAnsi="Times New Roman"/>
          <w:i/>
          <w:iCs/>
          <w:sz w:val="28"/>
          <w:szCs w:val="28"/>
          <w:u w:val="single"/>
          <w:lang w:val="kk-KZ"/>
        </w:rPr>
        <w:t>болжау-бағдарламалау-жоспарлау – ұйымдастыру – реттеу – бақылау – ынталандыру-түзету және талдау.</w:t>
      </w:r>
      <w:r w:rsidRPr="00E021A9">
        <w:rPr>
          <w:rFonts w:ascii="Times New Roman" w:hAnsi="Times New Roman"/>
          <w:sz w:val="28"/>
          <w:szCs w:val="28"/>
          <w:lang w:val="kk-KZ"/>
        </w:rPr>
        <w:t xml:space="preserve"> </w:t>
      </w:r>
    </w:p>
    <w:p w:rsidR="00590139" w:rsidRPr="00134DFE" w:rsidRDefault="00EF1201">
      <w:pPr>
        <w:pStyle w:val="af7"/>
        <w:ind w:firstLine="708"/>
        <w:jc w:val="both"/>
        <w:rPr>
          <w:rFonts w:ascii="Times New Roman" w:hAnsi="Times New Roman"/>
          <w:sz w:val="28"/>
          <w:szCs w:val="28"/>
          <w:lang w:val="kk-KZ"/>
        </w:rPr>
      </w:pPr>
      <w:r w:rsidRPr="00134DFE">
        <w:rPr>
          <w:rFonts w:ascii="Times New Roman" w:hAnsi="Times New Roman"/>
          <w:sz w:val="28"/>
          <w:szCs w:val="28"/>
          <w:lang w:val="kk-KZ"/>
        </w:rPr>
        <w:t>Әдістемелік жұмыстың оңтайлы жүйесін таңдау</w:t>
      </w:r>
      <w:r>
        <w:rPr>
          <w:rFonts w:ascii="Times New Roman" w:hAnsi="Times New Roman"/>
          <w:sz w:val="28"/>
          <w:szCs w:val="28"/>
          <w:lang w:val="kk-KZ"/>
        </w:rPr>
        <w:t xml:space="preserve"> бойынша</w:t>
      </w:r>
      <w:r w:rsidRPr="00134DFE">
        <w:rPr>
          <w:rFonts w:ascii="Times New Roman" w:hAnsi="Times New Roman"/>
          <w:sz w:val="28"/>
          <w:szCs w:val="28"/>
          <w:lang w:val="kk-KZ"/>
        </w:rPr>
        <w:t>:</w:t>
      </w:r>
    </w:p>
    <w:p w:rsidR="00590139" w:rsidRPr="00134DFE" w:rsidRDefault="00EF1201">
      <w:pPr>
        <w:pStyle w:val="af7"/>
        <w:jc w:val="both"/>
        <w:rPr>
          <w:rFonts w:ascii="Times New Roman" w:hAnsi="Times New Roman"/>
          <w:sz w:val="28"/>
          <w:szCs w:val="28"/>
          <w:lang w:val="kk-KZ"/>
        </w:rPr>
      </w:pPr>
      <w:r w:rsidRPr="00134DFE">
        <w:rPr>
          <w:rFonts w:ascii="Times New Roman" w:hAnsi="Times New Roman"/>
          <w:sz w:val="28"/>
          <w:szCs w:val="28"/>
          <w:lang w:val="kk-KZ"/>
        </w:rPr>
        <w:t>- педагогикалық ұжымның жылдық міндеттері;</w:t>
      </w:r>
    </w:p>
    <w:p w:rsidR="00590139" w:rsidRPr="00134DFE" w:rsidRDefault="00EF1201">
      <w:pPr>
        <w:pStyle w:val="af7"/>
        <w:jc w:val="both"/>
        <w:rPr>
          <w:rFonts w:ascii="Times New Roman" w:hAnsi="Times New Roman"/>
          <w:sz w:val="28"/>
          <w:szCs w:val="28"/>
          <w:lang w:val="kk-KZ"/>
        </w:rPr>
      </w:pPr>
      <w:r w:rsidRPr="00134DFE">
        <w:rPr>
          <w:rFonts w:ascii="Times New Roman" w:hAnsi="Times New Roman"/>
          <w:sz w:val="28"/>
          <w:szCs w:val="28"/>
          <w:lang w:val="kk-KZ"/>
        </w:rPr>
        <w:t>- тәрбиешілердің қызметін зерттеу нәтижелері және олардың мектеп жасына дейінгі балалармен жұмыс жасаудағы қиындықтары;</w:t>
      </w:r>
    </w:p>
    <w:p w:rsidR="00590139" w:rsidRPr="00134DFE" w:rsidRDefault="00EF1201">
      <w:pPr>
        <w:pStyle w:val="af7"/>
        <w:jc w:val="both"/>
        <w:rPr>
          <w:rFonts w:ascii="Times New Roman" w:hAnsi="Times New Roman"/>
          <w:sz w:val="28"/>
          <w:szCs w:val="28"/>
          <w:lang w:val="kk-KZ"/>
        </w:rPr>
      </w:pPr>
      <w:r w:rsidRPr="00134DFE">
        <w:rPr>
          <w:rFonts w:ascii="Times New Roman" w:hAnsi="Times New Roman"/>
          <w:sz w:val="28"/>
          <w:szCs w:val="28"/>
          <w:lang w:val="kk-KZ"/>
        </w:rPr>
        <w:t>- педагогикалық ұжымның сандық және сапалық құрамы</w:t>
      </w:r>
      <w:r>
        <w:rPr>
          <w:rFonts w:ascii="Times New Roman" w:hAnsi="Times New Roman"/>
          <w:sz w:val="28"/>
          <w:szCs w:val="28"/>
          <w:lang w:val="kk-KZ"/>
        </w:rPr>
        <w:t xml:space="preserve"> ескеріледі</w:t>
      </w:r>
      <w:r w:rsidRPr="00134DFE">
        <w:rPr>
          <w:rFonts w:ascii="Times New Roman" w:hAnsi="Times New Roman"/>
          <w:sz w:val="28"/>
          <w:szCs w:val="28"/>
          <w:lang w:val="kk-KZ"/>
        </w:rPr>
        <w:t>.</w:t>
      </w:r>
    </w:p>
    <w:p w:rsidR="00590139" w:rsidRDefault="00EF1201">
      <w:pPr>
        <w:ind w:firstLine="567"/>
        <w:jc w:val="both"/>
        <w:rPr>
          <w:sz w:val="28"/>
          <w:szCs w:val="28"/>
        </w:rPr>
      </w:pPr>
      <w:r>
        <w:rPr>
          <w:sz w:val="28"/>
          <w:szCs w:val="28"/>
        </w:rPr>
        <w:t>Әдістемелік жұмыс мыналарға бағытталған:</w:t>
      </w:r>
    </w:p>
    <w:p w:rsidR="00590139" w:rsidRDefault="00EF1201">
      <w:pPr>
        <w:pStyle w:val="af9"/>
        <w:numPr>
          <w:ilvl w:val="0"/>
          <w:numId w:val="24"/>
        </w:numPr>
        <w:spacing w:after="0" w:line="240" w:lineRule="auto"/>
        <w:ind w:left="360"/>
        <w:jc w:val="both"/>
        <w:rPr>
          <w:rFonts w:ascii="Times New Roman" w:hAnsi="Times New Roman"/>
          <w:sz w:val="28"/>
          <w:szCs w:val="28"/>
        </w:rPr>
      </w:pPr>
      <w:r>
        <w:rPr>
          <w:rFonts w:ascii="Times New Roman" w:hAnsi="Times New Roman"/>
          <w:sz w:val="28"/>
          <w:szCs w:val="28"/>
        </w:rPr>
        <w:t>Педагогикалық кадрларды оқыту және дамыту, олардың біліктілігін арттыруды басқару.</w:t>
      </w:r>
    </w:p>
    <w:p w:rsidR="00590139" w:rsidRDefault="00EF1201">
      <w:pPr>
        <w:pStyle w:val="af9"/>
        <w:numPr>
          <w:ilvl w:val="0"/>
          <w:numId w:val="24"/>
        </w:numPr>
        <w:spacing w:after="0" w:line="240" w:lineRule="auto"/>
        <w:ind w:left="360"/>
        <w:jc w:val="both"/>
        <w:rPr>
          <w:rFonts w:ascii="Times New Roman" w:hAnsi="Times New Roman"/>
          <w:sz w:val="28"/>
          <w:szCs w:val="28"/>
        </w:rPr>
      </w:pPr>
      <w:r>
        <w:rPr>
          <w:rFonts w:ascii="Times New Roman" w:hAnsi="Times New Roman"/>
          <w:sz w:val="28"/>
          <w:szCs w:val="28"/>
        </w:rPr>
        <w:t>Тәрбие-білім беру процесін ұйымдастырудың мазмұны мен нысандарын жаңғырту.</w:t>
      </w:r>
    </w:p>
    <w:p w:rsidR="00590139" w:rsidRDefault="00EF1201">
      <w:pPr>
        <w:pStyle w:val="af9"/>
        <w:numPr>
          <w:ilvl w:val="0"/>
          <w:numId w:val="24"/>
        </w:numPr>
        <w:spacing w:after="0" w:line="240" w:lineRule="auto"/>
        <w:ind w:left="360"/>
        <w:jc w:val="both"/>
        <w:rPr>
          <w:rFonts w:ascii="Times New Roman" w:hAnsi="Times New Roman"/>
          <w:sz w:val="28"/>
          <w:szCs w:val="28"/>
        </w:rPr>
      </w:pPr>
      <w:r>
        <w:rPr>
          <w:rFonts w:ascii="Times New Roman" w:hAnsi="Times New Roman"/>
          <w:sz w:val="28"/>
          <w:szCs w:val="28"/>
        </w:rPr>
        <w:t>Басым бағыттарға сәйкес жұмыс тәжірибесіне заманауи технологияларды енгізу.</w:t>
      </w:r>
    </w:p>
    <w:p w:rsidR="00590139" w:rsidRDefault="00EF1201">
      <w:pPr>
        <w:pStyle w:val="af9"/>
        <w:numPr>
          <w:ilvl w:val="0"/>
          <w:numId w:val="24"/>
        </w:numPr>
        <w:spacing w:after="0" w:line="240" w:lineRule="auto"/>
        <w:ind w:left="360"/>
        <w:jc w:val="both"/>
        <w:rPr>
          <w:rFonts w:ascii="Times New Roman" w:hAnsi="Times New Roman"/>
          <w:sz w:val="28"/>
          <w:szCs w:val="28"/>
        </w:rPr>
      </w:pPr>
      <w:r>
        <w:rPr>
          <w:rFonts w:ascii="Times New Roman" w:hAnsi="Times New Roman"/>
          <w:sz w:val="28"/>
          <w:szCs w:val="28"/>
        </w:rPr>
        <w:lastRenderedPageBreak/>
        <w:t>Педагогтердің озық педагогикалық тәжірибесін анықтау, зерделеу, жинақтау және тарату.</w:t>
      </w:r>
    </w:p>
    <w:p w:rsidR="00590139" w:rsidRDefault="00EF1201">
      <w:pPr>
        <w:pStyle w:val="af9"/>
        <w:numPr>
          <w:ilvl w:val="0"/>
          <w:numId w:val="24"/>
        </w:numPr>
        <w:spacing w:after="0" w:line="240" w:lineRule="auto"/>
        <w:ind w:left="360"/>
        <w:jc w:val="both"/>
        <w:rPr>
          <w:rFonts w:ascii="Times New Roman" w:hAnsi="Times New Roman"/>
          <w:sz w:val="28"/>
          <w:szCs w:val="28"/>
        </w:rPr>
      </w:pPr>
      <w:r>
        <w:rPr>
          <w:rFonts w:ascii="Times New Roman" w:hAnsi="Times New Roman"/>
          <w:sz w:val="28"/>
          <w:szCs w:val="28"/>
        </w:rPr>
        <w:t xml:space="preserve">Тәрбие-білім беру үдерісін әдістемелік қамтамасыз етуді әзірлеу. </w:t>
      </w:r>
    </w:p>
    <w:p w:rsidR="00590139" w:rsidRDefault="00EF1201">
      <w:pPr>
        <w:pStyle w:val="af9"/>
        <w:numPr>
          <w:ilvl w:val="0"/>
          <w:numId w:val="24"/>
        </w:numPr>
        <w:spacing w:after="0" w:line="240" w:lineRule="auto"/>
        <w:ind w:left="360"/>
        <w:jc w:val="both"/>
        <w:rPr>
          <w:rFonts w:ascii="Times New Roman" w:hAnsi="Times New Roman"/>
          <w:sz w:val="28"/>
          <w:szCs w:val="28"/>
        </w:rPr>
      </w:pPr>
      <w:r>
        <w:rPr>
          <w:rFonts w:ascii="Times New Roman" w:hAnsi="Times New Roman"/>
          <w:sz w:val="28"/>
          <w:szCs w:val="28"/>
        </w:rPr>
        <w:t>Тәрбиеленушілердің үздіксіз жан-ж</w:t>
      </w:r>
      <w:r w:rsidR="00E021A9">
        <w:rPr>
          <w:rFonts w:ascii="Times New Roman" w:hAnsi="Times New Roman"/>
          <w:sz w:val="28"/>
          <w:szCs w:val="28"/>
        </w:rPr>
        <w:t>ақты дамуын қамтамасыз етуде мектеп</w:t>
      </w:r>
      <w:r>
        <w:rPr>
          <w:rFonts w:ascii="Times New Roman" w:hAnsi="Times New Roman"/>
          <w:sz w:val="28"/>
          <w:szCs w:val="28"/>
        </w:rPr>
        <w:t xml:space="preserve"> және отбасы қызметін үйлестіру.</w:t>
      </w:r>
    </w:p>
    <w:p w:rsidR="00590139" w:rsidRDefault="00650375">
      <w:pPr>
        <w:pStyle w:val="af9"/>
        <w:numPr>
          <w:ilvl w:val="0"/>
          <w:numId w:val="24"/>
        </w:numPr>
        <w:spacing w:after="0" w:line="240" w:lineRule="auto"/>
        <w:ind w:left="360"/>
        <w:jc w:val="both"/>
        <w:rPr>
          <w:rFonts w:ascii="Times New Roman" w:hAnsi="Times New Roman"/>
          <w:sz w:val="28"/>
          <w:szCs w:val="28"/>
        </w:rPr>
      </w:pPr>
      <w:r>
        <w:rPr>
          <w:rFonts w:ascii="Times New Roman" w:hAnsi="Times New Roman"/>
          <w:sz w:val="28"/>
          <w:szCs w:val="28"/>
          <w:lang w:val="kk-KZ"/>
        </w:rPr>
        <w:t>Мектеп</w:t>
      </w:r>
      <w:r w:rsidR="00EF1201">
        <w:rPr>
          <w:rFonts w:ascii="Times New Roman" w:hAnsi="Times New Roman"/>
          <w:sz w:val="28"/>
          <w:szCs w:val="28"/>
        </w:rPr>
        <w:t xml:space="preserve"> қызметін тәрбиеленушілердің жалпы даму міндеттерін іске асыру үшін қоршаған орта мекемелерімен үйлестіру.</w:t>
      </w:r>
    </w:p>
    <w:p w:rsidR="00590139" w:rsidRDefault="00EF1201">
      <w:pPr>
        <w:pStyle w:val="af9"/>
        <w:numPr>
          <w:ilvl w:val="0"/>
          <w:numId w:val="24"/>
        </w:numPr>
        <w:spacing w:after="0" w:line="240" w:lineRule="auto"/>
        <w:ind w:left="360"/>
        <w:jc w:val="both"/>
        <w:rPr>
          <w:rFonts w:ascii="Times New Roman" w:hAnsi="Times New Roman"/>
          <w:sz w:val="28"/>
          <w:szCs w:val="28"/>
        </w:rPr>
      </w:pPr>
      <w:r>
        <w:rPr>
          <w:rFonts w:ascii="Times New Roman" w:hAnsi="Times New Roman"/>
          <w:sz w:val="28"/>
          <w:szCs w:val="28"/>
        </w:rPr>
        <w:t>Педагогтердің кәсіби құзыреттілігін арттыру арқылы тәрбиеленушілер тұлғасының дамуындағы оң өзгерістерді қамтамасыз ету үшін жағдай жасау мақсатында жұмыс сапасын талдау.</w:t>
      </w:r>
    </w:p>
    <w:p w:rsidR="00590139" w:rsidRPr="00650375" w:rsidRDefault="00650375">
      <w:pPr>
        <w:ind w:firstLine="708"/>
        <w:jc w:val="both"/>
        <w:rPr>
          <w:sz w:val="28"/>
          <w:szCs w:val="28"/>
          <w:lang w:val="kk-KZ"/>
        </w:rPr>
      </w:pPr>
      <w:r>
        <w:rPr>
          <w:sz w:val="28"/>
          <w:szCs w:val="28"/>
          <w:lang w:val="kk-KZ"/>
        </w:rPr>
        <w:t>Мектептегі</w:t>
      </w:r>
      <w:r w:rsidR="00EF1201" w:rsidRPr="00650375">
        <w:rPr>
          <w:sz w:val="28"/>
          <w:szCs w:val="28"/>
          <w:lang w:val="kk-KZ"/>
        </w:rPr>
        <w:t xml:space="preserve"> әдістемелік қызметтің барлық нысандарын өзара байланысты екі нысан түрінде ұсынуға болады: </w:t>
      </w:r>
    </w:p>
    <w:p w:rsidR="00590139" w:rsidRPr="00134DFE" w:rsidRDefault="00EF1201">
      <w:pPr>
        <w:ind w:firstLine="567"/>
        <w:jc w:val="both"/>
        <w:rPr>
          <w:sz w:val="28"/>
          <w:szCs w:val="28"/>
          <w:lang w:val="kk-KZ"/>
        </w:rPr>
      </w:pPr>
      <w:r w:rsidRPr="00134DFE">
        <w:rPr>
          <w:sz w:val="28"/>
          <w:szCs w:val="28"/>
          <w:lang w:val="kk-KZ"/>
        </w:rPr>
        <w:t xml:space="preserve">* әдістемелік жұмыстың топтық түрлері (педагогикалық кеңестер, семинарлар, семинар-практикумдар, кеңестер, МҰ, шығармашылық топтың жұмысы, ашық қараулар, іскерлік ойындар және т. б.); </w:t>
      </w:r>
    </w:p>
    <w:p w:rsidR="00590139" w:rsidRPr="00134DFE" w:rsidRDefault="00EF1201">
      <w:pPr>
        <w:ind w:firstLine="567"/>
        <w:jc w:val="both"/>
        <w:rPr>
          <w:sz w:val="28"/>
          <w:szCs w:val="28"/>
          <w:lang w:val="kk-KZ"/>
        </w:rPr>
      </w:pPr>
      <w:r w:rsidRPr="00134DFE">
        <w:rPr>
          <w:sz w:val="28"/>
          <w:szCs w:val="28"/>
          <w:lang w:val="kk-KZ"/>
        </w:rPr>
        <w:t>* әдістемелік жұмыстың жеке түрлері (өздігінен білім алу, жеке консультациялар, әңгімелесу, тәлімгерлік және т.б.).</w:t>
      </w:r>
    </w:p>
    <w:p w:rsidR="00590139" w:rsidRDefault="00EF1201">
      <w:pPr>
        <w:tabs>
          <w:tab w:val="left" w:pos="993"/>
        </w:tabs>
        <w:ind w:firstLine="567"/>
        <w:jc w:val="both"/>
        <w:rPr>
          <w:sz w:val="28"/>
          <w:szCs w:val="28"/>
          <w:lang w:val="kk-KZ"/>
        </w:rPr>
      </w:pPr>
      <w:r>
        <w:rPr>
          <w:sz w:val="28"/>
          <w:szCs w:val="28"/>
          <w:lang w:val="kk-KZ"/>
        </w:rPr>
        <w:t xml:space="preserve">Әдістемелік жұмыстың жеке формалары (өздігінен білім алу, жеке кеңестер, сұхбат, тағылымдама, тәлімгерлік және т.б.) маңызды рөл атқарады. </w:t>
      </w:r>
    </w:p>
    <w:p w:rsidR="00590139" w:rsidRDefault="00EF1201">
      <w:pPr>
        <w:tabs>
          <w:tab w:val="left" w:pos="993"/>
        </w:tabs>
        <w:ind w:firstLine="567"/>
        <w:jc w:val="both"/>
        <w:rPr>
          <w:sz w:val="28"/>
          <w:szCs w:val="28"/>
          <w:lang w:val="kk-KZ"/>
        </w:rPr>
      </w:pPr>
      <w:r>
        <w:rPr>
          <w:sz w:val="28"/>
          <w:szCs w:val="28"/>
          <w:lang w:val="kk-KZ"/>
        </w:rPr>
        <w:t>Педагогтің ө</w:t>
      </w:r>
      <w:r w:rsidR="00650375">
        <w:rPr>
          <w:sz w:val="28"/>
          <w:szCs w:val="28"/>
          <w:lang w:val="kk-KZ"/>
        </w:rPr>
        <w:t xml:space="preserve">здігінен білім алу тақырыбы мектептегі </w:t>
      </w:r>
      <w:r>
        <w:rPr>
          <w:sz w:val="28"/>
          <w:szCs w:val="28"/>
          <w:lang w:val="kk-KZ"/>
        </w:rPr>
        <w:t>әдістемелік тақырыбына, мұғалімнің қиындықтарына, олардың жеке мүдделерінің ерекшелігіне байланысты анықталады.</w:t>
      </w:r>
      <w:r>
        <w:rPr>
          <w:lang w:val="kk-KZ"/>
        </w:rPr>
        <w:t xml:space="preserve"> </w:t>
      </w:r>
      <w:r>
        <w:rPr>
          <w:sz w:val="28"/>
          <w:szCs w:val="28"/>
          <w:lang w:val="kk-KZ"/>
        </w:rPr>
        <w:t xml:space="preserve">Өз білімін жетілдіру тақырыбындағы жұмыс мерзімі 1 жылдан 3 жылға дейін өзгереді. </w:t>
      </w:r>
    </w:p>
    <w:p w:rsidR="00590139" w:rsidRDefault="00EF1201">
      <w:pPr>
        <w:tabs>
          <w:tab w:val="left" w:pos="993"/>
        </w:tabs>
        <w:ind w:firstLine="567"/>
        <w:jc w:val="both"/>
        <w:rPr>
          <w:sz w:val="28"/>
          <w:szCs w:val="28"/>
          <w:lang w:val="kk-KZ"/>
        </w:rPr>
      </w:pPr>
      <w:r>
        <w:rPr>
          <w:sz w:val="28"/>
          <w:szCs w:val="28"/>
          <w:lang w:val="kk-KZ"/>
        </w:rPr>
        <w:t>Өздігінен білім алу тақырыбы бойынша жұмысты аяқтау формаларының ішінде: қалалық (аудандық) ӘБ баяндама дайындау, түрлі деңгейдегі семинарларға қатысу, авторлық жұмыстарды лицензиялау, газеттерде және интернет-сайттарда материалдар жариялау.</w:t>
      </w:r>
    </w:p>
    <w:p w:rsidR="00590139" w:rsidRDefault="00EF1201">
      <w:pPr>
        <w:tabs>
          <w:tab w:val="left" w:pos="180"/>
          <w:tab w:val="left" w:pos="900"/>
          <w:tab w:val="left" w:pos="993"/>
        </w:tabs>
        <w:contextualSpacing/>
        <w:jc w:val="both"/>
        <w:rPr>
          <w:rFonts w:eastAsia="Calibri"/>
          <w:bCs/>
          <w:iCs/>
          <w:sz w:val="28"/>
          <w:szCs w:val="28"/>
          <w:lang w:val="kk-KZ"/>
        </w:rPr>
      </w:pPr>
      <w:r w:rsidRPr="00134DFE">
        <w:rPr>
          <w:rFonts w:eastAsia="Calibri"/>
          <w:b/>
          <w:i/>
          <w:sz w:val="28"/>
          <w:szCs w:val="28"/>
          <w:lang w:val="kk-KZ"/>
        </w:rPr>
        <w:tab/>
      </w:r>
      <w:r w:rsidRPr="00134DFE">
        <w:rPr>
          <w:rFonts w:eastAsia="Calibri"/>
          <w:b/>
          <w:i/>
          <w:sz w:val="28"/>
          <w:szCs w:val="28"/>
          <w:lang w:val="kk-KZ"/>
        </w:rPr>
        <w:tab/>
      </w:r>
      <w:r>
        <w:rPr>
          <w:rFonts w:eastAsia="Calibri"/>
          <w:b/>
          <w:iCs/>
          <w:sz w:val="28"/>
          <w:szCs w:val="28"/>
          <w:lang w:val="kk-KZ"/>
        </w:rPr>
        <w:t>Қорытынды:</w:t>
      </w:r>
      <w:r w:rsidR="00650375">
        <w:rPr>
          <w:rFonts w:eastAsia="Calibri"/>
          <w:bCs/>
          <w:iCs/>
          <w:sz w:val="28"/>
          <w:szCs w:val="28"/>
          <w:lang w:val="kk-KZ"/>
        </w:rPr>
        <w:t xml:space="preserve"> Педагогт</w:t>
      </w:r>
      <w:r>
        <w:rPr>
          <w:rFonts w:eastAsia="Calibri"/>
          <w:bCs/>
          <w:iCs/>
          <w:sz w:val="28"/>
          <w:szCs w:val="28"/>
          <w:lang w:val="kk-KZ"/>
        </w:rPr>
        <w:t xml:space="preserve">ің </w:t>
      </w:r>
      <w:bookmarkStart w:id="10" w:name="_Hlk99199572"/>
      <w:r>
        <w:rPr>
          <w:rFonts w:eastAsia="Calibri"/>
          <w:bCs/>
          <w:iCs/>
          <w:sz w:val="28"/>
          <w:szCs w:val="28"/>
          <w:lang w:val="kk-KZ"/>
        </w:rPr>
        <w:t xml:space="preserve">өздігінен білім алу </w:t>
      </w:r>
      <w:bookmarkEnd w:id="10"/>
      <w:r>
        <w:rPr>
          <w:rFonts w:eastAsia="Calibri"/>
          <w:bCs/>
          <w:iCs/>
          <w:sz w:val="28"/>
          <w:szCs w:val="28"/>
          <w:lang w:val="kk-KZ"/>
        </w:rPr>
        <w:t xml:space="preserve">тақырыбын таңдауы мектепке дейінгі ұйымның әдістемелік тақырыбына, педагогтің қиындықтарына, олардың жеке мүдделерінің ерекшелігіне қарай айқындалады. </w:t>
      </w:r>
    </w:p>
    <w:p w:rsidR="00590139" w:rsidRDefault="00590139">
      <w:pPr>
        <w:rPr>
          <w:b/>
          <w:sz w:val="28"/>
          <w:szCs w:val="28"/>
          <w:lang w:val="kk-KZ"/>
        </w:rPr>
      </w:pPr>
    </w:p>
    <w:p w:rsidR="00590139" w:rsidRDefault="00EF1201">
      <w:pPr>
        <w:jc w:val="center"/>
        <w:rPr>
          <w:b/>
          <w:sz w:val="28"/>
          <w:szCs w:val="28"/>
          <w:lang w:val="kk-KZ"/>
        </w:rPr>
      </w:pPr>
      <w:r>
        <w:rPr>
          <w:b/>
          <w:sz w:val="28"/>
          <w:szCs w:val="28"/>
          <w:lang w:val="kk-KZ"/>
        </w:rPr>
        <w:t>Бақылау-талдау қызметі</w:t>
      </w:r>
    </w:p>
    <w:p w:rsidR="00590139" w:rsidRPr="00650375" w:rsidRDefault="00650375">
      <w:pPr>
        <w:ind w:firstLine="708"/>
        <w:jc w:val="both"/>
        <w:rPr>
          <w:bCs/>
          <w:sz w:val="28"/>
          <w:szCs w:val="28"/>
          <w:lang w:val="kk-KZ"/>
        </w:rPr>
      </w:pPr>
      <w:r>
        <w:rPr>
          <w:bCs/>
          <w:sz w:val="28"/>
          <w:szCs w:val="28"/>
          <w:lang w:val="kk-KZ"/>
        </w:rPr>
        <w:t>Мектепте</w:t>
      </w:r>
      <w:r w:rsidR="00EF1201">
        <w:rPr>
          <w:bCs/>
          <w:sz w:val="28"/>
          <w:szCs w:val="28"/>
          <w:lang w:val="kk-KZ"/>
        </w:rPr>
        <w:t xml:space="preserve"> бақылау-аналитикалық қызмет жүзеге асырылады, ол жылдық міндеттерге сәйкес келеді. </w:t>
      </w:r>
      <w:r w:rsidR="00EF1201" w:rsidRPr="00650375">
        <w:rPr>
          <w:bCs/>
          <w:sz w:val="28"/>
          <w:szCs w:val="28"/>
          <w:lang w:val="kk-KZ"/>
        </w:rPr>
        <w:t>Бақылау-талдау қызметі келесі бағыттар бойынша жүргізіледі:</w:t>
      </w:r>
    </w:p>
    <w:p w:rsidR="00590139" w:rsidRPr="00134DFE" w:rsidRDefault="00EF1201">
      <w:pPr>
        <w:pStyle w:val="af9"/>
        <w:numPr>
          <w:ilvl w:val="0"/>
          <w:numId w:val="26"/>
        </w:numPr>
        <w:spacing w:line="240" w:lineRule="auto"/>
        <w:jc w:val="both"/>
        <w:rPr>
          <w:rFonts w:ascii="Times New Roman" w:hAnsi="Times New Roman"/>
          <w:bCs/>
          <w:sz w:val="28"/>
          <w:szCs w:val="28"/>
          <w:lang w:val="kk-KZ"/>
        </w:rPr>
      </w:pPr>
      <w:r w:rsidRPr="00134DFE">
        <w:rPr>
          <w:rFonts w:ascii="Times New Roman" w:hAnsi="Times New Roman"/>
          <w:bCs/>
          <w:sz w:val="28"/>
          <w:szCs w:val="28"/>
          <w:lang w:val="kk-KZ"/>
        </w:rPr>
        <w:t>Жедел бақылау Ата-аналар жиналысын өткізуді, режимдік сәттерді ұйымдастыруды, топтардың санитарлық жағдайын, циклограммалар мен технологиялық карталарды талдауды, МЖМБС-ны сақтауды және орындауды жүзеге асырады.</w:t>
      </w:r>
    </w:p>
    <w:p w:rsidR="00590139" w:rsidRPr="00134DFE" w:rsidRDefault="00EF1201">
      <w:pPr>
        <w:pStyle w:val="af9"/>
        <w:numPr>
          <w:ilvl w:val="0"/>
          <w:numId w:val="26"/>
        </w:numPr>
        <w:spacing w:line="240" w:lineRule="auto"/>
        <w:jc w:val="both"/>
        <w:rPr>
          <w:rFonts w:ascii="Times New Roman" w:hAnsi="Times New Roman"/>
          <w:bCs/>
          <w:sz w:val="28"/>
          <w:szCs w:val="28"/>
          <w:lang w:val="kk-KZ"/>
        </w:rPr>
      </w:pPr>
      <w:r w:rsidRPr="00134DFE">
        <w:rPr>
          <w:rFonts w:ascii="Times New Roman" w:hAnsi="Times New Roman"/>
          <w:bCs/>
          <w:sz w:val="28"/>
          <w:szCs w:val="28"/>
          <w:lang w:val="kk-KZ"/>
        </w:rPr>
        <w:t>Балалардың құзыреттілік дамуын бастапқы, аралық, қорытынды бақылау.</w:t>
      </w:r>
    </w:p>
    <w:p w:rsidR="00590139" w:rsidRPr="00134DFE" w:rsidRDefault="00EF1201">
      <w:pPr>
        <w:pStyle w:val="af9"/>
        <w:numPr>
          <w:ilvl w:val="0"/>
          <w:numId w:val="26"/>
        </w:numPr>
        <w:spacing w:line="240" w:lineRule="auto"/>
        <w:jc w:val="both"/>
        <w:rPr>
          <w:rFonts w:ascii="Times New Roman" w:hAnsi="Times New Roman"/>
          <w:bCs/>
          <w:sz w:val="28"/>
          <w:szCs w:val="28"/>
          <w:lang w:val="kk-KZ"/>
        </w:rPr>
      </w:pPr>
      <w:r w:rsidRPr="00134DFE">
        <w:rPr>
          <w:rFonts w:ascii="Times New Roman" w:hAnsi="Times New Roman"/>
          <w:bCs/>
          <w:sz w:val="28"/>
          <w:szCs w:val="28"/>
          <w:lang w:val="kk-KZ"/>
        </w:rPr>
        <w:t>Профилактикалық бақылау-бұл аттестатталатын педагог қызметкерлердің жұмысын бақылау</w:t>
      </w:r>
      <w:r>
        <w:rPr>
          <w:rFonts w:ascii="Times New Roman" w:hAnsi="Times New Roman"/>
          <w:bCs/>
          <w:sz w:val="28"/>
          <w:szCs w:val="28"/>
          <w:lang w:val="kk-KZ"/>
        </w:rPr>
        <w:t xml:space="preserve"> </w:t>
      </w:r>
      <w:r w:rsidRPr="00134DFE">
        <w:rPr>
          <w:rFonts w:ascii="Times New Roman" w:hAnsi="Times New Roman"/>
          <w:bCs/>
          <w:sz w:val="28"/>
          <w:szCs w:val="28"/>
          <w:lang w:val="kk-KZ"/>
        </w:rPr>
        <w:t>(</w:t>
      </w:r>
      <w:r>
        <w:rPr>
          <w:rFonts w:ascii="Times New Roman" w:hAnsi="Times New Roman"/>
          <w:bCs/>
          <w:sz w:val="28"/>
          <w:szCs w:val="28"/>
          <w:lang w:val="kk-KZ"/>
        </w:rPr>
        <w:t>р</w:t>
      </w:r>
      <w:r w:rsidRPr="00134DFE">
        <w:rPr>
          <w:rFonts w:ascii="Times New Roman" w:hAnsi="Times New Roman"/>
          <w:bCs/>
          <w:sz w:val="28"/>
          <w:szCs w:val="28"/>
          <w:lang w:val="kk-KZ"/>
        </w:rPr>
        <w:t>ежимдік сәттерді ұйымдастыру); жас мамандардың жұмысын бақылау.</w:t>
      </w:r>
    </w:p>
    <w:p w:rsidR="00590139" w:rsidRPr="00134DFE" w:rsidRDefault="00650375">
      <w:pPr>
        <w:pStyle w:val="af9"/>
        <w:numPr>
          <w:ilvl w:val="0"/>
          <w:numId w:val="26"/>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lastRenderedPageBreak/>
        <w:t xml:space="preserve">Мектепалды даярлық </w:t>
      </w:r>
      <w:r w:rsidRPr="00134DFE">
        <w:rPr>
          <w:rFonts w:ascii="Times New Roman" w:hAnsi="Times New Roman"/>
          <w:bCs/>
          <w:sz w:val="28"/>
          <w:szCs w:val="28"/>
          <w:lang w:val="kk-KZ"/>
        </w:rPr>
        <w:t xml:space="preserve"> тобын</w:t>
      </w:r>
      <w:r w:rsidR="00EF1201" w:rsidRPr="00134DFE">
        <w:rPr>
          <w:rFonts w:ascii="Times New Roman" w:hAnsi="Times New Roman"/>
          <w:bCs/>
          <w:sz w:val="28"/>
          <w:szCs w:val="28"/>
          <w:lang w:val="kk-KZ"/>
        </w:rPr>
        <w:t>дағы тәрбие-білім беру жұмысын жаппай бақылау, Қазақстан Республикасында мектепке дейінгі тәрбие мен оқытудың үлгілік оқу бағдарламасы бойынша педагогтердің жұмыс жүйесінің тиімділігін анықтау.</w:t>
      </w:r>
    </w:p>
    <w:p w:rsidR="00590139" w:rsidRPr="00134DFE" w:rsidRDefault="00EF1201">
      <w:pPr>
        <w:pStyle w:val="af9"/>
        <w:numPr>
          <w:ilvl w:val="0"/>
          <w:numId w:val="26"/>
        </w:numPr>
        <w:spacing w:after="0" w:line="240" w:lineRule="auto"/>
        <w:jc w:val="both"/>
        <w:rPr>
          <w:rFonts w:ascii="Times New Roman" w:hAnsi="Times New Roman"/>
          <w:bCs/>
          <w:sz w:val="28"/>
          <w:szCs w:val="28"/>
          <w:lang w:val="kk-KZ"/>
        </w:rPr>
      </w:pPr>
      <w:r w:rsidRPr="00134DFE">
        <w:rPr>
          <w:rFonts w:ascii="Times New Roman" w:hAnsi="Times New Roman"/>
          <w:bCs/>
          <w:sz w:val="28"/>
          <w:szCs w:val="28"/>
          <w:lang w:val="kk-KZ"/>
        </w:rPr>
        <w:t xml:space="preserve">Әкімшілік бақылау қаржылық тәртіпті, педагогикалық процестің жабдықтарын жаңа оқу жылына дайындауды бақылауды, кадр мәселелері бойынша құжаттаманың жүргізілуін бақылауды жүзеге асырады. </w:t>
      </w:r>
    </w:p>
    <w:p w:rsidR="00590139" w:rsidRPr="00134DFE" w:rsidRDefault="00EF1201">
      <w:pPr>
        <w:pStyle w:val="af9"/>
        <w:numPr>
          <w:ilvl w:val="0"/>
          <w:numId w:val="26"/>
        </w:numPr>
        <w:spacing w:after="0" w:line="240" w:lineRule="auto"/>
        <w:jc w:val="both"/>
        <w:rPr>
          <w:rFonts w:ascii="Times New Roman" w:hAnsi="Times New Roman"/>
          <w:bCs/>
          <w:sz w:val="28"/>
          <w:szCs w:val="28"/>
          <w:lang w:val="kk-KZ"/>
        </w:rPr>
      </w:pPr>
      <w:r w:rsidRPr="00134DFE">
        <w:rPr>
          <w:rFonts w:ascii="Times New Roman" w:hAnsi="Times New Roman"/>
          <w:bCs/>
          <w:sz w:val="28"/>
          <w:szCs w:val="28"/>
          <w:lang w:val="kk-KZ"/>
        </w:rPr>
        <w:t>Тақырыптық бақылау келесі тақырыптар бойынша жүргізіледі: "</w:t>
      </w:r>
      <w:r>
        <w:rPr>
          <w:rFonts w:ascii="Times New Roman" w:hAnsi="Times New Roman"/>
          <w:bCs/>
          <w:sz w:val="28"/>
          <w:szCs w:val="28"/>
          <w:lang w:val="kk-KZ"/>
        </w:rPr>
        <w:t>С</w:t>
      </w:r>
      <w:r w:rsidRPr="00134DFE">
        <w:rPr>
          <w:rFonts w:ascii="Times New Roman" w:hAnsi="Times New Roman"/>
          <w:bCs/>
          <w:sz w:val="28"/>
          <w:szCs w:val="28"/>
          <w:lang w:val="kk-KZ"/>
        </w:rPr>
        <w:t xml:space="preserve">әндік-қолданбалы өнермен танысу барысында балалардың шығармашылық қабілеттерін дамыту", "мектеп жасына дейінгі балалардың физикалық дамуындағы </w:t>
      </w:r>
      <w:r>
        <w:rPr>
          <w:rFonts w:ascii="Times New Roman" w:hAnsi="Times New Roman"/>
          <w:bCs/>
          <w:sz w:val="28"/>
          <w:szCs w:val="28"/>
          <w:lang w:val="kk-KZ"/>
        </w:rPr>
        <w:t>ф</w:t>
      </w:r>
      <w:r w:rsidRPr="00134DFE">
        <w:rPr>
          <w:rFonts w:ascii="Times New Roman" w:hAnsi="Times New Roman"/>
          <w:bCs/>
          <w:sz w:val="28"/>
          <w:szCs w:val="28"/>
          <w:lang w:val="kk-KZ"/>
        </w:rPr>
        <w:t>итнес-технологиялар", "</w:t>
      </w:r>
      <w:r>
        <w:rPr>
          <w:rFonts w:ascii="Times New Roman" w:hAnsi="Times New Roman"/>
          <w:bCs/>
          <w:sz w:val="28"/>
          <w:szCs w:val="28"/>
          <w:lang w:val="kk-KZ"/>
        </w:rPr>
        <w:t>М</w:t>
      </w:r>
      <w:r w:rsidRPr="00134DFE">
        <w:rPr>
          <w:rFonts w:ascii="Times New Roman" w:hAnsi="Times New Roman"/>
          <w:bCs/>
          <w:sz w:val="28"/>
          <w:szCs w:val="28"/>
          <w:lang w:val="kk-KZ"/>
        </w:rPr>
        <w:t>ектеп жасына дейінгі балаларды адамгершілік-патриоттық тәрбиелеу", "</w:t>
      </w:r>
      <w:r>
        <w:rPr>
          <w:rFonts w:ascii="Times New Roman" w:hAnsi="Times New Roman"/>
          <w:bCs/>
          <w:sz w:val="28"/>
          <w:szCs w:val="28"/>
          <w:lang w:val="kk-KZ"/>
        </w:rPr>
        <w:t>С</w:t>
      </w:r>
      <w:r w:rsidRPr="00134DFE">
        <w:rPr>
          <w:rFonts w:ascii="Times New Roman" w:hAnsi="Times New Roman"/>
          <w:bCs/>
          <w:sz w:val="28"/>
          <w:szCs w:val="28"/>
          <w:lang w:val="kk-KZ"/>
        </w:rPr>
        <w:t xml:space="preserve">алауатты өмір салтын қалыптастыру және мектеп жасына дейінгі балалардың денсаулығын нығайту", " </w:t>
      </w:r>
      <w:r>
        <w:rPr>
          <w:rFonts w:ascii="Times New Roman" w:hAnsi="Times New Roman"/>
          <w:bCs/>
          <w:sz w:val="28"/>
          <w:szCs w:val="28"/>
          <w:lang w:val="kk-KZ"/>
        </w:rPr>
        <w:t>Ө</w:t>
      </w:r>
      <w:r w:rsidRPr="00134DFE">
        <w:rPr>
          <w:rFonts w:ascii="Times New Roman" w:hAnsi="Times New Roman"/>
          <w:bCs/>
          <w:sz w:val="28"/>
          <w:szCs w:val="28"/>
          <w:lang w:val="kk-KZ"/>
        </w:rPr>
        <w:t>зіндік қозғалыс белсенділігін дамыту үшін жағдай жасау".</w:t>
      </w:r>
    </w:p>
    <w:p w:rsidR="00590139" w:rsidRPr="00134DFE" w:rsidRDefault="00EF1201">
      <w:pPr>
        <w:pStyle w:val="af9"/>
        <w:numPr>
          <w:ilvl w:val="0"/>
          <w:numId w:val="26"/>
        </w:numPr>
        <w:spacing w:after="0" w:line="240" w:lineRule="auto"/>
        <w:jc w:val="both"/>
        <w:rPr>
          <w:rFonts w:ascii="Times New Roman" w:hAnsi="Times New Roman"/>
          <w:bCs/>
          <w:sz w:val="28"/>
          <w:szCs w:val="28"/>
          <w:lang w:val="kk-KZ"/>
        </w:rPr>
      </w:pPr>
      <w:r w:rsidRPr="00134DFE">
        <w:rPr>
          <w:rFonts w:ascii="Times New Roman" w:hAnsi="Times New Roman"/>
          <w:bCs/>
          <w:sz w:val="28"/>
          <w:szCs w:val="28"/>
          <w:lang w:val="kk-KZ"/>
        </w:rPr>
        <w:t>Тәрбие-білім беру жұмысының, шығармашылық топ жұмысының нәтижелілігін, мектепке дейінгі балалардың мектепте оқуға дайындық жағдайын қорытынды бақылау.</w:t>
      </w:r>
    </w:p>
    <w:p w:rsidR="00590139" w:rsidRPr="00134DFE" w:rsidRDefault="00590139">
      <w:pPr>
        <w:ind w:firstLine="709"/>
        <w:jc w:val="both"/>
        <w:rPr>
          <w:bCs/>
          <w:sz w:val="28"/>
          <w:szCs w:val="28"/>
          <w:lang w:val="kk-KZ"/>
        </w:rPr>
      </w:pPr>
    </w:p>
    <w:p w:rsidR="00590139" w:rsidRPr="00134DFE" w:rsidRDefault="00EF1201">
      <w:pPr>
        <w:ind w:firstLine="709"/>
        <w:jc w:val="center"/>
        <w:rPr>
          <w:b/>
          <w:bCs/>
          <w:sz w:val="28"/>
          <w:szCs w:val="28"/>
          <w:lang w:val="kk-KZ"/>
        </w:rPr>
      </w:pPr>
      <w:r w:rsidRPr="00134DFE">
        <w:rPr>
          <w:b/>
          <w:bCs/>
          <w:sz w:val="28"/>
          <w:szCs w:val="28"/>
          <w:lang w:val="kk-KZ"/>
        </w:rPr>
        <w:t xml:space="preserve">Ашық сабақтарға қатысу, бақылау </w:t>
      </w:r>
      <w:r>
        <w:rPr>
          <w:b/>
          <w:bCs/>
          <w:sz w:val="28"/>
          <w:szCs w:val="28"/>
          <w:lang w:val="kk-KZ"/>
        </w:rPr>
        <w:t xml:space="preserve">мақсатымен </w:t>
      </w:r>
      <w:r w:rsidRPr="00134DFE">
        <w:rPr>
          <w:b/>
          <w:bCs/>
          <w:sz w:val="28"/>
          <w:szCs w:val="28"/>
          <w:lang w:val="kk-KZ"/>
        </w:rPr>
        <w:t xml:space="preserve"> және өзара қатысу; оларды талдау жүйесі</w:t>
      </w:r>
    </w:p>
    <w:p w:rsidR="00590139" w:rsidRPr="00134DFE" w:rsidRDefault="00650375">
      <w:pPr>
        <w:ind w:firstLine="708"/>
        <w:jc w:val="both"/>
        <w:rPr>
          <w:bCs/>
          <w:sz w:val="28"/>
          <w:szCs w:val="28"/>
          <w:lang w:val="kk-KZ"/>
        </w:rPr>
      </w:pPr>
      <w:r>
        <w:rPr>
          <w:bCs/>
          <w:sz w:val="28"/>
          <w:szCs w:val="28"/>
          <w:lang w:val="kk-KZ"/>
        </w:rPr>
        <w:t>Мектептегі</w:t>
      </w:r>
      <w:r w:rsidR="00EF1201" w:rsidRPr="00134DFE">
        <w:rPr>
          <w:bCs/>
          <w:sz w:val="28"/>
          <w:szCs w:val="28"/>
          <w:lang w:val="kk-KZ"/>
        </w:rPr>
        <w:t xml:space="preserve"> сабақтарға қатысу жеке мәселелер бойынша және педагогикалық кеңестерге жылдық міндеттерге сәйкес жүргізіледі. </w:t>
      </w:r>
    </w:p>
    <w:p w:rsidR="00590139" w:rsidRDefault="00EF1201">
      <w:pPr>
        <w:ind w:firstLine="567"/>
        <w:jc w:val="both"/>
        <w:rPr>
          <w:bCs/>
          <w:sz w:val="28"/>
          <w:szCs w:val="28"/>
          <w:lang w:val="kk-KZ"/>
        </w:rPr>
      </w:pPr>
      <w:r w:rsidRPr="00134DFE">
        <w:rPr>
          <w:bCs/>
          <w:sz w:val="28"/>
          <w:szCs w:val="28"/>
          <w:lang w:val="kk-KZ"/>
        </w:rPr>
        <w:t xml:space="preserve">Талдау процесінде </w:t>
      </w:r>
      <w:r>
        <w:rPr>
          <w:bCs/>
          <w:sz w:val="28"/>
          <w:szCs w:val="28"/>
          <w:lang w:val="kk-KZ"/>
        </w:rPr>
        <w:t xml:space="preserve">педагогтің </w:t>
      </w:r>
      <w:r w:rsidRPr="00134DFE">
        <w:rPr>
          <w:bCs/>
          <w:sz w:val="28"/>
          <w:szCs w:val="28"/>
          <w:lang w:val="kk-KZ"/>
        </w:rPr>
        <w:t>алға қойылған міндеттерді шешудегі жетістіктері көрсетіледі және сабақтың тиімділігін қалай арттыруға</w:t>
      </w:r>
      <w:r>
        <w:rPr>
          <w:bCs/>
          <w:sz w:val="28"/>
          <w:szCs w:val="28"/>
          <w:lang w:val="kk-KZ"/>
        </w:rPr>
        <w:t xml:space="preserve">, </w:t>
      </w:r>
      <w:r w:rsidRPr="00134DFE">
        <w:rPr>
          <w:bCs/>
          <w:sz w:val="28"/>
          <w:szCs w:val="28"/>
          <w:lang w:val="kk-KZ"/>
        </w:rPr>
        <w:t>туындаған мәселелерді</w:t>
      </w:r>
      <w:r>
        <w:rPr>
          <w:bCs/>
          <w:sz w:val="28"/>
          <w:szCs w:val="28"/>
          <w:lang w:val="kk-KZ"/>
        </w:rPr>
        <w:t xml:space="preserve"> қалай </w:t>
      </w:r>
      <w:r w:rsidRPr="00134DFE">
        <w:rPr>
          <w:bCs/>
          <w:sz w:val="28"/>
          <w:szCs w:val="28"/>
          <w:lang w:val="kk-KZ"/>
        </w:rPr>
        <w:t xml:space="preserve"> жоюға бола</w:t>
      </w:r>
      <w:r>
        <w:rPr>
          <w:bCs/>
          <w:sz w:val="28"/>
          <w:szCs w:val="28"/>
          <w:lang w:val="kk-KZ"/>
        </w:rPr>
        <w:t>тындығы туралы</w:t>
      </w:r>
      <w:r w:rsidRPr="00134DFE">
        <w:rPr>
          <w:bCs/>
          <w:sz w:val="28"/>
          <w:szCs w:val="28"/>
          <w:lang w:val="kk-KZ"/>
        </w:rPr>
        <w:t xml:space="preserve"> ұсыныстар беріледі</w:t>
      </w:r>
      <w:r>
        <w:rPr>
          <w:bCs/>
          <w:sz w:val="28"/>
          <w:szCs w:val="28"/>
          <w:lang w:val="kk-KZ"/>
        </w:rPr>
        <w:t>.</w:t>
      </w:r>
    </w:p>
    <w:p w:rsidR="00590139" w:rsidRDefault="00EF1201">
      <w:pPr>
        <w:ind w:firstLine="708"/>
        <w:jc w:val="both"/>
        <w:rPr>
          <w:rFonts w:eastAsia="Calibri"/>
          <w:sz w:val="28"/>
          <w:szCs w:val="28"/>
          <w:lang w:val="kk-KZ"/>
        </w:rPr>
      </w:pPr>
      <w:r>
        <w:rPr>
          <w:rFonts w:eastAsia="Calibri"/>
          <w:sz w:val="28"/>
          <w:szCs w:val="28"/>
          <w:lang w:val="kk-KZ"/>
        </w:rPr>
        <w:t>Бақылау қызметі бақылаудың барлық түрлері арқылы жүзеге асырылады: жедел, тақырыптық, алдын-ала, фронтальды, қорытынды. Бақылауды талдау педагогик</w:t>
      </w:r>
      <w:r w:rsidR="00C07DA0">
        <w:rPr>
          <w:rFonts w:eastAsia="Calibri"/>
          <w:sz w:val="28"/>
          <w:szCs w:val="28"/>
          <w:lang w:val="kk-KZ"/>
        </w:rPr>
        <w:t>алық кеңесте, директор</w:t>
      </w:r>
      <w:r>
        <w:rPr>
          <w:rFonts w:eastAsia="Calibri"/>
          <w:sz w:val="28"/>
          <w:szCs w:val="28"/>
          <w:lang w:val="kk-KZ"/>
        </w:rPr>
        <w:t xml:space="preserve"> жанындағы кеңестерде тыңдалады және әрбір педагогпен жеке талқыланады. </w:t>
      </w:r>
    </w:p>
    <w:p w:rsidR="00590139" w:rsidRDefault="00EF1201">
      <w:pPr>
        <w:ind w:firstLine="708"/>
        <w:jc w:val="both"/>
        <w:rPr>
          <w:rFonts w:eastAsia="Calibri"/>
          <w:sz w:val="28"/>
          <w:szCs w:val="28"/>
          <w:lang w:val="kk-KZ"/>
        </w:rPr>
      </w:pPr>
      <w:r>
        <w:rPr>
          <w:rFonts w:eastAsia="Calibri"/>
          <w:sz w:val="28"/>
          <w:szCs w:val="28"/>
          <w:lang w:val="kk-KZ"/>
        </w:rPr>
        <w:t>Әдістемелік бірлестіктер мен тағылымдамадан өту алаңдарының жұмысындағы міндетті тәжірибе сабаққа өзара қатысуды ұйымдастыру болып табылады. Бұл процесс мынадай деңгейде жүзеге асырылады: педагог - ӘБ жетекшісі; педагог-тағылымгер. Бірақ, біздің ойымызша, әдістемелік көмектің осы түрінің белсенділігін арттыру қажет.</w:t>
      </w:r>
    </w:p>
    <w:p w:rsidR="00590139" w:rsidRDefault="00590139">
      <w:pPr>
        <w:tabs>
          <w:tab w:val="left" w:pos="993"/>
        </w:tabs>
        <w:adjustRightInd w:val="0"/>
        <w:ind w:firstLine="567"/>
        <w:jc w:val="center"/>
        <w:rPr>
          <w:rFonts w:eastAsia="Calibri"/>
          <w:b/>
          <w:sz w:val="28"/>
          <w:szCs w:val="28"/>
          <w:lang w:val="kk-KZ"/>
        </w:rPr>
      </w:pPr>
    </w:p>
    <w:p w:rsidR="00590139" w:rsidRDefault="00650375">
      <w:pPr>
        <w:tabs>
          <w:tab w:val="left" w:pos="993"/>
        </w:tabs>
        <w:adjustRightInd w:val="0"/>
        <w:ind w:firstLine="567"/>
        <w:jc w:val="center"/>
        <w:rPr>
          <w:rFonts w:eastAsia="Calibri"/>
          <w:b/>
          <w:sz w:val="28"/>
          <w:szCs w:val="28"/>
          <w:lang w:val="kk-KZ"/>
        </w:rPr>
      </w:pPr>
      <w:r>
        <w:rPr>
          <w:rFonts w:eastAsia="Calibri"/>
          <w:b/>
          <w:sz w:val="28"/>
          <w:szCs w:val="28"/>
          <w:lang w:val="kk-KZ"/>
        </w:rPr>
        <w:t>201</w:t>
      </w:r>
      <w:r w:rsidRPr="00650375">
        <w:rPr>
          <w:rFonts w:eastAsia="Calibri"/>
          <w:b/>
          <w:sz w:val="28"/>
          <w:szCs w:val="28"/>
          <w:lang w:val="kk-KZ"/>
        </w:rPr>
        <w:t>8</w:t>
      </w:r>
      <w:r>
        <w:rPr>
          <w:rFonts w:eastAsia="Calibri"/>
          <w:b/>
          <w:sz w:val="28"/>
          <w:szCs w:val="28"/>
          <w:lang w:val="kk-KZ"/>
        </w:rPr>
        <w:t>-2022</w:t>
      </w:r>
      <w:r w:rsidR="00EF1201">
        <w:rPr>
          <w:rFonts w:eastAsia="Calibri"/>
          <w:b/>
          <w:sz w:val="28"/>
          <w:szCs w:val="28"/>
          <w:lang w:val="kk-KZ"/>
        </w:rPr>
        <w:t xml:space="preserve"> жылдар аралығында сабақтардың келесі ашық көрсетілімдері өткізілді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5323"/>
      </w:tblGrid>
      <w:tr w:rsidR="00590139">
        <w:tc>
          <w:tcPr>
            <w:tcW w:w="3914" w:type="dxa"/>
            <w:shd w:val="clear" w:color="auto" w:fill="auto"/>
          </w:tcPr>
          <w:p w:rsidR="00590139" w:rsidRDefault="00EF1201">
            <w:pPr>
              <w:tabs>
                <w:tab w:val="left" w:pos="993"/>
              </w:tabs>
              <w:adjustRightInd w:val="0"/>
              <w:spacing w:line="276" w:lineRule="auto"/>
              <w:jc w:val="center"/>
              <w:rPr>
                <w:b/>
                <w:sz w:val="28"/>
                <w:szCs w:val="28"/>
                <w:lang w:val="kk-KZ"/>
              </w:rPr>
            </w:pPr>
            <w:r>
              <w:rPr>
                <w:b/>
                <w:sz w:val="28"/>
                <w:szCs w:val="28"/>
                <w:lang w:val="kk-KZ"/>
              </w:rPr>
              <w:t>Оқу жылы</w:t>
            </w:r>
          </w:p>
        </w:tc>
        <w:tc>
          <w:tcPr>
            <w:tcW w:w="5323" w:type="dxa"/>
            <w:shd w:val="clear" w:color="auto" w:fill="auto"/>
          </w:tcPr>
          <w:p w:rsidR="00590139" w:rsidRDefault="00EF1201">
            <w:pPr>
              <w:tabs>
                <w:tab w:val="left" w:pos="993"/>
              </w:tabs>
              <w:adjustRightInd w:val="0"/>
              <w:jc w:val="center"/>
              <w:rPr>
                <w:b/>
                <w:sz w:val="28"/>
                <w:szCs w:val="28"/>
                <w:lang w:val="kk-KZ"/>
              </w:rPr>
            </w:pPr>
            <w:r>
              <w:rPr>
                <w:b/>
                <w:sz w:val="28"/>
                <w:szCs w:val="28"/>
                <w:lang w:val="kk-KZ"/>
              </w:rPr>
              <w:t>А</w:t>
            </w:r>
            <w:r>
              <w:rPr>
                <w:b/>
                <w:sz w:val="28"/>
                <w:szCs w:val="28"/>
              </w:rPr>
              <w:t>шық көрсетілімдер</w:t>
            </w:r>
            <w:r>
              <w:rPr>
                <w:b/>
                <w:sz w:val="28"/>
                <w:szCs w:val="28"/>
                <w:lang w:val="kk-KZ"/>
              </w:rPr>
              <w:t xml:space="preserve"> саны</w:t>
            </w:r>
          </w:p>
        </w:tc>
      </w:tr>
      <w:tr w:rsidR="00590139">
        <w:tc>
          <w:tcPr>
            <w:tcW w:w="3914" w:type="dxa"/>
            <w:shd w:val="clear" w:color="auto" w:fill="auto"/>
          </w:tcPr>
          <w:p w:rsidR="00590139" w:rsidRDefault="00650375">
            <w:pPr>
              <w:tabs>
                <w:tab w:val="left" w:pos="993"/>
              </w:tabs>
              <w:adjustRightInd w:val="0"/>
              <w:spacing w:line="276" w:lineRule="auto"/>
              <w:jc w:val="center"/>
              <w:rPr>
                <w:b/>
                <w:sz w:val="28"/>
                <w:szCs w:val="28"/>
              </w:rPr>
            </w:pPr>
            <w:r>
              <w:rPr>
                <w:b/>
                <w:sz w:val="28"/>
                <w:szCs w:val="28"/>
              </w:rPr>
              <w:t>2018-2019</w:t>
            </w:r>
          </w:p>
        </w:tc>
        <w:tc>
          <w:tcPr>
            <w:tcW w:w="5323" w:type="dxa"/>
            <w:shd w:val="clear" w:color="auto" w:fill="FFFF00"/>
          </w:tcPr>
          <w:p w:rsidR="00590139" w:rsidRDefault="00650375">
            <w:pPr>
              <w:tabs>
                <w:tab w:val="left" w:pos="993"/>
              </w:tabs>
              <w:adjustRightInd w:val="0"/>
              <w:spacing w:line="276" w:lineRule="auto"/>
              <w:jc w:val="center"/>
              <w:rPr>
                <w:sz w:val="28"/>
                <w:szCs w:val="28"/>
              </w:rPr>
            </w:pPr>
            <w:r>
              <w:rPr>
                <w:sz w:val="28"/>
                <w:szCs w:val="28"/>
              </w:rPr>
              <w:t>1</w:t>
            </w:r>
          </w:p>
        </w:tc>
      </w:tr>
      <w:tr w:rsidR="00590139">
        <w:tc>
          <w:tcPr>
            <w:tcW w:w="3914" w:type="dxa"/>
            <w:shd w:val="clear" w:color="auto" w:fill="auto"/>
          </w:tcPr>
          <w:p w:rsidR="00590139" w:rsidRDefault="00650375">
            <w:pPr>
              <w:tabs>
                <w:tab w:val="left" w:pos="993"/>
              </w:tabs>
              <w:adjustRightInd w:val="0"/>
              <w:spacing w:line="276" w:lineRule="auto"/>
              <w:jc w:val="center"/>
              <w:rPr>
                <w:b/>
                <w:sz w:val="28"/>
                <w:szCs w:val="28"/>
              </w:rPr>
            </w:pPr>
            <w:r>
              <w:rPr>
                <w:b/>
                <w:sz w:val="28"/>
                <w:szCs w:val="28"/>
              </w:rPr>
              <w:t>2019-2020</w:t>
            </w:r>
          </w:p>
        </w:tc>
        <w:tc>
          <w:tcPr>
            <w:tcW w:w="5323" w:type="dxa"/>
            <w:shd w:val="clear" w:color="auto" w:fill="FFFF00"/>
          </w:tcPr>
          <w:p w:rsidR="00590139" w:rsidRDefault="00650375">
            <w:pPr>
              <w:tabs>
                <w:tab w:val="left" w:pos="993"/>
              </w:tabs>
              <w:adjustRightInd w:val="0"/>
              <w:spacing w:line="276" w:lineRule="auto"/>
              <w:jc w:val="center"/>
              <w:rPr>
                <w:sz w:val="28"/>
                <w:szCs w:val="28"/>
              </w:rPr>
            </w:pPr>
            <w:r>
              <w:rPr>
                <w:sz w:val="28"/>
                <w:szCs w:val="28"/>
              </w:rPr>
              <w:t>3</w:t>
            </w:r>
          </w:p>
        </w:tc>
      </w:tr>
      <w:tr w:rsidR="00590139">
        <w:tc>
          <w:tcPr>
            <w:tcW w:w="3914" w:type="dxa"/>
            <w:shd w:val="clear" w:color="auto" w:fill="auto"/>
          </w:tcPr>
          <w:p w:rsidR="00590139" w:rsidRDefault="00650375">
            <w:pPr>
              <w:tabs>
                <w:tab w:val="left" w:pos="993"/>
              </w:tabs>
              <w:adjustRightInd w:val="0"/>
              <w:spacing w:line="276" w:lineRule="auto"/>
              <w:jc w:val="center"/>
              <w:rPr>
                <w:b/>
                <w:sz w:val="28"/>
                <w:szCs w:val="28"/>
              </w:rPr>
            </w:pPr>
            <w:r>
              <w:rPr>
                <w:b/>
                <w:sz w:val="28"/>
                <w:szCs w:val="28"/>
              </w:rPr>
              <w:t>2020-2021</w:t>
            </w:r>
          </w:p>
        </w:tc>
        <w:tc>
          <w:tcPr>
            <w:tcW w:w="5323" w:type="dxa"/>
            <w:shd w:val="clear" w:color="auto" w:fill="FFFF00"/>
          </w:tcPr>
          <w:p w:rsidR="00590139" w:rsidRDefault="00650375">
            <w:pPr>
              <w:tabs>
                <w:tab w:val="left" w:pos="993"/>
              </w:tabs>
              <w:adjustRightInd w:val="0"/>
              <w:spacing w:line="276" w:lineRule="auto"/>
              <w:jc w:val="center"/>
              <w:rPr>
                <w:sz w:val="28"/>
                <w:szCs w:val="28"/>
              </w:rPr>
            </w:pPr>
            <w:r>
              <w:rPr>
                <w:sz w:val="28"/>
                <w:szCs w:val="28"/>
              </w:rPr>
              <w:t>3</w:t>
            </w:r>
          </w:p>
        </w:tc>
      </w:tr>
      <w:tr w:rsidR="00590139">
        <w:tc>
          <w:tcPr>
            <w:tcW w:w="3914" w:type="dxa"/>
            <w:shd w:val="clear" w:color="auto" w:fill="auto"/>
          </w:tcPr>
          <w:p w:rsidR="00590139" w:rsidRDefault="00650375">
            <w:pPr>
              <w:tabs>
                <w:tab w:val="left" w:pos="993"/>
              </w:tabs>
              <w:adjustRightInd w:val="0"/>
              <w:spacing w:line="276" w:lineRule="auto"/>
              <w:jc w:val="center"/>
              <w:rPr>
                <w:b/>
                <w:sz w:val="28"/>
                <w:szCs w:val="28"/>
              </w:rPr>
            </w:pPr>
            <w:r>
              <w:rPr>
                <w:b/>
                <w:sz w:val="28"/>
                <w:szCs w:val="28"/>
              </w:rPr>
              <w:t>2021-2022</w:t>
            </w:r>
          </w:p>
        </w:tc>
        <w:tc>
          <w:tcPr>
            <w:tcW w:w="5323" w:type="dxa"/>
            <w:shd w:val="clear" w:color="auto" w:fill="FFFF00"/>
          </w:tcPr>
          <w:p w:rsidR="00590139" w:rsidRDefault="00650375">
            <w:pPr>
              <w:tabs>
                <w:tab w:val="left" w:pos="993"/>
              </w:tabs>
              <w:adjustRightInd w:val="0"/>
              <w:spacing w:line="276" w:lineRule="auto"/>
              <w:jc w:val="center"/>
              <w:rPr>
                <w:sz w:val="28"/>
                <w:szCs w:val="28"/>
              </w:rPr>
            </w:pPr>
            <w:r>
              <w:rPr>
                <w:sz w:val="28"/>
                <w:szCs w:val="28"/>
              </w:rPr>
              <w:t>3</w:t>
            </w:r>
          </w:p>
        </w:tc>
      </w:tr>
      <w:tr w:rsidR="00590139">
        <w:tc>
          <w:tcPr>
            <w:tcW w:w="3914" w:type="dxa"/>
            <w:shd w:val="clear" w:color="auto" w:fill="auto"/>
          </w:tcPr>
          <w:p w:rsidR="00590139" w:rsidRDefault="00650375">
            <w:pPr>
              <w:tabs>
                <w:tab w:val="left" w:pos="993"/>
              </w:tabs>
              <w:adjustRightInd w:val="0"/>
              <w:spacing w:line="276" w:lineRule="auto"/>
              <w:jc w:val="center"/>
              <w:rPr>
                <w:b/>
                <w:sz w:val="28"/>
                <w:szCs w:val="28"/>
              </w:rPr>
            </w:pPr>
            <w:r>
              <w:rPr>
                <w:b/>
                <w:sz w:val="28"/>
                <w:szCs w:val="28"/>
              </w:rPr>
              <w:t>2022-2023</w:t>
            </w:r>
          </w:p>
        </w:tc>
        <w:tc>
          <w:tcPr>
            <w:tcW w:w="5323" w:type="dxa"/>
            <w:shd w:val="clear" w:color="auto" w:fill="FFFF00"/>
          </w:tcPr>
          <w:p w:rsidR="00590139" w:rsidRDefault="00C07DA0">
            <w:pPr>
              <w:tabs>
                <w:tab w:val="left" w:pos="993"/>
              </w:tabs>
              <w:adjustRightInd w:val="0"/>
              <w:spacing w:line="276" w:lineRule="auto"/>
              <w:jc w:val="center"/>
              <w:rPr>
                <w:sz w:val="28"/>
                <w:szCs w:val="28"/>
              </w:rPr>
            </w:pPr>
            <w:r>
              <w:rPr>
                <w:sz w:val="28"/>
                <w:szCs w:val="28"/>
              </w:rPr>
              <w:t>-</w:t>
            </w:r>
          </w:p>
        </w:tc>
      </w:tr>
    </w:tbl>
    <w:p w:rsidR="00590139" w:rsidRDefault="00590139">
      <w:pPr>
        <w:jc w:val="both"/>
        <w:rPr>
          <w:b/>
          <w:iCs/>
          <w:sz w:val="28"/>
          <w:szCs w:val="28"/>
        </w:rPr>
      </w:pPr>
    </w:p>
    <w:p w:rsidR="00590139" w:rsidRDefault="00EF1201">
      <w:pPr>
        <w:ind w:firstLine="708"/>
        <w:jc w:val="both"/>
        <w:rPr>
          <w:bCs/>
          <w:iCs/>
          <w:sz w:val="28"/>
          <w:szCs w:val="28"/>
        </w:rPr>
      </w:pPr>
      <w:r>
        <w:rPr>
          <w:b/>
          <w:iCs/>
          <w:sz w:val="28"/>
          <w:szCs w:val="28"/>
        </w:rPr>
        <w:t>Қорытынды:</w:t>
      </w:r>
      <w:r>
        <w:rPr>
          <w:b/>
          <w:iCs/>
          <w:sz w:val="28"/>
          <w:szCs w:val="28"/>
          <w:lang w:val="kk-KZ"/>
        </w:rPr>
        <w:t xml:space="preserve">  </w:t>
      </w:r>
      <w:r>
        <w:rPr>
          <w:bCs/>
          <w:iCs/>
          <w:sz w:val="28"/>
          <w:szCs w:val="28"/>
        </w:rPr>
        <w:t xml:space="preserve">Сабақтардың ашық көріністері әріптестердің қалай жұмыс істейтінін көруге, олардың оң тәжірибесін қолдануға, </w:t>
      </w:r>
      <w:r>
        <w:rPr>
          <w:bCs/>
          <w:iCs/>
          <w:sz w:val="28"/>
          <w:szCs w:val="28"/>
          <w:lang w:val="kk-KZ"/>
        </w:rPr>
        <w:t xml:space="preserve">өз </w:t>
      </w:r>
      <w:r>
        <w:rPr>
          <w:bCs/>
          <w:iCs/>
          <w:sz w:val="28"/>
          <w:szCs w:val="28"/>
        </w:rPr>
        <w:t>кемшіліктері</w:t>
      </w:r>
      <w:r>
        <w:rPr>
          <w:bCs/>
          <w:iCs/>
          <w:sz w:val="28"/>
          <w:szCs w:val="28"/>
          <w:lang w:val="kk-KZ"/>
        </w:rPr>
        <w:t>н</w:t>
      </w:r>
      <w:r>
        <w:rPr>
          <w:bCs/>
          <w:iCs/>
          <w:sz w:val="28"/>
          <w:szCs w:val="28"/>
        </w:rPr>
        <w:t xml:space="preserve"> түсінуге мүмкіндік береді. Сонымен қатар, </w:t>
      </w:r>
      <w:r>
        <w:rPr>
          <w:bCs/>
          <w:iCs/>
          <w:sz w:val="28"/>
          <w:szCs w:val="28"/>
          <w:lang w:val="kk-KZ"/>
        </w:rPr>
        <w:t>педагогтер</w:t>
      </w:r>
      <w:r>
        <w:rPr>
          <w:bCs/>
          <w:iCs/>
          <w:sz w:val="28"/>
          <w:szCs w:val="28"/>
        </w:rPr>
        <w:t xml:space="preserve"> жалпы оқу процесінің ерекшеліктерін, сондай-ақ топтағы сабақтар мен бос уақытты талдауға үйренеді, бұл </w:t>
      </w:r>
      <w:r>
        <w:rPr>
          <w:bCs/>
          <w:iCs/>
          <w:sz w:val="28"/>
          <w:szCs w:val="28"/>
          <w:lang w:val="kk-KZ"/>
        </w:rPr>
        <w:t>педагогтерге</w:t>
      </w:r>
      <w:r>
        <w:rPr>
          <w:bCs/>
          <w:iCs/>
          <w:sz w:val="28"/>
          <w:szCs w:val="28"/>
        </w:rPr>
        <w:t xml:space="preserve"> білім беру сапасын басқару процесіне қосылуға мүмкіндік береді.</w:t>
      </w:r>
    </w:p>
    <w:p w:rsidR="00590139" w:rsidRDefault="00EF1201">
      <w:pPr>
        <w:ind w:firstLine="567"/>
        <w:jc w:val="both"/>
        <w:rPr>
          <w:bCs/>
          <w:iCs/>
          <w:sz w:val="28"/>
          <w:szCs w:val="28"/>
        </w:rPr>
      </w:pPr>
      <w:r>
        <w:rPr>
          <w:bCs/>
          <w:iCs/>
          <w:sz w:val="28"/>
          <w:szCs w:val="28"/>
        </w:rPr>
        <w:t>Бақылау қорытындылары бойынша әкімшілік талдау анықтамаларын, кестелерді, тексеру карталарын ұсынады. Бақылау-талдау қызметінің нәтижелерін педа</w:t>
      </w:r>
      <w:r w:rsidR="00650375">
        <w:rPr>
          <w:bCs/>
          <w:iCs/>
          <w:sz w:val="28"/>
          <w:szCs w:val="28"/>
        </w:rPr>
        <w:t xml:space="preserve">гогтер алқалы түрде </w:t>
      </w:r>
      <w:r w:rsidR="00650375">
        <w:rPr>
          <w:bCs/>
          <w:iCs/>
          <w:sz w:val="28"/>
          <w:szCs w:val="28"/>
          <w:lang w:val="kk-KZ"/>
        </w:rPr>
        <w:t>оқу ісі орынбасары</w:t>
      </w:r>
      <w:r>
        <w:rPr>
          <w:bCs/>
          <w:iCs/>
          <w:sz w:val="28"/>
          <w:szCs w:val="28"/>
        </w:rPr>
        <w:t>, педагогикалық кеңестердің, педагогикалық сағаттардың жанындағы кеңесте талқылайды.</w:t>
      </w:r>
    </w:p>
    <w:p w:rsidR="00590139" w:rsidRDefault="00590139">
      <w:pPr>
        <w:jc w:val="center"/>
        <w:rPr>
          <w:b/>
          <w:bCs/>
          <w:sz w:val="28"/>
          <w:szCs w:val="28"/>
          <w:lang w:val="kk-KZ"/>
        </w:rPr>
      </w:pPr>
    </w:p>
    <w:p w:rsidR="00590139" w:rsidRDefault="00EF1201">
      <w:pPr>
        <w:jc w:val="center"/>
        <w:rPr>
          <w:b/>
          <w:bCs/>
          <w:i/>
          <w:sz w:val="28"/>
          <w:szCs w:val="28"/>
          <w:lang w:val="kk-KZ"/>
        </w:rPr>
      </w:pPr>
      <w:r>
        <w:rPr>
          <w:b/>
          <w:bCs/>
          <w:sz w:val="28"/>
          <w:szCs w:val="28"/>
          <w:lang w:val="kk-KZ"/>
        </w:rPr>
        <w:t>Бес жыл ішінде біліктілікті арттыру курстарында</w:t>
      </w:r>
    </w:p>
    <w:p w:rsidR="00590139" w:rsidRDefault="00EF1201">
      <w:pPr>
        <w:jc w:val="center"/>
        <w:rPr>
          <w:b/>
          <w:bCs/>
          <w:sz w:val="28"/>
          <w:szCs w:val="28"/>
          <w:lang w:val="kk-KZ"/>
        </w:rPr>
      </w:pPr>
      <w:r>
        <w:rPr>
          <w:b/>
          <w:bCs/>
          <w:sz w:val="28"/>
          <w:szCs w:val="28"/>
          <w:lang w:val="kk-KZ"/>
        </w:rPr>
        <w:t xml:space="preserve">қайта даярлаудан өткен педагогтер саны </w:t>
      </w:r>
    </w:p>
    <w:p w:rsidR="00590139" w:rsidRDefault="00590139">
      <w:pPr>
        <w:jc w:val="both"/>
        <w:rPr>
          <w:b/>
          <w:i/>
          <w:sz w:val="28"/>
          <w:szCs w:val="28"/>
          <w:lang w:val="kk-KZ"/>
        </w:rPr>
      </w:pPr>
    </w:p>
    <w:p w:rsidR="00590139" w:rsidRPr="00134DFE" w:rsidRDefault="00590139">
      <w:pPr>
        <w:ind w:left="-426"/>
        <w:jc w:val="both"/>
        <w:rPr>
          <w:rFonts w:eastAsia="Calibri"/>
          <w:sz w:val="28"/>
          <w:szCs w:val="28"/>
          <w:lang w:val="kk-KZ"/>
        </w:rPr>
      </w:pPr>
    </w:p>
    <w:p w:rsidR="00590139" w:rsidRDefault="00EF1201">
      <w:pPr>
        <w:jc w:val="both"/>
        <w:rPr>
          <w:rFonts w:eastAsia="Calibri"/>
          <w:sz w:val="28"/>
          <w:szCs w:val="28"/>
          <w:lang w:val="kk-KZ"/>
        </w:rPr>
      </w:pPr>
      <w:r w:rsidRPr="00134DFE">
        <w:rPr>
          <w:rFonts w:eastAsia="Calibri"/>
          <w:sz w:val="28"/>
          <w:szCs w:val="28"/>
          <w:lang w:val="kk-KZ"/>
        </w:rPr>
        <w:t xml:space="preserve">  </w:t>
      </w:r>
      <w:r w:rsidRPr="00134DFE">
        <w:rPr>
          <w:rFonts w:eastAsia="Calibri"/>
          <w:sz w:val="28"/>
          <w:szCs w:val="28"/>
          <w:lang w:val="kk-KZ"/>
        </w:rPr>
        <w:tab/>
        <w:t>Педагогтердің біліктілігін арттыру-тәрбиешілерді мектеп жасына дейінгі балаларды оқыту және тәрбиелеу технологияларымен, ата-аналармен жұмыс істеу, сондай-ақ педагогикалық құжаттаманы әзірлеу мен ресімдеудің дәстүрлі емес тәсілдерімен таныстыруды көздейтін кешенді шығармашылық процесс</w:t>
      </w:r>
      <w:r>
        <w:rPr>
          <w:rFonts w:eastAsia="Calibri"/>
          <w:sz w:val="28"/>
          <w:szCs w:val="28"/>
          <w:lang w:val="kk-KZ"/>
        </w:rPr>
        <w:t>.</w:t>
      </w:r>
    </w:p>
    <w:p w:rsidR="00590139" w:rsidRDefault="00650375">
      <w:pPr>
        <w:ind w:firstLine="708"/>
        <w:jc w:val="both"/>
        <w:rPr>
          <w:rFonts w:eastAsia="Calibri"/>
          <w:sz w:val="28"/>
          <w:szCs w:val="28"/>
          <w:lang w:val="kk-KZ"/>
        </w:rPr>
      </w:pPr>
      <w:r>
        <w:rPr>
          <w:rFonts w:eastAsia="Calibri"/>
          <w:sz w:val="28"/>
          <w:szCs w:val="28"/>
          <w:lang w:val="kk-KZ"/>
        </w:rPr>
        <w:t xml:space="preserve">Мектепте </w:t>
      </w:r>
      <w:r w:rsidR="00EF1201">
        <w:rPr>
          <w:rFonts w:eastAsia="Calibri"/>
          <w:sz w:val="28"/>
          <w:szCs w:val="28"/>
          <w:lang w:val="kk-KZ"/>
        </w:rPr>
        <w:t xml:space="preserve">2025 жылға дейін педагогтердің біліктілігін арттырудың жоспар-кестесі жасалды. Жоспар кадр құрамындағы өзгерістерге (келу және кету) байланысты түзетіледі. </w:t>
      </w:r>
    </w:p>
    <w:p w:rsidR="00590139" w:rsidRDefault="00650375">
      <w:pPr>
        <w:ind w:firstLine="708"/>
        <w:jc w:val="both"/>
        <w:rPr>
          <w:rFonts w:eastAsia="Calibri"/>
          <w:sz w:val="28"/>
          <w:szCs w:val="28"/>
          <w:lang w:val="kk-KZ"/>
        </w:rPr>
      </w:pPr>
      <w:r>
        <w:rPr>
          <w:rFonts w:eastAsia="Calibri"/>
          <w:b/>
          <w:bCs/>
          <w:sz w:val="28"/>
          <w:szCs w:val="28"/>
          <w:lang w:val="kk-KZ"/>
        </w:rPr>
        <w:t>20</w:t>
      </w:r>
      <w:r w:rsidR="00C07DA0">
        <w:rPr>
          <w:rFonts w:eastAsia="Calibri"/>
          <w:b/>
          <w:bCs/>
          <w:sz w:val="28"/>
          <w:szCs w:val="28"/>
          <w:lang w:val="kk-KZ"/>
        </w:rPr>
        <w:t>19--2022</w:t>
      </w:r>
      <w:r w:rsidR="00EF1201">
        <w:rPr>
          <w:rFonts w:eastAsia="Calibri"/>
          <w:b/>
          <w:bCs/>
          <w:sz w:val="28"/>
          <w:szCs w:val="28"/>
          <w:lang w:val="kk-KZ"/>
        </w:rPr>
        <w:t xml:space="preserve"> оқу жылы</w:t>
      </w:r>
      <w:r w:rsidR="00C07DA0">
        <w:rPr>
          <w:rFonts w:eastAsia="Calibri"/>
          <w:sz w:val="28"/>
          <w:szCs w:val="28"/>
          <w:lang w:val="kk-KZ"/>
        </w:rPr>
        <w:t xml:space="preserve"> барысында курстық даярлықтан 1 педагог өтті</w:t>
      </w:r>
    </w:p>
    <w:p w:rsidR="00590139" w:rsidRDefault="00590139">
      <w:pPr>
        <w:ind w:firstLine="708"/>
        <w:jc w:val="both"/>
        <w:rPr>
          <w:rFonts w:eastAsia="Calibri"/>
          <w:sz w:val="28"/>
          <w:szCs w:val="28"/>
          <w:lang w:val="kk-KZ"/>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5"/>
        <w:gridCol w:w="1700"/>
        <w:gridCol w:w="3260"/>
        <w:gridCol w:w="1985"/>
      </w:tblGrid>
      <w:tr w:rsidR="00590139">
        <w:trPr>
          <w:trHeight w:val="329"/>
        </w:trPr>
        <w:tc>
          <w:tcPr>
            <w:tcW w:w="426" w:type="dxa"/>
            <w:tcBorders>
              <w:top w:val="single" w:sz="4" w:space="0" w:color="auto"/>
              <w:left w:val="single" w:sz="4" w:space="0" w:color="auto"/>
              <w:bottom w:val="single" w:sz="4" w:space="0" w:color="auto"/>
              <w:right w:val="single" w:sz="4" w:space="0" w:color="auto"/>
            </w:tcBorders>
          </w:tcPr>
          <w:p w:rsidR="00590139" w:rsidRDefault="00EF1201">
            <w:pPr>
              <w:jc w:val="center"/>
              <w:rPr>
                <w:b/>
                <w:bCs/>
                <w:sz w:val="26"/>
                <w:szCs w:val="26"/>
              </w:rPr>
            </w:pPr>
            <w:r>
              <w:rPr>
                <w:b/>
                <w:bCs/>
                <w:sz w:val="26"/>
                <w:szCs w:val="26"/>
              </w:rPr>
              <w:t>№</w:t>
            </w:r>
          </w:p>
        </w:tc>
        <w:tc>
          <w:tcPr>
            <w:tcW w:w="1985" w:type="dxa"/>
            <w:tcBorders>
              <w:top w:val="single" w:sz="4" w:space="0" w:color="auto"/>
              <w:left w:val="single" w:sz="4" w:space="0" w:color="auto"/>
              <w:bottom w:val="single" w:sz="4" w:space="0" w:color="auto"/>
              <w:right w:val="single" w:sz="4" w:space="0" w:color="auto"/>
            </w:tcBorders>
          </w:tcPr>
          <w:p w:rsidR="00590139" w:rsidRDefault="00EF1201">
            <w:pPr>
              <w:jc w:val="center"/>
              <w:rPr>
                <w:b/>
                <w:bCs/>
                <w:sz w:val="26"/>
                <w:szCs w:val="26"/>
                <w:lang w:val="kk-KZ"/>
              </w:rPr>
            </w:pPr>
            <w:r>
              <w:rPr>
                <w:b/>
                <w:bCs/>
                <w:sz w:val="26"/>
                <w:szCs w:val="26"/>
              </w:rPr>
              <w:t xml:space="preserve">Педагогтың </w:t>
            </w:r>
            <w:r>
              <w:rPr>
                <w:b/>
                <w:bCs/>
                <w:sz w:val="26"/>
                <w:szCs w:val="26"/>
                <w:lang w:val="kk-KZ"/>
              </w:rPr>
              <w:t>аты-жөні</w:t>
            </w:r>
          </w:p>
        </w:tc>
        <w:tc>
          <w:tcPr>
            <w:tcW w:w="1700" w:type="dxa"/>
            <w:tcBorders>
              <w:top w:val="single" w:sz="4" w:space="0" w:color="auto"/>
              <w:left w:val="single" w:sz="4" w:space="0" w:color="auto"/>
              <w:bottom w:val="single" w:sz="4" w:space="0" w:color="auto"/>
              <w:right w:val="single" w:sz="4" w:space="0" w:color="auto"/>
            </w:tcBorders>
          </w:tcPr>
          <w:p w:rsidR="00590139" w:rsidRDefault="00EF1201">
            <w:pPr>
              <w:jc w:val="center"/>
              <w:rPr>
                <w:b/>
                <w:bCs/>
                <w:sz w:val="26"/>
                <w:szCs w:val="26"/>
              </w:rPr>
            </w:pPr>
            <w:r>
              <w:rPr>
                <w:b/>
                <w:bCs/>
                <w:sz w:val="26"/>
                <w:szCs w:val="26"/>
                <w:lang w:val="kk-KZ"/>
              </w:rPr>
              <w:t>Л</w:t>
            </w:r>
            <w:r>
              <w:rPr>
                <w:b/>
                <w:bCs/>
                <w:sz w:val="26"/>
                <w:szCs w:val="26"/>
              </w:rPr>
              <w:t>ауазымы</w:t>
            </w:r>
          </w:p>
        </w:tc>
        <w:tc>
          <w:tcPr>
            <w:tcW w:w="3260" w:type="dxa"/>
            <w:tcBorders>
              <w:top w:val="single" w:sz="4" w:space="0" w:color="auto"/>
              <w:left w:val="single" w:sz="4" w:space="0" w:color="auto"/>
              <w:bottom w:val="single" w:sz="4" w:space="0" w:color="auto"/>
              <w:right w:val="single" w:sz="4" w:space="0" w:color="auto"/>
            </w:tcBorders>
          </w:tcPr>
          <w:p w:rsidR="00590139" w:rsidRDefault="00EF1201">
            <w:pPr>
              <w:jc w:val="center"/>
              <w:rPr>
                <w:b/>
                <w:bCs/>
                <w:sz w:val="26"/>
                <w:szCs w:val="26"/>
              </w:rPr>
            </w:pPr>
            <w:r>
              <w:rPr>
                <w:b/>
                <w:bCs/>
                <w:sz w:val="26"/>
                <w:szCs w:val="26"/>
                <w:lang w:val="kk-KZ"/>
              </w:rPr>
              <w:t>К</w:t>
            </w:r>
            <w:r>
              <w:rPr>
                <w:b/>
                <w:bCs/>
                <w:sz w:val="26"/>
                <w:szCs w:val="26"/>
              </w:rPr>
              <w:t>урс тақырыбы</w:t>
            </w:r>
          </w:p>
        </w:tc>
        <w:tc>
          <w:tcPr>
            <w:tcW w:w="1985" w:type="dxa"/>
            <w:tcBorders>
              <w:top w:val="single" w:sz="4" w:space="0" w:color="auto"/>
              <w:left w:val="single" w:sz="4" w:space="0" w:color="auto"/>
              <w:bottom w:val="single" w:sz="4" w:space="0" w:color="auto"/>
              <w:right w:val="single" w:sz="4" w:space="0" w:color="auto"/>
            </w:tcBorders>
          </w:tcPr>
          <w:p w:rsidR="00590139" w:rsidRDefault="00EF1201">
            <w:pPr>
              <w:jc w:val="center"/>
              <w:rPr>
                <w:b/>
                <w:bCs/>
                <w:sz w:val="26"/>
                <w:szCs w:val="26"/>
                <w:lang w:val="kk-KZ"/>
              </w:rPr>
            </w:pPr>
            <w:r>
              <w:rPr>
                <w:b/>
                <w:bCs/>
                <w:sz w:val="26"/>
                <w:szCs w:val="26"/>
                <w:lang w:val="kk-KZ"/>
              </w:rPr>
              <w:t>Ө</w:t>
            </w:r>
            <w:r>
              <w:rPr>
                <w:b/>
                <w:bCs/>
                <w:sz w:val="26"/>
                <w:szCs w:val="26"/>
              </w:rPr>
              <w:t>т</w:t>
            </w:r>
            <w:r>
              <w:rPr>
                <w:b/>
                <w:bCs/>
                <w:sz w:val="26"/>
                <w:szCs w:val="26"/>
                <w:lang w:val="kk-KZ"/>
              </w:rPr>
              <w:t>кен орны</w:t>
            </w:r>
          </w:p>
        </w:tc>
      </w:tr>
      <w:tr w:rsidR="00590139" w:rsidRPr="00EB717A">
        <w:trPr>
          <w:trHeight w:val="128"/>
        </w:trPr>
        <w:tc>
          <w:tcPr>
            <w:tcW w:w="426" w:type="dxa"/>
            <w:tcBorders>
              <w:top w:val="single" w:sz="4" w:space="0" w:color="auto"/>
              <w:left w:val="single" w:sz="4" w:space="0" w:color="auto"/>
              <w:bottom w:val="single" w:sz="4" w:space="0" w:color="auto"/>
              <w:right w:val="single" w:sz="4" w:space="0" w:color="auto"/>
            </w:tcBorders>
          </w:tcPr>
          <w:p w:rsidR="00590139" w:rsidRDefault="00EF1201">
            <w:pPr>
              <w:rPr>
                <w:sz w:val="26"/>
                <w:szCs w:val="26"/>
              </w:rPr>
            </w:pPr>
            <w:r>
              <w:rPr>
                <w:sz w:val="26"/>
                <w:szCs w:val="26"/>
              </w:rPr>
              <w:t>1</w:t>
            </w:r>
          </w:p>
        </w:tc>
        <w:tc>
          <w:tcPr>
            <w:tcW w:w="1985" w:type="dxa"/>
            <w:tcBorders>
              <w:top w:val="single" w:sz="4" w:space="0" w:color="auto"/>
              <w:left w:val="single" w:sz="4" w:space="0" w:color="auto"/>
              <w:bottom w:val="single" w:sz="4" w:space="0" w:color="auto"/>
              <w:right w:val="single" w:sz="4" w:space="0" w:color="auto"/>
            </w:tcBorders>
          </w:tcPr>
          <w:p w:rsidR="00590139" w:rsidRPr="00650375" w:rsidRDefault="00650375">
            <w:pPr>
              <w:rPr>
                <w:sz w:val="26"/>
                <w:szCs w:val="26"/>
                <w:lang w:val="kk-KZ"/>
              </w:rPr>
            </w:pPr>
            <w:r>
              <w:rPr>
                <w:sz w:val="26"/>
                <w:szCs w:val="26"/>
                <w:lang w:val="kk-KZ"/>
              </w:rPr>
              <w:t>Тастаева Айдана Серікқалиқызы</w:t>
            </w:r>
          </w:p>
        </w:tc>
        <w:tc>
          <w:tcPr>
            <w:tcW w:w="1700" w:type="dxa"/>
            <w:tcBorders>
              <w:top w:val="single" w:sz="4" w:space="0" w:color="auto"/>
              <w:left w:val="single" w:sz="4" w:space="0" w:color="auto"/>
              <w:bottom w:val="single" w:sz="4" w:space="0" w:color="auto"/>
              <w:right w:val="single" w:sz="4" w:space="0" w:color="auto"/>
            </w:tcBorders>
          </w:tcPr>
          <w:p w:rsidR="00590139" w:rsidRPr="00650375" w:rsidRDefault="00650375">
            <w:pPr>
              <w:rPr>
                <w:sz w:val="26"/>
                <w:szCs w:val="26"/>
                <w:lang w:val="kk-KZ"/>
              </w:rPr>
            </w:pPr>
            <w:r>
              <w:rPr>
                <w:sz w:val="26"/>
                <w:szCs w:val="26"/>
                <w:lang w:val="kk-KZ"/>
              </w:rPr>
              <w:t>тәрбиеші</w:t>
            </w:r>
          </w:p>
        </w:tc>
        <w:tc>
          <w:tcPr>
            <w:tcW w:w="3260" w:type="dxa"/>
            <w:tcBorders>
              <w:top w:val="single" w:sz="4" w:space="0" w:color="auto"/>
              <w:left w:val="single" w:sz="4" w:space="0" w:color="auto"/>
              <w:bottom w:val="single" w:sz="4" w:space="0" w:color="auto"/>
              <w:right w:val="single" w:sz="4" w:space="0" w:color="auto"/>
            </w:tcBorders>
          </w:tcPr>
          <w:p w:rsidR="00590139" w:rsidRPr="005A7144" w:rsidRDefault="00EB717A">
            <w:pPr>
              <w:rPr>
                <w:sz w:val="26"/>
                <w:szCs w:val="26"/>
                <w:lang w:val="kk-KZ"/>
              </w:rPr>
            </w:pPr>
            <w:r>
              <w:rPr>
                <w:sz w:val="26"/>
                <w:szCs w:val="26"/>
                <w:lang w:val="kk-KZ"/>
              </w:rPr>
              <w:t xml:space="preserve">Балалардың мектепалды даярлығы бойынша мектепке дейінгі ұйым педагогтерінің біліктілігін арттыру білім беру бағдарламасы бойынша </w:t>
            </w:r>
            <w:r w:rsidR="005A7144">
              <w:rPr>
                <w:sz w:val="26"/>
                <w:szCs w:val="26"/>
                <w:lang w:val="kk-KZ"/>
              </w:rPr>
              <w:t>120 академиялық сағаттық көлемінде оқу курсыг аяқтады.</w:t>
            </w:r>
          </w:p>
        </w:tc>
        <w:tc>
          <w:tcPr>
            <w:tcW w:w="1985" w:type="dxa"/>
            <w:tcBorders>
              <w:top w:val="single" w:sz="4" w:space="0" w:color="auto"/>
              <w:left w:val="single" w:sz="4" w:space="0" w:color="auto"/>
              <w:bottom w:val="single" w:sz="4" w:space="0" w:color="auto"/>
              <w:right w:val="single" w:sz="4" w:space="0" w:color="auto"/>
            </w:tcBorders>
          </w:tcPr>
          <w:p w:rsidR="00590139" w:rsidRDefault="005A7144">
            <w:pPr>
              <w:rPr>
                <w:sz w:val="26"/>
                <w:szCs w:val="26"/>
              </w:rPr>
            </w:pPr>
            <w:r>
              <w:rPr>
                <w:sz w:val="26"/>
                <w:szCs w:val="26"/>
              </w:rPr>
              <w:t>16.09.2020ж</w:t>
            </w:r>
          </w:p>
          <w:p w:rsidR="005A7144" w:rsidRPr="005A7144" w:rsidRDefault="005A7144">
            <w:pPr>
              <w:rPr>
                <w:sz w:val="26"/>
                <w:szCs w:val="26"/>
                <w:lang w:val="kk-KZ"/>
              </w:rPr>
            </w:pPr>
            <w:r>
              <w:rPr>
                <w:sz w:val="26"/>
                <w:szCs w:val="26"/>
              </w:rPr>
              <w:t>ПШО А</w:t>
            </w:r>
            <w:r>
              <w:rPr>
                <w:sz w:val="26"/>
                <w:szCs w:val="26"/>
                <w:lang w:val="kk-KZ"/>
              </w:rPr>
              <w:t>қтөбе</w:t>
            </w:r>
          </w:p>
        </w:tc>
      </w:tr>
      <w:tr w:rsidR="00590139">
        <w:trPr>
          <w:trHeight w:val="259"/>
        </w:trPr>
        <w:tc>
          <w:tcPr>
            <w:tcW w:w="426" w:type="dxa"/>
            <w:tcBorders>
              <w:top w:val="single" w:sz="4" w:space="0" w:color="auto"/>
              <w:left w:val="single" w:sz="4" w:space="0" w:color="auto"/>
              <w:bottom w:val="single" w:sz="4" w:space="0" w:color="auto"/>
              <w:right w:val="single" w:sz="4" w:space="0" w:color="auto"/>
            </w:tcBorders>
          </w:tcPr>
          <w:p w:rsidR="00590139" w:rsidRDefault="00EF1201">
            <w:pPr>
              <w:rPr>
                <w:sz w:val="26"/>
                <w:szCs w:val="26"/>
              </w:rPr>
            </w:pPr>
            <w:r>
              <w:rPr>
                <w:sz w:val="26"/>
                <w:szCs w:val="26"/>
              </w:rPr>
              <w:t>2</w:t>
            </w:r>
          </w:p>
        </w:tc>
        <w:tc>
          <w:tcPr>
            <w:tcW w:w="1985" w:type="dxa"/>
            <w:tcBorders>
              <w:top w:val="single" w:sz="4" w:space="0" w:color="auto"/>
              <w:left w:val="single" w:sz="4" w:space="0" w:color="auto"/>
              <w:bottom w:val="single" w:sz="4" w:space="0" w:color="auto"/>
              <w:right w:val="single" w:sz="4" w:space="0" w:color="auto"/>
            </w:tcBorders>
          </w:tcPr>
          <w:p w:rsidR="00590139" w:rsidRDefault="00590139">
            <w:pPr>
              <w:rPr>
                <w:sz w:val="26"/>
                <w:szCs w:val="26"/>
              </w:rPr>
            </w:pPr>
          </w:p>
        </w:tc>
        <w:tc>
          <w:tcPr>
            <w:tcW w:w="1700" w:type="dxa"/>
            <w:tcBorders>
              <w:top w:val="single" w:sz="4" w:space="0" w:color="auto"/>
              <w:left w:val="single" w:sz="4" w:space="0" w:color="auto"/>
              <w:bottom w:val="single" w:sz="4" w:space="0" w:color="auto"/>
              <w:right w:val="single" w:sz="4" w:space="0" w:color="auto"/>
            </w:tcBorders>
          </w:tcPr>
          <w:p w:rsidR="00590139" w:rsidRDefault="00590139">
            <w:pPr>
              <w:rPr>
                <w:sz w:val="26"/>
                <w:szCs w:val="26"/>
              </w:rPr>
            </w:pPr>
          </w:p>
        </w:tc>
        <w:tc>
          <w:tcPr>
            <w:tcW w:w="3260" w:type="dxa"/>
            <w:tcBorders>
              <w:top w:val="single" w:sz="4" w:space="0" w:color="auto"/>
              <w:left w:val="single" w:sz="4" w:space="0" w:color="auto"/>
              <w:bottom w:val="single" w:sz="4" w:space="0" w:color="auto"/>
              <w:right w:val="single" w:sz="4" w:space="0" w:color="auto"/>
            </w:tcBorders>
          </w:tcPr>
          <w:p w:rsidR="00590139" w:rsidRPr="005A7144" w:rsidRDefault="005A7144">
            <w:pPr>
              <w:rPr>
                <w:sz w:val="26"/>
                <w:szCs w:val="26"/>
                <w:lang w:val="kk-KZ"/>
              </w:rPr>
            </w:pPr>
            <w:r>
              <w:rPr>
                <w:sz w:val="26"/>
                <w:szCs w:val="26"/>
                <w:lang w:val="kk-KZ"/>
              </w:rPr>
              <w:t>Мектепке дейінгі ұйымдарда білім беру процесін  жалпы білім берудің  жаңа үлгілік бағдарламасына сәйкес жобалау</w:t>
            </w:r>
          </w:p>
        </w:tc>
        <w:tc>
          <w:tcPr>
            <w:tcW w:w="1985" w:type="dxa"/>
            <w:tcBorders>
              <w:top w:val="single" w:sz="4" w:space="0" w:color="auto"/>
              <w:left w:val="single" w:sz="4" w:space="0" w:color="auto"/>
              <w:bottom w:val="single" w:sz="4" w:space="0" w:color="auto"/>
              <w:right w:val="single" w:sz="4" w:space="0" w:color="auto"/>
            </w:tcBorders>
          </w:tcPr>
          <w:p w:rsidR="00590139" w:rsidRDefault="005A7144">
            <w:pPr>
              <w:rPr>
                <w:sz w:val="26"/>
                <w:szCs w:val="26"/>
              </w:rPr>
            </w:pPr>
            <w:r>
              <w:rPr>
                <w:sz w:val="26"/>
                <w:szCs w:val="26"/>
              </w:rPr>
              <w:t>16.04.2018ж</w:t>
            </w:r>
          </w:p>
          <w:p w:rsidR="005A7144" w:rsidRPr="005A7144" w:rsidRDefault="005A7144">
            <w:pPr>
              <w:rPr>
                <w:sz w:val="26"/>
                <w:szCs w:val="26"/>
                <w:lang w:val="kk-KZ"/>
              </w:rPr>
            </w:pPr>
            <w:r>
              <w:rPr>
                <w:sz w:val="26"/>
                <w:szCs w:val="26"/>
                <w:lang w:val="kk-KZ"/>
              </w:rPr>
              <w:t>«Өрлеу» БАҰО АҚ</w:t>
            </w:r>
          </w:p>
        </w:tc>
      </w:tr>
      <w:tr w:rsidR="00590139">
        <w:trPr>
          <w:trHeight w:val="80"/>
        </w:trPr>
        <w:tc>
          <w:tcPr>
            <w:tcW w:w="426" w:type="dxa"/>
            <w:tcBorders>
              <w:top w:val="single" w:sz="4" w:space="0" w:color="auto"/>
              <w:left w:val="single" w:sz="4" w:space="0" w:color="auto"/>
              <w:bottom w:val="single" w:sz="4" w:space="0" w:color="auto"/>
              <w:right w:val="single" w:sz="4" w:space="0" w:color="auto"/>
            </w:tcBorders>
          </w:tcPr>
          <w:p w:rsidR="00590139" w:rsidRDefault="00EF1201">
            <w:pPr>
              <w:rPr>
                <w:sz w:val="26"/>
                <w:szCs w:val="26"/>
              </w:rPr>
            </w:pPr>
            <w:r>
              <w:rPr>
                <w:sz w:val="26"/>
                <w:szCs w:val="26"/>
              </w:rPr>
              <w:t>3</w:t>
            </w:r>
          </w:p>
        </w:tc>
        <w:tc>
          <w:tcPr>
            <w:tcW w:w="1985" w:type="dxa"/>
            <w:tcBorders>
              <w:top w:val="single" w:sz="4" w:space="0" w:color="auto"/>
              <w:left w:val="single" w:sz="4" w:space="0" w:color="auto"/>
              <w:bottom w:val="single" w:sz="4" w:space="0" w:color="auto"/>
              <w:right w:val="single" w:sz="4" w:space="0" w:color="auto"/>
            </w:tcBorders>
          </w:tcPr>
          <w:p w:rsidR="00590139" w:rsidRDefault="00590139">
            <w:pPr>
              <w:pStyle w:val="af7"/>
              <w:rPr>
                <w:rFonts w:ascii="Times New Roman" w:hAnsi="Times New Roman"/>
                <w:sz w:val="26"/>
                <w:szCs w:val="26"/>
              </w:rPr>
            </w:pPr>
          </w:p>
        </w:tc>
        <w:tc>
          <w:tcPr>
            <w:tcW w:w="1700" w:type="dxa"/>
            <w:tcBorders>
              <w:top w:val="single" w:sz="4" w:space="0" w:color="auto"/>
              <w:left w:val="single" w:sz="4" w:space="0" w:color="auto"/>
              <w:bottom w:val="single" w:sz="4" w:space="0" w:color="auto"/>
              <w:right w:val="single" w:sz="4" w:space="0" w:color="auto"/>
            </w:tcBorders>
          </w:tcPr>
          <w:p w:rsidR="00590139" w:rsidRDefault="00590139">
            <w:pPr>
              <w:pStyle w:val="af7"/>
              <w:rPr>
                <w:rFonts w:ascii="Times New Roman" w:hAnsi="Times New Roman"/>
                <w:sz w:val="26"/>
                <w:szCs w:val="26"/>
              </w:rPr>
            </w:pPr>
          </w:p>
        </w:tc>
        <w:tc>
          <w:tcPr>
            <w:tcW w:w="3260" w:type="dxa"/>
            <w:tcBorders>
              <w:top w:val="single" w:sz="4" w:space="0" w:color="auto"/>
              <w:left w:val="single" w:sz="4" w:space="0" w:color="auto"/>
              <w:bottom w:val="single" w:sz="4" w:space="0" w:color="auto"/>
              <w:right w:val="single" w:sz="4" w:space="0" w:color="auto"/>
            </w:tcBorders>
          </w:tcPr>
          <w:p w:rsidR="00590139" w:rsidRDefault="00590139">
            <w:pPr>
              <w:rPr>
                <w:sz w:val="26"/>
                <w:szCs w:val="26"/>
                <w:lang w:val="kk-KZ"/>
              </w:rPr>
            </w:pPr>
          </w:p>
        </w:tc>
        <w:tc>
          <w:tcPr>
            <w:tcW w:w="1985" w:type="dxa"/>
            <w:tcBorders>
              <w:top w:val="single" w:sz="4" w:space="0" w:color="auto"/>
              <w:left w:val="single" w:sz="4" w:space="0" w:color="auto"/>
              <w:bottom w:val="single" w:sz="4" w:space="0" w:color="auto"/>
              <w:right w:val="single" w:sz="4" w:space="0" w:color="auto"/>
            </w:tcBorders>
          </w:tcPr>
          <w:p w:rsidR="00590139" w:rsidRDefault="00590139">
            <w:pPr>
              <w:rPr>
                <w:sz w:val="26"/>
                <w:szCs w:val="26"/>
                <w:lang w:val="kk-KZ"/>
              </w:rPr>
            </w:pPr>
          </w:p>
        </w:tc>
      </w:tr>
    </w:tbl>
    <w:p w:rsidR="00590139" w:rsidRDefault="00590139">
      <w:pPr>
        <w:tabs>
          <w:tab w:val="left" w:pos="7680"/>
          <w:tab w:val="left" w:pos="7800"/>
          <w:tab w:val="left" w:pos="8880"/>
          <w:tab w:val="left" w:pos="9240"/>
        </w:tabs>
        <w:rPr>
          <w:sz w:val="28"/>
          <w:szCs w:val="28"/>
        </w:rPr>
      </w:pPr>
    </w:p>
    <w:p w:rsidR="00590139" w:rsidRDefault="00EF1201">
      <w:pPr>
        <w:ind w:firstLine="708"/>
        <w:jc w:val="both"/>
        <w:rPr>
          <w:sz w:val="28"/>
          <w:szCs w:val="28"/>
          <w:lang w:val="kk-KZ"/>
        </w:rPr>
      </w:pPr>
      <w:r>
        <w:rPr>
          <w:b/>
          <w:bCs/>
          <w:sz w:val="28"/>
          <w:szCs w:val="28"/>
          <w:lang w:val="kk-KZ"/>
        </w:rPr>
        <w:lastRenderedPageBreak/>
        <w:t xml:space="preserve">Қорытынды: </w:t>
      </w:r>
      <w:r w:rsidR="005A7144">
        <w:rPr>
          <w:sz w:val="28"/>
          <w:szCs w:val="28"/>
          <w:lang w:val="kk-KZ"/>
        </w:rPr>
        <w:t>Мектепте</w:t>
      </w:r>
      <w:r>
        <w:rPr>
          <w:sz w:val="28"/>
          <w:szCs w:val="28"/>
          <w:lang w:val="kk-KZ"/>
        </w:rPr>
        <w:t xml:space="preserve"> курстық дайындықтан өту тек жоспар-кестеге сәйкес ғана емес, сонымен қатар педагогтердің жеке бастамасы бойынша да жүзеге асырылады. </w:t>
      </w:r>
    </w:p>
    <w:p w:rsidR="00590139" w:rsidRDefault="00EF1201">
      <w:pPr>
        <w:tabs>
          <w:tab w:val="left" w:pos="7680"/>
          <w:tab w:val="left" w:pos="7800"/>
          <w:tab w:val="left" w:pos="8880"/>
          <w:tab w:val="left" w:pos="9240"/>
        </w:tabs>
        <w:ind w:hanging="426"/>
        <w:jc w:val="both"/>
        <w:rPr>
          <w:sz w:val="28"/>
          <w:szCs w:val="28"/>
          <w:lang w:val="kk-KZ"/>
        </w:rPr>
      </w:pPr>
      <w:r>
        <w:rPr>
          <w:sz w:val="28"/>
          <w:szCs w:val="28"/>
          <w:lang w:val="kk-KZ"/>
        </w:rPr>
        <w:t xml:space="preserve">       </w:t>
      </w:r>
    </w:p>
    <w:p w:rsidR="00D93A75" w:rsidRPr="00D93A75" w:rsidRDefault="00D93A75" w:rsidP="00D93A75">
      <w:pPr>
        <w:tabs>
          <w:tab w:val="left" w:pos="7680"/>
          <w:tab w:val="left" w:pos="7800"/>
          <w:tab w:val="left" w:pos="8880"/>
          <w:tab w:val="left" w:pos="9240"/>
        </w:tabs>
        <w:jc w:val="center"/>
        <w:rPr>
          <w:b/>
          <w:sz w:val="28"/>
          <w:szCs w:val="28"/>
        </w:rPr>
      </w:pPr>
      <w:r>
        <w:rPr>
          <w:b/>
          <w:sz w:val="28"/>
          <w:szCs w:val="28"/>
        </w:rPr>
        <w:t>8.</w:t>
      </w:r>
      <w:r w:rsidRPr="00D93A75">
        <w:rPr>
          <w:b/>
          <w:sz w:val="28"/>
          <w:szCs w:val="28"/>
        </w:rPr>
        <w:t>Тәрбиеші  нәтижелілігі  (2018-2023 жж.)</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418"/>
        <w:gridCol w:w="1811"/>
        <w:gridCol w:w="1701"/>
      </w:tblGrid>
      <w:tr w:rsidR="00D93A75" w:rsidRPr="00D93A75" w:rsidTr="00D93A75">
        <w:tc>
          <w:tcPr>
            <w:tcW w:w="964" w:type="dxa"/>
            <w:tcBorders>
              <w:top w:val="single" w:sz="4" w:space="0" w:color="auto"/>
              <w:left w:val="single" w:sz="4" w:space="0" w:color="auto"/>
              <w:bottom w:val="single" w:sz="4" w:space="0" w:color="auto"/>
              <w:right w:val="single" w:sz="4" w:space="0" w:color="auto"/>
            </w:tcBorders>
            <w:hideMark/>
          </w:tcPr>
          <w:p w:rsidR="00D93A75" w:rsidRPr="00D93A75" w:rsidRDefault="00D93A75" w:rsidP="00D93A75">
            <w:pPr>
              <w:rPr>
                <w:b/>
                <w:sz w:val="24"/>
                <w:szCs w:val="24"/>
              </w:rPr>
            </w:pPr>
            <w:r w:rsidRPr="00D93A75">
              <w:rPr>
                <w:b/>
                <w:sz w:val="24"/>
                <w:szCs w:val="24"/>
              </w:rPr>
              <w:t>Оқу жылы</w:t>
            </w:r>
          </w:p>
        </w:tc>
        <w:tc>
          <w:tcPr>
            <w:tcW w:w="5418" w:type="dxa"/>
            <w:tcBorders>
              <w:top w:val="single" w:sz="4" w:space="0" w:color="auto"/>
              <w:left w:val="single" w:sz="4" w:space="0" w:color="auto"/>
              <w:bottom w:val="single" w:sz="4" w:space="0" w:color="auto"/>
              <w:right w:val="single" w:sz="4" w:space="0" w:color="auto"/>
            </w:tcBorders>
            <w:hideMark/>
          </w:tcPr>
          <w:p w:rsidR="00D93A75" w:rsidRPr="00D93A75" w:rsidRDefault="00D93A75" w:rsidP="00D93A75">
            <w:pPr>
              <w:jc w:val="center"/>
              <w:rPr>
                <w:b/>
                <w:sz w:val="24"/>
                <w:szCs w:val="24"/>
              </w:rPr>
            </w:pPr>
            <w:r w:rsidRPr="00D93A75">
              <w:rPr>
                <w:b/>
                <w:sz w:val="24"/>
                <w:szCs w:val="24"/>
              </w:rPr>
              <w:t>Байқау атауы</w:t>
            </w:r>
          </w:p>
        </w:tc>
        <w:tc>
          <w:tcPr>
            <w:tcW w:w="1811" w:type="dxa"/>
            <w:tcBorders>
              <w:top w:val="single" w:sz="4" w:space="0" w:color="auto"/>
              <w:left w:val="single" w:sz="4" w:space="0" w:color="auto"/>
              <w:bottom w:val="single" w:sz="4" w:space="0" w:color="auto"/>
              <w:right w:val="single" w:sz="4" w:space="0" w:color="auto"/>
            </w:tcBorders>
            <w:hideMark/>
          </w:tcPr>
          <w:p w:rsidR="00D93A75" w:rsidRPr="00D93A75" w:rsidRDefault="00D93A75" w:rsidP="00D93A75">
            <w:pPr>
              <w:jc w:val="center"/>
              <w:rPr>
                <w:b/>
                <w:sz w:val="24"/>
                <w:szCs w:val="24"/>
              </w:rPr>
            </w:pPr>
            <w:r w:rsidRPr="00D93A75">
              <w:rPr>
                <w:b/>
                <w:sz w:val="24"/>
                <w:szCs w:val="24"/>
              </w:rPr>
              <w:t>Тәрбиеші аты-жөні</w:t>
            </w:r>
          </w:p>
        </w:tc>
        <w:tc>
          <w:tcPr>
            <w:tcW w:w="170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center"/>
              <w:rPr>
                <w:b/>
                <w:sz w:val="24"/>
                <w:szCs w:val="24"/>
              </w:rPr>
            </w:pPr>
            <w:r w:rsidRPr="00D93A75">
              <w:rPr>
                <w:b/>
                <w:sz w:val="24"/>
                <w:szCs w:val="24"/>
              </w:rPr>
              <w:t xml:space="preserve">Нәтиже </w:t>
            </w:r>
          </w:p>
        </w:tc>
      </w:tr>
      <w:tr w:rsidR="00D93A75" w:rsidRPr="00D93A75" w:rsidTr="00D93A75">
        <w:tc>
          <w:tcPr>
            <w:tcW w:w="9894" w:type="dxa"/>
            <w:gridSpan w:val="4"/>
            <w:tcBorders>
              <w:top w:val="single" w:sz="4" w:space="0" w:color="auto"/>
              <w:left w:val="single" w:sz="4" w:space="0" w:color="auto"/>
              <w:bottom w:val="single" w:sz="4" w:space="0" w:color="auto"/>
              <w:right w:val="single" w:sz="4" w:space="0" w:color="auto"/>
            </w:tcBorders>
            <w:hideMark/>
          </w:tcPr>
          <w:p w:rsidR="00D93A75" w:rsidRPr="00D93A75" w:rsidRDefault="00D93A75" w:rsidP="00D93A75">
            <w:pPr>
              <w:jc w:val="center"/>
              <w:rPr>
                <w:b/>
                <w:sz w:val="24"/>
                <w:szCs w:val="24"/>
              </w:rPr>
            </w:pPr>
            <w:r w:rsidRPr="00D93A75">
              <w:rPr>
                <w:b/>
                <w:sz w:val="24"/>
                <w:szCs w:val="24"/>
              </w:rPr>
              <w:t>Халықаралық деңгей</w:t>
            </w:r>
          </w:p>
        </w:tc>
      </w:tr>
      <w:tr w:rsidR="00D93A75" w:rsidRPr="00D93A75" w:rsidTr="00D93A75">
        <w:tc>
          <w:tcPr>
            <w:tcW w:w="964" w:type="dxa"/>
            <w:tcBorders>
              <w:top w:val="single" w:sz="4" w:space="0" w:color="auto"/>
              <w:left w:val="single" w:sz="4" w:space="0" w:color="auto"/>
              <w:bottom w:val="single" w:sz="4" w:space="0" w:color="auto"/>
              <w:right w:val="single" w:sz="4" w:space="0" w:color="auto"/>
            </w:tcBorders>
            <w:hideMark/>
          </w:tcPr>
          <w:p w:rsidR="00D93A75" w:rsidRPr="00D93A75" w:rsidRDefault="00D93A75" w:rsidP="00D93A75">
            <w:pPr>
              <w:rPr>
                <w:b/>
                <w:sz w:val="24"/>
                <w:szCs w:val="24"/>
              </w:rPr>
            </w:pPr>
            <w:r w:rsidRPr="00D93A75">
              <w:rPr>
                <w:b/>
                <w:sz w:val="24"/>
                <w:szCs w:val="24"/>
              </w:rPr>
              <w:t>2018- 2019</w:t>
            </w:r>
          </w:p>
        </w:tc>
        <w:tc>
          <w:tcPr>
            <w:tcW w:w="5418" w:type="dxa"/>
            <w:tcBorders>
              <w:top w:val="single" w:sz="4" w:space="0" w:color="auto"/>
              <w:left w:val="single" w:sz="4" w:space="0" w:color="auto"/>
              <w:bottom w:val="single" w:sz="4" w:space="0" w:color="auto"/>
              <w:right w:val="single" w:sz="4" w:space="0" w:color="auto"/>
            </w:tcBorders>
            <w:hideMark/>
          </w:tcPr>
          <w:p w:rsidR="00D93A75" w:rsidRPr="00D93A75" w:rsidRDefault="00D93A75" w:rsidP="00D93A75">
            <w:pPr>
              <w:rPr>
                <w:b/>
                <w:bCs/>
                <w:color w:val="FF0000"/>
                <w:sz w:val="24"/>
                <w:szCs w:val="24"/>
              </w:rPr>
            </w:pPr>
            <w:r w:rsidRPr="00D93A75">
              <w:rPr>
                <w:b/>
                <w:bCs/>
                <w:color w:val="FF0000"/>
                <w:sz w:val="24"/>
                <w:szCs w:val="24"/>
              </w:rPr>
              <w:t xml:space="preserve"> </w:t>
            </w:r>
            <w:r w:rsidRPr="00D93A75">
              <w:rPr>
                <w:sz w:val="24"/>
                <w:szCs w:val="24"/>
              </w:rPr>
              <w:t>ХІІ - Халықаралық "Ақ көгершін" балалар шығармашылығы фестиваль- байқауына қатысқаны үшін марапатталады.</w:t>
            </w:r>
          </w:p>
        </w:tc>
        <w:tc>
          <w:tcPr>
            <w:tcW w:w="1811" w:type="dxa"/>
            <w:tcBorders>
              <w:top w:val="single" w:sz="4" w:space="0" w:color="auto"/>
              <w:left w:val="single" w:sz="4" w:space="0" w:color="auto"/>
              <w:bottom w:val="single" w:sz="4" w:space="0" w:color="auto"/>
              <w:right w:val="single" w:sz="4" w:space="0" w:color="auto"/>
            </w:tcBorders>
            <w:hideMark/>
          </w:tcPr>
          <w:p w:rsidR="00D93A75" w:rsidRPr="00D93A75" w:rsidRDefault="00D93A75" w:rsidP="00D93A75">
            <w:pPr>
              <w:rPr>
                <w:sz w:val="24"/>
                <w:szCs w:val="24"/>
                <w:lang w:val="kk-KZ"/>
              </w:rPr>
            </w:pPr>
            <w:r>
              <w:rPr>
                <w:sz w:val="24"/>
                <w:szCs w:val="24"/>
              </w:rPr>
              <w:t xml:space="preserve"> Тастаева Айдана </w:t>
            </w:r>
            <w:r>
              <w:rPr>
                <w:sz w:val="24"/>
                <w:szCs w:val="24"/>
                <w:lang w:val="kk-KZ"/>
              </w:rPr>
              <w:t>Серікқалиқызы</w:t>
            </w:r>
          </w:p>
        </w:tc>
        <w:tc>
          <w:tcPr>
            <w:tcW w:w="170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both"/>
              <w:rPr>
                <w:sz w:val="24"/>
                <w:szCs w:val="24"/>
              </w:rPr>
            </w:pPr>
            <w:r w:rsidRPr="00D93A75">
              <w:rPr>
                <w:sz w:val="24"/>
                <w:szCs w:val="24"/>
              </w:rPr>
              <w:t xml:space="preserve">Диплом </w:t>
            </w:r>
          </w:p>
        </w:tc>
      </w:tr>
      <w:tr w:rsidR="00D93A75" w:rsidRPr="00D93A75" w:rsidTr="00D93A75">
        <w:tc>
          <w:tcPr>
            <w:tcW w:w="964"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b/>
                <w:sz w:val="24"/>
                <w:szCs w:val="24"/>
              </w:rPr>
            </w:pPr>
          </w:p>
        </w:tc>
        <w:tc>
          <w:tcPr>
            <w:tcW w:w="5418"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bCs/>
                <w:color w:val="FF0000"/>
                <w:sz w:val="24"/>
                <w:szCs w:val="24"/>
              </w:rPr>
            </w:pPr>
            <w:r w:rsidRPr="00D93A75">
              <w:rPr>
                <w:bCs/>
                <w:sz w:val="24"/>
                <w:szCs w:val="24"/>
              </w:rPr>
              <w:t>За активное участие в международном Мастер- классе начальника отдела образования, магистра наук Индрен Лауры и руководителя детского сада Карьялайнен Кари в рамках научно- практической конференц "СОВРЕМЕННОЕ ВИДЕНИЕ ОБРАЗОВАНИЯ: ОПЫТ И ПЕРСПЕКТИВЫ"</w:t>
            </w:r>
          </w:p>
        </w:tc>
        <w:tc>
          <w:tcPr>
            <w:tcW w:w="1811" w:type="dxa"/>
            <w:tcBorders>
              <w:top w:val="single" w:sz="4" w:space="0" w:color="auto"/>
              <w:left w:val="single" w:sz="4" w:space="0" w:color="auto"/>
              <w:bottom w:val="single" w:sz="4" w:space="0" w:color="auto"/>
              <w:right w:val="single" w:sz="4" w:space="0" w:color="auto"/>
            </w:tcBorders>
          </w:tcPr>
          <w:p w:rsidR="00D93A75" w:rsidRDefault="00D93A75" w:rsidP="00D93A75">
            <w:r w:rsidRPr="009D1C8D">
              <w:rPr>
                <w:sz w:val="24"/>
                <w:szCs w:val="24"/>
              </w:rPr>
              <w:t xml:space="preserve">Тастаева Айдана </w:t>
            </w:r>
            <w:r w:rsidRPr="009D1C8D">
              <w:rPr>
                <w:sz w:val="24"/>
                <w:szCs w:val="24"/>
                <w:lang w:val="kk-KZ"/>
              </w:rPr>
              <w:t>Серікқалиқызы</w:t>
            </w:r>
          </w:p>
        </w:tc>
        <w:tc>
          <w:tcPr>
            <w:tcW w:w="170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both"/>
              <w:rPr>
                <w:sz w:val="24"/>
                <w:szCs w:val="24"/>
              </w:rPr>
            </w:pPr>
            <w:r w:rsidRPr="00D93A75">
              <w:rPr>
                <w:sz w:val="24"/>
                <w:szCs w:val="24"/>
              </w:rPr>
              <w:t xml:space="preserve">Сертификат </w:t>
            </w:r>
          </w:p>
        </w:tc>
      </w:tr>
      <w:tr w:rsidR="00D93A75" w:rsidRPr="00D93A75" w:rsidTr="00D93A75">
        <w:tc>
          <w:tcPr>
            <w:tcW w:w="964"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b/>
                <w:sz w:val="24"/>
                <w:szCs w:val="24"/>
              </w:rPr>
            </w:pPr>
            <w:r w:rsidRPr="00D93A75">
              <w:rPr>
                <w:b/>
                <w:sz w:val="24"/>
                <w:szCs w:val="24"/>
              </w:rPr>
              <w:t>2019- 2020</w:t>
            </w:r>
          </w:p>
        </w:tc>
        <w:tc>
          <w:tcPr>
            <w:tcW w:w="5418" w:type="dxa"/>
            <w:tcBorders>
              <w:top w:val="single" w:sz="4" w:space="0" w:color="auto"/>
              <w:left w:val="single" w:sz="4" w:space="0" w:color="auto"/>
              <w:bottom w:val="single" w:sz="4" w:space="0" w:color="auto"/>
              <w:right w:val="single" w:sz="4" w:space="0" w:color="auto"/>
            </w:tcBorders>
            <w:shd w:val="clear" w:color="auto" w:fill="FFFFFF" w:themeFill="background1"/>
          </w:tcPr>
          <w:p w:rsidR="00D93A75" w:rsidRPr="00D93A75" w:rsidRDefault="00D93A75" w:rsidP="00D93A75">
            <w:pPr>
              <w:rPr>
                <w:bCs/>
                <w:color w:val="FF0000"/>
                <w:sz w:val="24"/>
                <w:szCs w:val="24"/>
              </w:rPr>
            </w:pPr>
            <w:r w:rsidRPr="00D93A75">
              <w:rPr>
                <w:bCs/>
                <w:color w:val="000000" w:themeColor="text1"/>
                <w:sz w:val="24"/>
                <w:szCs w:val="24"/>
              </w:rPr>
              <w:t xml:space="preserve">Сізге ПОНИ Халықаралық байқауының жеңімпаздары мен жүлдегерлерін сапалы дайындағаныңыз үшін үлкен алғысымызды білдіреміз!  </w:t>
            </w:r>
          </w:p>
        </w:tc>
        <w:tc>
          <w:tcPr>
            <w:tcW w:w="1811" w:type="dxa"/>
            <w:tcBorders>
              <w:top w:val="single" w:sz="4" w:space="0" w:color="auto"/>
              <w:left w:val="single" w:sz="4" w:space="0" w:color="auto"/>
              <w:bottom w:val="single" w:sz="4" w:space="0" w:color="auto"/>
              <w:right w:val="single" w:sz="4" w:space="0" w:color="auto"/>
            </w:tcBorders>
          </w:tcPr>
          <w:p w:rsidR="00D93A75" w:rsidRDefault="00D93A75" w:rsidP="00D93A75">
            <w:r w:rsidRPr="009D1C8D">
              <w:rPr>
                <w:sz w:val="24"/>
                <w:szCs w:val="24"/>
              </w:rPr>
              <w:t xml:space="preserve">Тастаева Айдана </w:t>
            </w:r>
            <w:r w:rsidRPr="009D1C8D">
              <w:rPr>
                <w:sz w:val="24"/>
                <w:szCs w:val="24"/>
                <w:lang w:val="kk-KZ"/>
              </w:rPr>
              <w:t>Серікқалиқызы</w:t>
            </w:r>
          </w:p>
        </w:tc>
        <w:tc>
          <w:tcPr>
            <w:tcW w:w="170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both"/>
              <w:rPr>
                <w:sz w:val="24"/>
                <w:szCs w:val="24"/>
              </w:rPr>
            </w:pPr>
            <w:r w:rsidRPr="00D93A75">
              <w:rPr>
                <w:sz w:val="24"/>
                <w:szCs w:val="24"/>
              </w:rPr>
              <w:t>Диплом</w:t>
            </w:r>
          </w:p>
        </w:tc>
      </w:tr>
      <w:tr w:rsidR="00D93A75" w:rsidRPr="00D93A75" w:rsidTr="00D93A75">
        <w:tc>
          <w:tcPr>
            <w:tcW w:w="964"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b/>
                <w:sz w:val="24"/>
                <w:szCs w:val="24"/>
              </w:rPr>
            </w:pPr>
            <w:r w:rsidRPr="00D93A75">
              <w:rPr>
                <w:b/>
                <w:sz w:val="24"/>
                <w:szCs w:val="24"/>
              </w:rPr>
              <w:t>2020- 2021</w:t>
            </w:r>
          </w:p>
        </w:tc>
        <w:tc>
          <w:tcPr>
            <w:tcW w:w="5418"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bCs/>
                <w:color w:val="FF0000"/>
                <w:sz w:val="24"/>
                <w:szCs w:val="24"/>
              </w:rPr>
            </w:pPr>
            <w:r w:rsidRPr="00D93A75">
              <w:rPr>
                <w:bCs/>
                <w:color w:val="000000" w:themeColor="text1"/>
                <w:sz w:val="24"/>
                <w:szCs w:val="24"/>
              </w:rPr>
              <w:t>«Ақ көгершін». Ұлттық және зиялылық қуат қайнарын сақтауға қосқан үлсесіңіз үшін.</w:t>
            </w:r>
          </w:p>
        </w:tc>
        <w:tc>
          <w:tcPr>
            <w:tcW w:w="1811" w:type="dxa"/>
            <w:tcBorders>
              <w:top w:val="single" w:sz="4" w:space="0" w:color="auto"/>
              <w:left w:val="single" w:sz="4" w:space="0" w:color="auto"/>
              <w:bottom w:val="single" w:sz="4" w:space="0" w:color="auto"/>
              <w:right w:val="single" w:sz="4" w:space="0" w:color="auto"/>
            </w:tcBorders>
          </w:tcPr>
          <w:p w:rsidR="00D93A75" w:rsidRDefault="00D93A75" w:rsidP="00D93A75">
            <w:r w:rsidRPr="009D1C8D">
              <w:rPr>
                <w:sz w:val="24"/>
                <w:szCs w:val="24"/>
              </w:rPr>
              <w:t xml:space="preserve">Тастаева Айдана </w:t>
            </w:r>
            <w:r w:rsidRPr="009D1C8D">
              <w:rPr>
                <w:sz w:val="24"/>
                <w:szCs w:val="24"/>
                <w:lang w:val="kk-KZ"/>
              </w:rPr>
              <w:t>Серікқалиқызы</w:t>
            </w:r>
          </w:p>
        </w:tc>
        <w:tc>
          <w:tcPr>
            <w:tcW w:w="170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both"/>
              <w:rPr>
                <w:sz w:val="24"/>
                <w:szCs w:val="24"/>
              </w:rPr>
            </w:pPr>
            <w:r w:rsidRPr="00D93A75">
              <w:rPr>
                <w:sz w:val="24"/>
                <w:szCs w:val="24"/>
              </w:rPr>
              <w:t xml:space="preserve">Алғыс хат </w:t>
            </w:r>
          </w:p>
        </w:tc>
      </w:tr>
      <w:tr w:rsidR="00D93A75" w:rsidRPr="00D93A75" w:rsidTr="00D93A75">
        <w:tc>
          <w:tcPr>
            <w:tcW w:w="964"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b/>
                <w:sz w:val="24"/>
                <w:szCs w:val="24"/>
              </w:rPr>
            </w:pPr>
          </w:p>
        </w:tc>
        <w:tc>
          <w:tcPr>
            <w:tcW w:w="5418"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bCs/>
                <w:color w:val="000000" w:themeColor="text1"/>
                <w:sz w:val="24"/>
                <w:szCs w:val="24"/>
              </w:rPr>
            </w:pPr>
            <w:r w:rsidRPr="00D93A75">
              <w:rPr>
                <w:bCs/>
                <w:color w:val="000000" w:themeColor="text1"/>
                <w:sz w:val="24"/>
                <w:szCs w:val="24"/>
              </w:rPr>
              <w:t>«Ақ көгершін». "Серпер" қашықтық I-Халықаралық фестиваль-байқауына қатысқаны үшін.</w:t>
            </w:r>
          </w:p>
        </w:tc>
        <w:tc>
          <w:tcPr>
            <w:tcW w:w="1811" w:type="dxa"/>
            <w:tcBorders>
              <w:top w:val="single" w:sz="4" w:space="0" w:color="auto"/>
              <w:left w:val="single" w:sz="4" w:space="0" w:color="auto"/>
              <w:bottom w:val="single" w:sz="4" w:space="0" w:color="auto"/>
              <w:right w:val="single" w:sz="4" w:space="0" w:color="auto"/>
            </w:tcBorders>
          </w:tcPr>
          <w:p w:rsidR="00D93A75" w:rsidRDefault="00D93A75" w:rsidP="00D93A75">
            <w:r w:rsidRPr="009D1C8D">
              <w:rPr>
                <w:sz w:val="24"/>
                <w:szCs w:val="24"/>
              </w:rPr>
              <w:t xml:space="preserve">Тастаева Айдана </w:t>
            </w:r>
            <w:r w:rsidRPr="009D1C8D">
              <w:rPr>
                <w:sz w:val="24"/>
                <w:szCs w:val="24"/>
                <w:lang w:val="kk-KZ"/>
              </w:rPr>
              <w:t>Серікқалиқызы</w:t>
            </w:r>
          </w:p>
        </w:tc>
        <w:tc>
          <w:tcPr>
            <w:tcW w:w="170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both"/>
              <w:rPr>
                <w:sz w:val="24"/>
                <w:szCs w:val="24"/>
              </w:rPr>
            </w:pPr>
            <w:r w:rsidRPr="00D93A75">
              <w:rPr>
                <w:sz w:val="24"/>
                <w:szCs w:val="24"/>
              </w:rPr>
              <w:t xml:space="preserve">Диплом </w:t>
            </w:r>
          </w:p>
        </w:tc>
      </w:tr>
      <w:tr w:rsidR="00D93A75" w:rsidRPr="00D93A75" w:rsidTr="00D93A75">
        <w:tc>
          <w:tcPr>
            <w:tcW w:w="964"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b/>
                <w:sz w:val="24"/>
                <w:szCs w:val="24"/>
              </w:rPr>
            </w:pPr>
          </w:p>
        </w:tc>
        <w:tc>
          <w:tcPr>
            <w:tcW w:w="5418"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bCs/>
                <w:color w:val="000000" w:themeColor="text1"/>
                <w:sz w:val="24"/>
                <w:szCs w:val="24"/>
              </w:rPr>
            </w:pPr>
            <w:r w:rsidRPr="00D93A75">
              <w:rPr>
                <w:bCs/>
                <w:color w:val="000000" w:themeColor="text1"/>
                <w:sz w:val="24"/>
                <w:szCs w:val="24"/>
              </w:rPr>
              <w:t>"Үркер" марафонының жеңімпаздары мен жүлдегерлерін сапалы дайындағаны үшін.</w:t>
            </w:r>
          </w:p>
        </w:tc>
        <w:tc>
          <w:tcPr>
            <w:tcW w:w="181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both"/>
              <w:rPr>
                <w:sz w:val="24"/>
                <w:szCs w:val="24"/>
              </w:rPr>
            </w:pPr>
            <w:r w:rsidRPr="00D93A75">
              <w:rPr>
                <w:sz w:val="24"/>
                <w:szCs w:val="24"/>
              </w:rPr>
              <w:t xml:space="preserve">Диплом </w:t>
            </w:r>
          </w:p>
        </w:tc>
      </w:tr>
      <w:tr w:rsidR="00D93A75" w:rsidRPr="00D93A75" w:rsidTr="00D93A75">
        <w:tc>
          <w:tcPr>
            <w:tcW w:w="964"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b/>
                <w:sz w:val="24"/>
                <w:szCs w:val="24"/>
              </w:rPr>
            </w:pPr>
            <w:r w:rsidRPr="00D93A75">
              <w:rPr>
                <w:b/>
                <w:sz w:val="24"/>
                <w:szCs w:val="24"/>
              </w:rPr>
              <w:t>2021- 2022</w:t>
            </w:r>
          </w:p>
        </w:tc>
        <w:tc>
          <w:tcPr>
            <w:tcW w:w="5418"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center"/>
              <w:rPr>
                <w:b/>
                <w:bCs/>
                <w:color w:val="FF0000"/>
                <w:sz w:val="24"/>
                <w:szCs w:val="24"/>
              </w:rPr>
            </w:pPr>
            <w:r w:rsidRPr="00D93A75">
              <w:rPr>
                <w:b/>
                <w:bCs/>
                <w:color w:val="FF0000"/>
                <w:sz w:val="24"/>
                <w:szCs w:val="24"/>
              </w:rPr>
              <w:t>-</w:t>
            </w:r>
          </w:p>
        </w:tc>
        <w:tc>
          <w:tcPr>
            <w:tcW w:w="181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center"/>
              <w:rPr>
                <w:sz w:val="24"/>
                <w:szCs w:val="24"/>
              </w:rPr>
            </w:pPr>
            <w:r w:rsidRPr="00D93A75">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center"/>
              <w:rPr>
                <w:sz w:val="24"/>
                <w:szCs w:val="24"/>
              </w:rPr>
            </w:pPr>
            <w:r w:rsidRPr="00D93A75">
              <w:rPr>
                <w:sz w:val="24"/>
                <w:szCs w:val="24"/>
              </w:rPr>
              <w:t>-</w:t>
            </w:r>
          </w:p>
        </w:tc>
      </w:tr>
      <w:tr w:rsidR="00D93A75" w:rsidRPr="00D93A75" w:rsidTr="00D93A75">
        <w:tc>
          <w:tcPr>
            <w:tcW w:w="964"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b/>
                <w:sz w:val="24"/>
                <w:szCs w:val="24"/>
              </w:rPr>
            </w:pPr>
            <w:r w:rsidRPr="00D93A75">
              <w:rPr>
                <w:b/>
                <w:sz w:val="24"/>
                <w:szCs w:val="24"/>
              </w:rPr>
              <w:t>2022- 2023</w:t>
            </w:r>
          </w:p>
        </w:tc>
        <w:tc>
          <w:tcPr>
            <w:tcW w:w="5418"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center"/>
              <w:rPr>
                <w:b/>
                <w:bCs/>
                <w:color w:val="FF0000"/>
                <w:sz w:val="24"/>
                <w:szCs w:val="24"/>
              </w:rPr>
            </w:pPr>
            <w:r w:rsidRPr="00D93A75">
              <w:rPr>
                <w:b/>
                <w:bCs/>
                <w:color w:val="FF0000"/>
                <w:sz w:val="24"/>
                <w:szCs w:val="24"/>
              </w:rPr>
              <w:t>-</w:t>
            </w:r>
          </w:p>
        </w:tc>
        <w:tc>
          <w:tcPr>
            <w:tcW w:w="181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center"/>
              <w:rPr>
                <w:sz w:val="24"/>
                <w:szCs w:val="24"/>
              </w:rPr>
            </w:pPr>
            <w:r w:rsidRPr="00D93A75">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center"/>
              <w:rPr>
                <w:sz w:val="24"/>
                <w:szCs w:val="24"/>
              </w:rPr>
            </w:pPr>
            <w:r w:rsidRPr="00D93A75">
              <w:rPr>
                <w:sz w:val="24"/>
                <w:szCs w:val="24"/>
              </w:rPr>
              <w:t>-</w:t>
            </w:r>
          </w:p>
        </w:tc>
      </w:tr>
      <w:tr w:rsidR="00D93A75" w:rsidRPr="00D93A75" w:rsidTr="00D93A75">
        <w:tc>
          <w:tcPr>
            <w:tcW w:w="9894" w:type="dxa"/>
            <w:gridSpan w:val="4"/>
            <w:tcBorders>
              <w:top w:val="single" w:sz="4" w:space="0" w:color="auto"/>
              <w:left w:val="single" w:sz="4" w:space="0" w:color="auto"/>
              <w:bottom w:val="single" w:sz="4" w:space="0" w:color="auto"/>
              <w:right w:val="single" w:sz="4" w:space="0" w:color="auto"/>
            </w:tcBorders>
            <w:hideMark/>
          </w:tcPr>
          <w:p w:rsidR="00D93A75" w:rsidRPr="00D93A75" w:rsidRDefault="00D93A75" w:rsidP="00D93A75">
            <w:pPr>
              <w:pStyle w:val="af7"/>
              <w:rPr>
                <w:rFonts w:ascii="Times New Roman" w:hAnsi="Times New Roman"/>
                <w:sz w:val="24"/>
                <w:szCs w:val="24"/>
                <w:lang w:val="kk-KZ"/>
              </w:rPr>
            </w:pPr>
          </w:p>
        </w:tc>
      </w:tr>
      <w:tr w:rsidR="00D93A75" w:rsidRPr="00D93A75" w:rsidTr="00D93A75">
        <w:tc>
          <w:tcPr>
            <w:tcW w:w="9894" w:type="dxa"/>
            <w:gridSpan w:val="4"/>
            <w:tcBorders>
              <w:top w:val="single" w:sz="4" w:space="0" w:color="auto"/>
              <w:left w:val="single" w:sz="4" w:space="0" w:color="auto"/>
              <w:bottom w:val="single" w:sz="4" w:space="0" w:color="auto"/>
              <w:right w:val="single" w:sz="4" w:space="0" w:color="auto"/>
            </w:tcBorders>
            <w:hideMark/>
          </w:tcPr>
          <w:p w:rsidR="00D93A75" w:rsidRPr="00D93A75" w:rsidRDefault="00D93A75" w:rsidP="00D93A75">
            <w:pPr>
              <w:jc w:val="center"/>
              <w:rPr>
                <w:b/>
                <w:sz w:val="24"/>
                <w:szCs w:val="24"/>
              </w:rPr>
            </w:pPr>
            <w:r w:rsidRPr="00D93A75">
              <w:rPr>
                <w:b/>
                <w:sz w:val="24"/>
                <w:szCs w:val="24"/>
              </w:rPr>
              <w:t>Республикалық деңгей</w:t>
            </w:r>
          </w:p>
        </w:tc>
      </w:tr>
      <w:tr w:rsidR="00D93A75" w:rsidRPr="00D93A75" w:rsidTr="00D93A75">
        <w:tc>
          <w:tcPr>
            <w:tcW w:w="964" w:type="dxa"/>
            <w:tcBorders>
              <w:top w:val="single" w:sz="4" w:space="0" w:color="auto"/>
              <w:left w:val="single" w:sz="4" w:space="0" w:color="auto"/>
              <w:bottom w:val="single" w:sz="4" w:space="0" w:color="auto"/>
              <w:right w:val="single" w:sz="4" w:space="0" w:color="auto"/>
            </w:tcBorders>
            <w:hideMark/>
          </w:tcPr>
          <w:p w:rsidR="00D93A75" w:rsidRPr="00D93A75" w:rsidRDefault="00D93A75" w:rsidP="00D93A75">
            <w:pPr>
              <w:rPr>
                <w:b/>
                <w:sz w:val="24"/>
                <w:szCs w:val="24"/>
              </w:rPr>
            </w:pPr>
            <w:r w:rsidRPr="00D93A75">
              <w:rPr>
                <w:b/>
                <w:sz w:val="24"/>
                <w:szCs w:val="24"/>
              </w:rPr>
              <w:t>2018- 2019</w:t>
            </w:r>
          </w:p>
        </w:tc>
        <w:tc>
          <w:tcPr>
            <w:tcW w:w="5418" w:type="dxa"/>
            <w:tcBorders>
              <w:top w:val="single" w:sz="4" w:space="0" w:color="auto"/>
              <w:left w:val="single" w:sz="4" w:space="0" w:color="auto"/>
              <w:bottom w:val="single" w:sz="4" w:space="0" w:color="auto"/>
              <w:right w:val="single" w:sz="4" w:space="0" w:color="auto"/>
            </w:tcBorders>
            <w:hideMark/>
          </w:tcPr>
          <w:p w:rsidR="00D93A75" w:rsidRPr="00D93A75" w:rsidRDefault="00D93A75" w:rsidP="00D93A75">
            <w:pPr>
              <w:pStyle w:val="af7"/>
              <w:jc w:val="center"/>
              <w:rPr>
                <w:rFonts w:ascii="Times New Roman" w:hAnsi="Times New Roman"/>
                <w:sz w:val="24"/>
                <w:szCs w:val="24"/>
                <w:lang w:val="kk-KZ"/>
              </w:rPr>
            </w:pPr>
            <w:r w:rsidRPr="00D93A75">
              <w:rPr>
                <w:rFonts w:ascii="Times New Roman" w:hAnsi="Times New Roman"/>
                <w:sz w:val="24"/>
                <w:szCs w:val="24"/>
                <w:lang w:val="kk-KZ"/>
              </w:rPr>
              <w:t>-</w:t>
            </w:r>
          </w:p>
        </w:tc>
        <w:tc>
          <w:tcPr>
            <w:tcW w:w="181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center"/>
              <w:rPr>
                <w:b/>
                <w:sz w:val="24"/>
                <w:szCs w:val="24"/>
              </w:rPr>
            </w:pPr>
            <w:r w:rsidRPr="00D93A75">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center"/>
              <w:rPr>
                <w:sz w:val="24"/>
                <w:szCs w:val="24"/>
              </w:rPr>
            </w:pPr>
            <w:r w:rsidRPr="00D93A75">
              <w:rPr>
                <w:sz w:val="24"/>
                <w:szCs w:val="24"/>
              </w:rPr>
              <w:t>-</w:t>
            </w:r>
          </w:p>
        </w:tc>
      </w:tr>
      <w:tr w:rsidR="00D93A75" w:rsidRPr="00D93A75" w:rsidTr="00D93A75">
        <w:tc>
          <w:tcPr>
            <w:tcW w:w="964"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b/>
                <w:sz w:val="24"/>
                <w:szCs w:val="24"/>
              </w:rPr>
            </w:pPr>
            <w:r w:rsidRPr="00D93A75">
              <w:rPr>
                <w:b/>
                <w:sz w:val="24"/>
                <w:szCs w:val="24"/>
              </w:rPr>
              <w:t>2019- 2020</w:t>
            </w:r>
          </w:p>
        </w:tc>
        <w:tc>
          <w:tcPr>
            <w:tcW w:w="5418"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pStyle w:val="af7"/>
              <w:rPr>
                <w:rFonts w:ascii="Times New Roman" w:hAnsi="Times New Roman"/>
                <w:sz w:val="24"/>
                <w:szCs w:val="24"/>
                <w:lang w:val="kk-KZ"/>
              </w:rPr>
            </w:pPr>
            <w:r w:rsidRPr="00D93A75">
              <w:rPr>
                <w:rFonts w:ascii="Times New Roman" w:hAnsi="Times New Roman"/>
                <w:sz w:val="24"/>
                <w:szCs w:val="24"/>
                <w:lang w:val="kk-KZ"/>
              </w:rPr>
              <w:t>ҚР Тұңғыш Президенті қоры сыйлығының иегері Qaztest.kz сайты мен Абай атындағы ҚазҰПУ жас мамандардың  педагогикалық біліктілігін арттыру мақсатында ұйымдастырған ІV Республикалық "Үздік жас маман" олимпиадасының жүлдегері</w:t>
            </w:r>
          </w:p>
        </w:tc>
        <w:tc>
          <w:tcPr>
            <w:tcW w:w="181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Pr="00D93A75" w:rsidRDefault="00D93A75" w:rsidP="00D93A75">
            <w:pPr>
              <w:rPr>
                <w:sz w:val="24"/>
                <w:szCs w:val="24"/>
              </w:rPr>
            </w:pPr>
            <w:r w:rsidRPr="00D93A75">
              <w:rPr>
                <w:sz w:val="24"/>
                <w:szCs w:val="24"/>
              </w:rPr>
              <w:t>ІІІ дәрежелі диплом</w:t>
            </w:r>
          </w:p>
        </w:tc>
      </w:tr>
      <w:tr w:rsidR="00D93A75" w:rsidRPr="005A7303" w:rsidTr="00D93A75">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p>
        </w:tc>
        <w:tc>
          <w:tcPr>
            <w:tcW w:w="5418" w:type="dxa"/>
            <w:tcBorders>
              <w:top w:val="single" w:sz="4" w:space="0" w:color="auto"/>
              <w:left w:val="single" w:sz="4" w:space="0" w:color="auto"/>
              <w:bottom w:val="single" w:sz="4" w:space="0" w:color="auto"/>
              <w:right w:val="single" w:sz="4" w:space="0" w:color="auto"/>
            </w:tcBorders>
          </w:tcPr>
          <w:p w:rsidR="00D93A75" w:rsidRPr="00367847" w:rsidRDefault="00D93A75" w:rsidP="00D93A75">
            <w:pPr>
              <w:pStyle w:val="af7"/>
              <w:rPr>
                <w:rFonts w:ascii="Times New Roman" w:hAnsi="Times New Roman"/>
                <w:sz w:val="24"/>
                <w:szCs w:val="24"/>
                <w:lang w:val="kk-KZ"/>
              </w:rPr>
            </w:pPr>
            <w:r w:rsidRPr="00367847">
              <w:rPr>
                <w:rFonts w:ascii="Times New Roman" w:hAnsi="Times New Roman"/>
                <w:sz w:val="24"/>
                <w:szCs w:val="24"/>
                <w:lang w:val="kk-KZ"/>
              </w:rPr>
              <w:t>ҚР Тұңғыш Президенті қоры сыйлығының иегері Qaztest.kz сайты мен Абай атындағы ҚазҰПУ жас мамандардың  педагогикалық біліктілігін арттыру мақсатында ұйымдастырған ІV Республикалық "Үздік жас маман" олимпиадасына қатысқандығын растайды</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Default="00D93A75" w:rsidP="00D93A75">
            <w:pPr>
              <w:rPr>
                <w:sz w:val="24"/>
                <w:szCs w:val="24"/>
              </w:rPr>
            </w:pPr>
            <w:r>
              <w:rPr>
                <w:sz w:val="24"/>
                <w:szCs w:val="24"/>
              </w:rPr>
              <w:t xml:space="preserve">Сертификат </w:t>
            </w:r>
          </w:p>
        </w:tc>
      </w:tr>
      <w:tr w:rsidR="00D93A75" w:rsidRPr="005A7303" w:rsidTr="00D93A75">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p>
        </w:tc>
        <w:tc>
          <w:tcPr>
            <w:tcW w:w="5418" w:type="dxa"/>
            <w:tcBorders>
              <w:top w:val="single" w:sz="4" w:space="0" w:color="auto"/>
              <w:left w:val="single" w:sz="4" w:space="0" w:color="auto"/>
              <w:bottom w:val="single" w:sz="4" w:space="0" w:color="auto"/>
              <w:right w:val="single" w:sz="4" w:space="0" w:color="auto"/>
            </w:tcBorders>
          </w:tcPr>
          <w:p w:rsidR="00D93A75" w:rsidRPr="00B31CE2" w:rsidRDefault="00D93A75" w:rsidP="00D93A75">
            <w:pPr>
              <w:rPr>
                <w:bCs/>
                <w:color w:val="FF0000"/>
                <w:sz w:val="24"/>
                <w:szCs w:val="24"/>
              </w:rPr>
            </w:pPr>
            <w:r w:rsidRPr="00B31CE2">
              <w:rPr>
                <w:bCs/>
                <w:color w:val="000000" w:themeColor="text1"/>
                <w:sz w:val="24"/>
                <w:szCs w:val="24"/>
              </w:rPr>
              <w:t xml:space="preserve">ҚР Тұңғыш Президенті қоры сыйлығының иегері Qaztest.kz сайты мен Абай атындағы ҚазҰПУ жас мамандардың  педагогикалық біліктілігін арттыру мақсатында ұйымдастырған ІV Республикалық </w:t>
            </w:r>
            <w:r w:rsidRPr="00B31CE2">
              <w:rPr>
                <w:bCs/>
                <w:color w:val="000000" w:themeColor="text1"/>
                <w:sz w:val="24"/>
                <w:szCs w:val="24"/>
              </w:rPr>
              <w:lastRenderedPageBreak/>
              <w:t>"Үздік жас маман" олимпиадасына қатысқандығын растайды</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both"/>
              <w:rPr>
                <w:sz w:val="24"/>
                <w:szCs w:val="24"/>
              </w:rPr>
            </w:pPr>
            <w:r>
              <w:rPr>
                <w:sz w:val="24"/>
                <w:szCs w:val="24"/>
              </w:rPr>
              <w:t xml:space="preserve">Сертификат </w:t>
            </w:r>
          </w:p>
        </w:tc>
      </w:tr>
      <w:tr w:rsidR="00D93A75" w:rsidRPr="005A7303" w:rsidTr="00D93A75">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p>
        </w:tc>
        <w:tc>
          <w:tcPr>
            <w:tcW w:w="5418" w:type="dxa"/>
            <w:tcBorders>
              <w:top w:val="single" w:sz="4" w:space="0" w:color="auto"/>
              <w:left w:val="single" w:sz="4" w:space="0" w:color="auto"/>
              <w:bottom w:val="single" w:sz="4" w:space="0" w:color="auto"/>
              <w:right w:val="single" w:sz="4" w:space="0" w:color="auto"/>
            </w:tcBorders>
          </w:tcPr>
          <w:p w:rsidR="00D93A75" w:rsidRPr="00B31CE2" w:rsidRDefault="00D93A75" w:rsidP="00D93A75">
            <w:pPr>
              <w:rPr>
                <w:bCs/>
                <w:color w:val="000000" w:themeColor="text1"/>
                <w:sz w:val="24"/>
                <w:szCs w:val="24"/>
              </w:rPr>
            </w:pPr>
            <w:r>
              <w:rPr>
                <w:bCs/>
                <w:color w:val="000000" w:themeColor="text1"/>
                <w:sz w:val="24"/>
                <w:szCs w:val="24"/>
              </w:rPr>
              <w:t>«Абай мұрасы» Республикалық байқауына саналы білімі мен өнегесін өскелең ұрпақтың бойына сіңіріп, рухы биік, әрі білімді шәкірттер тәрбиелегеніңіз үшін</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Default="00D93A75" w:rsidP="00D93A75">
            <w:pPr>
              <w:jc w:val="both"/>
              <w:rPr>
                <w:sz w:val="24"/>
                <w:szCs w:val="24"/>
              </w:rPr>
            </w:pPr>
            <w:r>
              <w:rPr>
                <w:sz w:val="24"/>
                <w:szCs w:val="24"/>
              </w:rPr>
              <w:t xml:space="preserve">Диплом </w:t>
            </w:r>
          </w:p>
        </w:tc>
      </w:tr>
      <w:tr w:rsidR="00D93A75" w:rsidRPr="005A7303" w:rsidTr="00D93A75">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r>
              <w:rPr>
                <w:b/>
                <w:sz w:val="24"/>
                <w:szCs w:val="24"/>
              </w:rPr>
              <w:t>2020- 2021</w:t>
            </w:r>
          </w:p>
        </w:tc>
        <w:tc>
          <w:tcPr>
            <w:tcW w:w="5418" w:type="dxa"/>
            <w:tcBorders>
              <w:top w:val="single" w:sz="4" w:space="0" w:color="auto"/>
              <w:left w:val="single" w:sz="4" w:space="0" w:color="auto"/>
              <w:bottom w:val="single" w:sz="4" w:space="0" w:color="auto"/>
              <w:right w:val="single" w:sz="4" w:space="0" w:color="auto"/>
            </w:tcBorders>
          </w:tcPr>
          <w:p w:rsidR="00D93A75" w:rsidRPr="00794164" w:rsidRDefault="00D93A75" w:rsidP="00D93A75">
            <w:pPr>
              <w:pStyle w:val="af7"/>
              <w:jc w:val="center"/>
              <w:rPr>
                <w:rFonts w:ascii="Times New Roman" w:hAnsi="Times New Roman"/>
                <w:sz w:val="24"/>
                <w:szCs w:val="24"/>
                <w:lang w:val="kk-KZ"/>
              </w:rPr>
            </w:pPr>
            <w:r>
              <w:rPr>
                <w:rFonts w:ascii="Times New Roman" w:hAnsi="Times New Roman"/>
                <w:sz w:val="24"/>
                <w:szCs w:val="24"/>
                <w:lang w:val="kk-KZ"/>
              </w:rPr>
              <w:t>-</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b/>
                <w:sz w:val="24"/>
                <w:szCs w:val="24"/>
              </w:rPr>
            </w:pPr>
            <w:r>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t>-</w:t>
            </w:r>
          </w:p>
        </w:tc>
      </w:tr>
      <w:tr w:rsidR="00D93A75" w:rsidRPr="005A7303" w:rsidTr="00D93A75">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r>
              <w:rPr>
                <w:b/>
                <w:sz w:val="24"/>
                <w:szCs w:val="24"/>
              </w:rPr>
              <w:t>2021- 2022</w:t>
            </w:r>
          </w:p>
        </w:tc>
        <w:tc>
          <w:tcPr>
            <w:tcW w:w="5418" w:type="dxa"/>
            <w:tcBorders>
              <w:top w:val="single" w:sz="4" w:space="0" w:color="auto"/>
              <w:left w:val="single" w:sz="4" w:space="0" w:color="auto"/>
              <w:bottom w:val="single" w:sz="4" w:space="0" w:color="auto"/>
              <w:right w:val="single" w:sz="4" w:space="0" w:color="auto"/>
            </w:tcBorders>
          </w:tcPr>
          <w:p w:rsidR="00D93A75" w:rsidRPr="001D39D2" w:rsidRDefault="00D93A75" w:rsidP="00D93A75">
            <w:pPr>
              <w:pStyle w:val="af7"/>
              <w:rPr>
                <w:rFonts w:ascii="Times New Roman" w:hAnsi="Times New Roman"/>
                <w:sz w:val="24"/>
                <w:szCs w:val="24"/>
                <w:lang w:val="kk-KZ"/>
              </w:rPr>
            </w:pPr>
            <w:r w:rsidRPr="001D39D2">
              <w:rPr>
                <w:rFonts w:ascii="Times New Roman" w:hAnsi="Times New Roman"/>
                <w:sz w:val="24"/>
                <w:szCs w:val="24"/>
                <w:lang w:val="kk-KZ"/>
              </w:rPr>
              <w:t>"Жаңа ғасыр таланттары" интеллектуалды -олимпиадалық, шығармашылық орталығының ұйымдастыруымен "Бақытты бала-бақытты ел" атты балалар мен жасөспірімдер арасында өткен республикалық байқауы"</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rPr>
                <w:sz w:val="24"/>
                <w:szCs w:val="24"/>
              </w:rPr>
            </w:pPr>
            <w:r>
              <w:rPr>
                <w:sz w:val="24"/>
                <w:szCs w:val="24"/>
              </w:rPr>
              <w:t>ҚҰРМЕТ ГРАМОТАСЫ</w:t>
            </w:r>
          </w:p>
        </w:tc>
      </w:tr>
      <w:tr w:rsidR="00D93A75" w:rsidRPr="005A7303" w:rsidTr="00D93A75">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p>
        </w:tc>
        <w:tc>
          <w:tcPr>
            <w:tcW w:w="5418" w:type="dxa"/>
            <w:tcBorders>
              <w:top w:val="single" w:sz="4" w:space="0" w:color="auto"/>
              <w:left w:val="single" w:sz="4" w:space="0" w:color="auto"/>
              <w:bottom w:val="single" w:sz="4" w:space="0" w:color="auto"/>
              <w:right w:val="single" w:sz="4" w:space="0" w:color="auto"/>
            </w:tcBorders>
          </w:tcPr>
          <w:p w:rsidR="00D93A75" w:rsidRPr="002E6B51" w:rsidRDefault="00D93A75" w:rsidP="00D93A75">
            <w:pPr>
              <w:pStyle w:val="af7"/>
              <w:rPr>
                <w:rFonts w:ascii="Times New Roman" w:hAnsi="Times New Roman"/>
                <w:sz w:val="24"/>
                <w:szCs w:val="24"/>
                <w:lang w:val="kk-KZ"/>
              </w:rPr>
            </w:pPr>
            <w:r>
              <w:rPr>
                <w:rFonts w:ascii="Times New Roman" w:hAnsi="Times New Roman"/>
                <w:sz w:val="24"/>
                <w:szCs w:val="24"/>
                <w:lang w:val="kk-KZ"/>
              </w:rPr>
              <w:t xml:space="preserve">«Үздік ұстаз». </w:t>
            </w:r>
            <w:r w:rsidRPr="002E6B51">
              <w:rPr>
                <w:rFonts w:ascii="Times New Roman" w:hAnsi="Times New Roman"/>
                <w:sz w:val="24"/>
                <w:szCs w:val="24"/>
                <w:lang w:val="kk-KZ"/>
              </w:rPr>
              <w:t>XVIII</w:t>
            </w:r>
            <w:r>
              <w:rPr>
                <w:rFonts w:ascii="Times New Roman" w:hAnsi="Times New Roman"/>
                <w:sz w:val="24"/>
                <w:szCs w:val="24"/>
                <w:lang w:val="kk-KZ"/>
              </w:rPr>
              <w:t>- Республикалық «Ақ көгершін» балалар шығармашылығы фестиваль- байқауына қатысқаны үшін</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Default="00D93A75" w:rsidP="00D93A75">
            <w:pPr>
              <w:rPr>
                <w:sz w:val="24"/>
                <w:szCs w:val="24"/>
              </w:rPr>
            </w:pPr>
            <w:r>
              <w:rPr>
                <w:sz w:val="24"/>
                <w:szCs w:val="24"/>
              </w:rPr>
              <w:t xml:space="preserve">Диплом </w:t>
            </w:r>
          </w:p>
        </w:tc>
      </w:tr>
      <w:tr w:rsidR="00D93A75" w:rsidRPr="005A7303" w:rsidTr="00D93A75">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r>
              <w:rPr>
                <w:b/>
                <w:sz w:val="24"/>
                <w:szCs w:val="24"/>
              </w:rPr>
              <w:t>2022- 2023</w:t>
            </w:r>
          </w:p>
        </w:tc>
        <w:tc>
          <w:tcPr>
            <w:tcW w:w="5418" w:type="dxa"/>
            <w:tcBorders>
              <w:top w:val="single" w:sz="4" w:space="0" w:color="auto"/>
              <w:left w:val="single" w:sz="4" w:space="0" w:color="auto"/>
              <w:bottom w:val="single" w:sz="4" w:space="0" w:color="auto"/>
              <w:right w:val="single" w:sz="4" w:space="0" w:color="auto"/>
            </w:tcBorders>
          </w:tcPr>
          <w:p w:rsidR="00D93A75" w:rsidRDefault="00D93A75" w:rsidP="00D93A75">
            <w:pPr>
              <w:pStyle w:val="af7"/>
              <w:jc w:val="center"/>
              <w:rPr>
                <w:rFonts w:ascii="Times New Roman" w:hAnsi="Times New Roman"/>
                <w:sz w:val="24"/>
                <w:szCs w:val="24"/>
                <w:lang w:val="kk-KZ"/>
              </w:rPr>
            </w:pPr>
            <w:r w:rsidRPr="00CC3733">
              <w:rPr>
                <w:rFonts w:ascii="Times New Roman" w:hAnsi="Times New Roman"/>
                <w:sz w:val="24"/>
                <w:szCs w:val="24"/>
                <w:lang w:val="kk-KZ"/>
              </w:rPr>
              <w:t>TutorUp</w:t>
            </w:r>
            <w:r>
              <w:rPr>
                <w:rFonts w:ascii="Times New Roman" w:hAnsi="Times New Roman"/>
                <w:sz w:val="24"/>
                <w:szCs w:val="24"/>
                <w:lang w:val="kk-KZ"/>
              </w:rPr>
              <w:t xml:space="preserve"> орталығы мен </w:t>
            </w:r>
            <w:r w:rsidRPr="00CC3733">
              <w:rPr>
                <w:rFonts w:ascii="Times New Roman" w:hAnsi="Times New Roman"/>
                <w:sz w:val="24"/>
                <w:szCs w:val="24"/>
                <w:lang w:val="kk-KZ"/>
              </w:rPr>
              <w:t xml:space="preserve"> Zeyindi bala</w:t>
            </w:r>
            <w:r>
              <w:rPr>
                <w:rFonts w:ascii="Times New Roman" w:hAnsi="Times New Roman"/>
                <w:sz w:val="24"/>
                <w:szCs w:val="24"/>
                <w:lang w:val="kk-KZ"/>
              </w:rPr>
              <w:t xml:space="preserve"> халықаралық балалар журналы.</w:t>
            </w:r>
          </w:p>
          <w:p w:rsidR="00D93A75" w:rsidRPr="00CC3733" w:rsidRDefault="00D93A75" w:rsidP="00D93A75">
            <w:pPr>
              <w:pStyle w:val="af7"/>
              <w:jc w:val="center"/>
              <w:rPr>
                <w:rFonts w:ascii="Times New Roman" w:hAnsi="Times New Roman"/>
                <w:sz w:val="24"/>
                <w:szCs w:val="24"/>
                <w:lang w:val="kk-KZ"/>
              </w:rPr>
            </w:pPr>
            <w:r>
              <w:rPr>
                <w:rFonts w:ascii="Times New Roman" w:hAnsi="Times New Roman"/>
                <w:sz w:val="24"/>
                <w:szCs w:val="24"/>
                <w:lang w:val="kk-KZ"/>
              </w:rPr>
              <w:t xml:space="preserve"> ҚР- ның Президенті Қасым Жомарт Кемелұлы Тоқаевтың 2022 жыл балалар жылын кеңінен насихаттау</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b/>
                <w:sz w:val="24"/>
                <w:szCs w:val="24"/>
              </w:rPr>
            </w:pPr>
            <w:r>
              <w:rPr>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rPr>
                <w:sz w:val="24"/>
                <w:szCs w:val="24"/>
              </w:rPr>
            </w:pPr>
            <w:r>
              <w:rPr>
                <w:sz w:val="24"/>
                <w:szCs w:val="24"/>
              </w:rPr>
              <w:t xml:space="preserve">Алғыс хат </w:t>
            </w:r>
          </w:p>
        </w:tc>
      </w:tr>
      <w:tr w:rsidR="00D93A75" w:rsidRPr="005A7303" w:rsidTr="00D93A75">
        <w:tc>
          <w:tcPr>
            <w:tcW w:w="9894" w:type="dxa"/>
            <w:gridSpan w:val="4"/>
            <w:tcBorders>
              <w:top w:val="single" w:sz="4" w:space="0" w:color="auto"/>
              <w:left w:val="single" w:sz="4" w:space="0" w:color="auto"/>
              <w:bottom w:val="single" w:sz="4" w:space="0" w:color="auto"/>
              <w:right w:val="single" w:sz="4" w:space="0" w:color="auto"/>
            </w:tcBorders>
            <w:hideMark/>
          </w:tcPr>
          <w:p w:rsidR="00D93A75" w:rsidRPr="005A7303" w:rsidRDefault="00D93A75" w:rsidP="00D93A75">
            <w:pPr>
              <w:rPr>
                <w:b/>
                <w:sz w:val="24"/>
                <w:szCs w:val="24"/>
              </w:rPr>
            </w:pPr>
          </w:p>
        </w:tc>
      </w:tr>
      <w:tr w:rsidR="00D93A75" w:rsidRPr="005A7303" w:rsidTr="00D93A75">
        <w:trPr>
          <w:trHeight w:val="376"/>
        </w:trPr>
        <w:tc>
          <w:tcPr>
            <w:tcW w:w="9894" w:type="dxa"/>
            <w:gridSpan w:val="4"/>
            <w:tcBorders>
              <w:top w:val="single" w:sz="4" w:space="0" w:color="auto"/>
              <w:left w:val="single" w:sz="4" w:space="0" w:color="auto"/>
              <w:bottom w:val="single" w:sz="4" w:space="0" w:color="auto"/>
              <w:right w:val="single" w:sz="4" w:space="0" w:color="auto"/>
            </w:tcBorders>
            <w:hideMark/>
          </w:tcPr>
          <w:p w:rsidR="00D93A75" w:rsidRPr="005A7303" w:rsidRDefault="00D93A75" w:rsidP="00D93A75">
            <w:pPr>
              <w:jc w:val="center"/>
              <w:rPr>
                <w:b/>
                <w:sz w:val="24"/>
                <w:szCs w:val="24"/>
              </w:rPr>
            </w:pPr>
            <w:r w:rsidRPr="005A7303">
              <w:rPr>
                <w:b/>
                <w:sz w:val="24"/>
                <w:szCs w:val="24"/>
              </w:rPr>
              <w:t>Облыстық деңгей</w:t>
            </w:r>
          </w:p>
        </w:tc>
      </w:tr>
      <w:tr w:rsidR="00D93A75" w:rsidRPr="005A7303" w:rsidTr="00D93A75">
        <w:trPr>
          <w:trHeight w:val="80"/>
        </w:trPr>
        <w:tc>
          <w:tcPr>
            <w:tcW w:w="964" w:type="dxa"/>
            <w:tcBorders>
              <w:top w:val="single" w:sz="4" w:space="0" w:color="auto"/>
              <w:left w:val="single" w:sz="4" w:space="0" w:color="auto"/>
              <w:bottom w:val="single" w:sz="4" w:space="0" w:color="auto"/>
              <w:right w:val="single" w:sz="4" w:space="0" w:color="auto"/>
            </w:tcBorders>
            <w:hideMark/>
          </w:tcPr>
          <w:p w:rsidR="00D93A75" w:rsidRPr="005A7303" w:rsidRDefault="00D93A75" w:rsidP="00D93A75">
            <w:pPr>
              <w:rPr>
                <w:b/>
                <w:sz w:val="24"/>
                <w:szCs w:val="24"/>
              </w:rPr>
            </w:pPr>
            <w:r>
              <w:rPr>
                <w:b/>
                <w:sz w:val="24"/>
                <w:szCs w:val="24"/>
              </w:rPr>
              <w:t>2018- 2019</w:t>
            </w:r>
          </w:p>
        </w:tc>
        <w:tc>
          <w:tcPr>
            <w:tcW w:w="5418" w:type="dxa"/>
            <w:tcBorders>
              <w:top w:val="single" w:sz="4" w:space="0" w:color="auto"/>
              <w:left w:val="single" w:sz="4" w:space="0" w:color="auto"/>
              <w:bottom w:val="single" w:sz="4" w:space="0" w:color="auto"/>
              <w:right w:val="single" w:sz="4" w:space="0" w:color="auto"/>
            </w:tcBorders>
            <w:hideMark/>
          </w:tcPr>
          <w:p w:rsidR="00D93A75" w:rsidRPr="005A7303" w:rsidRDefault="00D93A75" w:rsidP="00D93A75">
            <w:pPr>
              <w:rPr>
                <w:sz w:val="24"/>
                <w:szCs w:val="24"/>
              </w:rPr>
            </w:pPr>
            <w:r w:rsidRPr="00367847">
              <w:rPr>
                <w:sz w:val="24"/>
                <w:szCs w:val="24"/>
              </w:rPr>
              <w:t xml:space="preserve"> </w:t>
            </w:r>
            <w:r>
              <w:rPr>
                <w:sz w:val="24"/>
                <w:szCs w:val="24"/>
              </w:rPr>
              <w:t>«</w:t>
            </w:r>
            <w:r w:rsidRPr="00367847">
              <w:rPr>
                <w:sz w:val="24"/>
                <w:szCs w:val="24"/>
              </w:rPr>
              <w:t>Жас таланттар</w:t>
            </w:r>
            <w:r>
              <w:rPr>
                <w:sz w:val="24"/>
                <w:szCs w:val="24"/>
              </w:rPr>
              <w:t>»</w:t>
            </w:r>
            <w:r w:rsidRPr="00367847">
              <w:rPr>
                <w:sz w:val="24"/>
                <w:szCs w:val="24"/>
              </w:rPr>
              <w:t xml:space="preserve"> өнер байқауына шәкірттерін қатыстырып, белсенділік танытқаны үшін</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rPr>
                <w:sz w:val="24"/>
                <w:szCs w:val="24"/>
              </w:rPr>
            </w:pPr>
            <w:r>
              <w:rPr>
                <w:sz w:val="24"/>
                <w:szCs w:val="24"/>
              </w:rPr>
              <w:t xml:space="preserve">Диплом </w:t>
            </w:r>
          </w:p>
        </w:tc>
      </w:tr>
      <w:tr w:rsidR="00D93A75" w:rsidRPr="005A7303" w:rsidTr="00D93A75">
        <w:trPr>
          <w:trHeight w:val="80"/>
        </w:trPr>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r>
              <w:rPr>
                <w:b/>
                <w:sz w:val="24"/>
                <w:szCs w:val="24"/>
              </w:rPr>
              <w:t>2019- 2020</w:t>
            </w:r>
          </w:p>
        </w:tc>
        <w:tc>
          <w:tcPr>
            <w:tcW w:w="5418"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t>-</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t>-</w:t>
            </w:r>
          </w:p>
        </w:tc>
      </w:tr>
      <w:tr w:rsidR="00D93A75" w:rsidRPr="005A7303" w:rsidTr="00D93A75">
        <w:trPr>
          <w:trHeight w:val="80"/>
        </w:trPr>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r>
              <w:rPr>
                <w:b/>
                <w:sz w:val="24"/>
                <w:szCs w:val="24"/>
              </w:rPr>
              <w:t>2020- 2021</w:t>
            </w:r>
          </w:p>
        </w:tc>
        <w:tc>
          <w:tcPr>
            <w:tcW w:w="5418"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rPr>
                <w:sz w:val="24"/>
                <w:szCs w:val="24"/>
              </w:rPr>
            </w:pPr>
            <w:r w:rsidRPr="001D39D2">
              <w:rPr>
                <w:sz w:val="24"/>
                <w:szCs w:val="24"/>
              </w:rPr>
              <w:t>Мектепке дейінгі тәрбие мен оқытудың педагогтері арасында өткен облыстық олимпиада</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rPr>
                <w:sz w:val="24"/>
                <w:szCs w:val="24"/>
              </w:rPr>
            </w:pPr>
            <w:r>
              <w:rPr>
                <w:sz w:val="24"/>
                <w:szCs w:val="24"/>
              </w:rPr>
              <w:t>ІІ дәрежелі диплом</w:t>
            </w:r>
          </w:p>
        </w:tc>
      </w:tr>
      <w:tr w:rsidR="00D93A75" w:rsidRPr="005A7303" w:rsidTr="00D93A75">
        <w:trPr>
          <w:trHeight w:val="80"/>
        </w:trPr>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p>
        </w:tc>
        <w:tc>
          <w:tcPr>
            <w:tcW w:w="5418" w:type="dxa"/>
            <w:tcBorders>
              <w:top w:val="single" w:sz="4" w:space="0" w:color="auto"/>
              <w:left w:val="single" w:sz="4" w:space="0" w:color="auto"/>
              <w:bottom w:val="single" w:sz="4" w:space="0" w:color="auto"/>
              <w:right w:val="single" w:sz="4" w:space="0" w:color="auto"/>
            </w:tcBorders>
          </w:tcPr>
          <w:p w:rsidR="00D93A75" w:rsidRPr="001D39D2" w:rsidRDefault="00D93A75" w:rsidP="00D93A75">
            <w:pPr>
              <w:rPr>
                <w:sz w:val="24"/>
                <w:szCs w:val="24"/>
              </w:rPr>
            </w:pPr>
            <w:r w:rsidRPr="001D39D2">
              <w:rPr>
                <w:sz w:val="24"/>
                <w:szCs w:val="24"/>
              </w:rPr>
              <w:t xml:space="preserve">Облыстық </w:t>
            </w:r>
            <w:r>
              <w:rPr>
                <w:sz w:val="24"/>
                <w:szCs w:val="24"/>
              </w:rPr>
              <w:t>«</w:t>
            </w:r>
            <w:r w:rsidRPr="001D39D2">
              <w:rPr>
                <w:sz w:val="24"/>
                <w:szCs w:val="24"/>
              </w:rPr>
              <w:t>Экология және балалар</w:t>
            </w:r>
            <w:r>
              <w:rPr>
                <w:sz w:val="24"/>
                <w:szCs w:val="24"/>
              </w:rPr>
              <w:t>»</w:t>
            </w:r>
            <w:r w:rsidRPr="001D39D2">
              <w:rPr>
                <w:sz w:val="24"/>
                <w:szCs w:val="24"/>
              </w:rPr>
              <w:t xml:space="preserve"> атты мектепке дейінгі тәрбие мен оқыту педагогтері арасында қашықтан өткен экологиялық жобалар байқауы</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Default="00D93A75" w:rsidP="00D93A75">
            <w:pPr>
              <w:rPr>
                <w:sz w:val="24"/>
                <w:szCs w:val="24"/>
              </w:rPr>
            </w:pPr>
            <w:r>
              <w:rPr>
                <w:sz w:val="24"/>
                <w:szCs w:val="24"/>
              </w:rPr>
              <w:t xml:space="preserve">Алғыс хат </w:t>
            </w:r>
          </w:p>
        </w:tc>
      </w:tr>
      <w:tr w:rsidR="00D93A75" w:rsidRPr="005A7303" w:rsidTr="00D93A75">
        <w:trPr>
          <w:trHeight w:val="80"/>
        </w:trPr>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r>
              <w:rPr>
                <w:b/>
                <w:sz w:val="24"/>
                <w:szCs w:val="24"/>
              </w:rPr>
              <w:t>2021- 2022</w:t>
            </w:r>
          </w:p>
        </w:tc>
        <w:tc>
          <w:tcPr>
            <w:tcW w:w="5418" w:type="dxa"/>
            <w:tcBorders>
              <w:top w:val="single" w:sz="4" w:space="0" w:color="auto"/>
              <w:left w:val="single" w:sz="4" w:space="0" w:color="auto"/>
              <w:bottom w:val="single" w:sz="4" w:space="0" w:color="auto"/>
              <w:right w:val="single" w:sz="4" w:space="0" w:color="auto"/>
            </w:tcBorders>
          </w:tcPr>
          <w:p w:rsidR="00D93A75" w:rsidRPr="002E6B51" w:rsidRDefault="00D93A75" w:rsidP="00D93A75">
            <w:pPr>
              <w:rPr>
                <w:sz w:val="24"/>
                <w:szCs w:val="24"/>
              </w:rPr>
            </w:pPr>
            <w:r w:rsidRPr="002E6B51">
              <w:rPr>
                <w:sz w:val="24"/>
                <w:szCs w:val="24"/>
              </w:rPr>
              <w:t xml:space="preserve">NIS </w:t>
            </w:r>
            <w:r>
              <w:rPr>
                <w:sz w:val="24"/>
                <w:szCs w:val="24"/>
              </w:rPr>
              <w:t xml:space="preserve">«Сабақты зерттеу- Қазақстандағы мектептер тәжірибесі» тақырыбындағы </w:t>
            </w:r>
            <w:r w:rsidRPr="002E6B51">
              <w:rPr>
                <w:sz w:val="24"/>
                <w:szCs w:val="24"/>
              </w:rPr>
              <w:t>V</w:t>
            </w:r>
            <w:r>
              <w:rPr>
                <w:sz w:val="24"/>
                <w:szCs w:val="24"/>
              </w:rPr>
              <w:t xml:space="preserve"> аймақтық конференцияға қатысқаны үшін </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rPr>
                <w:sz w:val="24"/>
                <w:szCs w:val="24"/>
              </w:rPr>
            </w:pPr>
            <w:r>
              <w:rPr>
                <w:sz w:val="24"/>
                <w:szCs w:val="24"/>
              </w:rPr>
              <w:t xml:space="preserve">Сертификат </w:t>
            </w:r>
          </w:p>
        </w:tc>
      </w:tr>
      <w:tr w:rsidR="00D93A75" w:rsidRPr="005A7303" w:rsidTr="00D93A75">
        <w:trPr>
          <w:trHeight w:val="80"/>
        </w:trPr>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p>
        </w:tc>
        <w:tc>
          <w:tcPr>
            <w:tcW w:w="5418" w:type="dxa"/>
            <w:tcBorders>
              <w:top w:val="single" w:sz="4" w:space="0" w:color="auto"/>
              <w:left w:val="single" w:sz="4" w:space="0" w:color="auto"/>
              <w:bottom w:val="single" w:sz="4" w:space="0" w:color="auto"/>
              <w:right w:val="single" w:sz="4" w:space="0" w:color="auto"/>
            </w:tcBorders>
          </w:tcPr>
          <w:p w:rsidR="00D93A75" w:rsidRPr="002E6B51" w:rsidRDefault="00D93A75" w:rsidP="00D93A75">
            <w:pPr>
              <w:rPr>
                <w:sz w:val="24"/>
                <w:szCs w:val="24"/>
              </w:rPr>
            </w:pPr>
            <w:r w:rsidRPr="002E6B51">
              <w:rPr>
                <w:sz w:val="24"/>
                <w:szCs w:val="24"/>
              </w:rPr>
              <w:t xml:space="preserve">NIS </w:t>
            </w:r>
            <w:r>
              <w:rPr>
                <w:sz w:val="24"/>
                <w:szCs w:val="24"/>
              </w:rPr>
              <w:t>«Сабақты зерттеу- Қазақстандағы мектептер тәжірибесі» тақырыбындағы аймақтық конференциясының постер көрмесіне қатысып, сабақты зерттеудегі шығармашылық ізденімпаздығы үшін</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Default="00D93A75" w:rsidP="00D93A75">
            <w:pPr>
              <w:rPr>
                <w:sz w:val="24"/>
                <w:szCs w:val="24"/>
              </w:rPr>
            </w:pPr>
            <w:r>
              <w:rPr>
                <w:sz w:val="24"/>
                <w:szCs w:val="24"/>
              </w:rPr>
              <w:t xml:space="preserve">Сертификат </w:t>
            </w:r>
          </w:p>
        </w:tc>
      </w:tr>
      <w:tr w:rsidR="00D93A75" w:rsidRPr="005A7303" w:rsidTr="00D93A75">
        <w:trPr>
          <w:trHeight w:val="80"/>
        </w:trPr>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r>
              <w:rPr>
                <w:b/>
                <w:sz w:val="24"/>
                <w:szCs w:val="24"/>
              </w:rPr>
              <w:t>2022- 2023</w:t>
            </w:r>
          </w:p>
        </w:tc>
        <w:tc>
          <w:tcPr>
            <w:tcW w:w="5418" w:type="dxa"/>
            <w:tcBorders>
              <w:top w:val="single" w:sz="4" w:space="0" w:color="auto"/>
              <w:left w:val="single" w:sz="4" w:space="0" w:color="auto"/>
              <w:bottom w:val="single" w:sz="4" w:space="0" w:color="auto"/>
              <w:right w:val="single" w:sz="4" w:space="0" w:color="auto"/>
            </w:tcBorders>
          </w:tcPr>
          <w:p w:rsidR="00D93A75" w:rsidRPr="00CC3733" w:rsidRDefault="00D93A75" w:rsidP="00D93A75">
            <w:pPr>
              <w:jc w:val="center"/>
              <w:rPr>
                <w:sz w:val="24"/>
                <w:szCs w:val="24"/>
              </w:rPr>
            </w:pPr>
            <w:r>
              <w:rPr>
                <w:sz w:val="24"/>
                <w:szCs w:val="24"/>
              </w:rPr>
              <w:t xml:space="preserve">Мектепке дейінгі тәрбие мен оқытудың педагогтері арасында өткен облыстық педагогикалық олимпиада </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t xml:space="preserve">ІІІ дәрежелі диплом </w:t>
            </w:r>
          </w:p>
        </w:tc>
      </w:tr>
      <w:tr w:rsidR="00D93A75" w:rsidRPr="005A7303" w:rsidTr="00D93A75">
        <w:trPr>
          <w:trHeight w:val="80"/>
        </w:trPr>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r>
              <w:rPr>
                <w:b/>
                <w:sz w:val="24"/>
                <w:szCs w:val="24"/>
              </w:rPr>
              <w:t>2022-2023</w:t>
            </w:r>
          </w:p>
        </w:tc>
        <w:tc>
          <w:tcPr>
            <w:tcW w:w="5418" w:type="dxa"/>
            <w:tcBorders>
              <w:top w:val="single" w:sz="4" w:space="0" w:color="auto"/>
              <w:left w:val="single" w:sz="4" w:space="0" w:color="auto"/>
              <w:bottom w:val="single" w:sz="4" w:space="0" w:color="auto"/>
              <w:right w:val="single" w:sz="4" w:space="0" w:color="auto"/>
            </w:tcBorders>
          </w:tcPr>
          <w:p w:rsidR="00D93A75" w:rsidRDefault="00D93A75" w:rsidP="00D93A75">
            <w:pPr>
              <w:jc w:val="center"/>
              <w:rPr>
                <w:sz w:val="24"/>
                <w:szCs w:val="24"/>
              </w:rPr>
            </w:pPr>
            <w:r>
              <w:rPr>
                <w:sz w:val="24"/>
                <w:szCs w:val="24"/>
              </w:rPr>
              <w:t>«Жас педагогтың шығармашылық қызметі- кәсіби және тұлғалық дамуының негізі» тақырыбындағы Республикалық семинар</w:t>
            </w:r>
          </w:p>
        </w:tc>
        <w:tc>
          <w:tcPr>
            <w:tcW w:w="1811" w:type="dxa"/>
            <w:tcBorders>
              <w:top w:val="single" w:sz="4" w:space="0" w:color="auto"/>
              <w:left w:val="single" w:sz="4" w:space="0" w:color="auto"/>
              <w:bottom w:val="single" w:sz="4" w:space="0" w:color="auto"/>
              <w:right w:val="single" w:sz="4" w:space="0" w:color="auto"/>
            </w:tcBorders>
          </w:tcPr>
          <w:p w:rsidR="00D93A75" w:rsidRDefault="00D93A75" w:rsidP="00D93A75">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Default="00D93A75" w:rsidP="00D93A75">
            <w:pPr>
              <w:rPr>
                <w:sz w:val="24"/>
                <w:szCs w:val="24"/>
              </w:rPr>
            </w:pPr>
            <w:r>
              <w:rPr>
                <w:sz w:val="24"/>
                <w:szCs w:val="24"/>
              </w:rPr>
              <w:t xml:space="preserve">Сертификат </w:t>
            </w:r>
          </w:p>
        </w:tc>
      </w:tr>
      <w:tr w:rsidR="00D93A75" w:rsidRPr="005A7303" w:rsidTr="00D93A75">
        <w:trPr>
          <w:trHeight w:val="376"/>
        </w:trPr>
        <w:tc>
          <w:tcPr>
            <w:tcW w:w="9894" w:type="dxa"/>
            <w:gridSpan w:val="4"/>
            <w:tcBorders>
              <w:top w:val="single" w:sz="4" w:space="0" w:color="auto"/>
              <w:left w:val="single" w:sz="4" w:space="0" w:color="auto"/>
              <w:bottom w:val="single" w:sz="4" w:space="0" w:color="auto"/>
              <w:right w:val="single" w:sz="4" w:space="0" w:color="auto"/>
            </w:tcBorders>
            <w:hideMark/>
          </w:tcPr>
          <w:p w:rsidR="00D93A75" w:rsidRPr="005A7303" w:rsidRDefault="00D93A75" w:rsidP="00D93A75">
            <w:pPr>
              <w:rPr>
                <w:b/>
                <w:sz w:val="24"/>
                <w:szCs w:val="24"/>
              </w:rPr>
            </w:pPr>
          </w:p>
        </w:tc>
      </w:tr>
      <w:tr w:rsidR="00D93A75" w:rsidRPr="005A7303" w:rsidTr="00D93A75">
        <w:trPr>
          <w:trHeight w:val="376"/>
        </w:trPr>
        <w:tc>
          <w:tcPr>
            <w:tcW w:w="9894" w:type="dxa"/>
            <w:gridSpan w:val="4"/>
            <w:tcBorders>
              <w:top w:val="single" w:sz="4" w:space="0" w:color="auto"/>
              <w:left w:val="single" w:sz="4" w:space="0" w:color="auto"/>
              <w:bottom w:val="single" w:sz="4" w:space="0" w:color="auto"/>
              <w:right w:val="single" w:sz="4" w:space="0" w:color="auto"/>
            </w:tcBorders>
            <w:hideMark/>
          </w:tcPr>
          <w:p w:rsidR="00D93A75" w:rsidRPr="005A7303" w:rsidRDefault="00D93A75" w:rsidP="00D93A75">
            <w:pPr>
              <w:jc w:val="center"/>
              <w:rPr>
                <w:b/>
                <w:sz w:val="24"/>
                <w:szCs w:val="24"/>
              </w:rPr>
            </w:pPr>
            <w:r w:rsidRPr="005A7303">
              <w:rPr>
                <w:b/>
                <w:sz w:val="24"/>
                <w:szCs w:val="24"/>
              </w:rPr>
              <w:t>Аудандық (қалалық) деңгей</w:t>
            </w:r>
          </w:p>
        </w:tc>
      </w:tr>
      <w:tr w:rsidR="00D93A75" w:rsidRPr="005A7303" w:rsidTr="00D93A75">
        <w:trPr>
          <w:trHeight w:val="167"/>
        </w:trPr>
        <w:tc>
          <w:tcPr>
            <w:tcW w:w="964" w:type="dxa"/>
            <w:tcBorders>
              <w:top w:val="single" w:sz="4" w:space="0" w:color="auto"/>
              <w:left w:val="single" w:sz="4" w:space="0" w:color="auto"/>
              <w:bottom w:val="single" w:sz="4" w:space="0" w:color="auto"/>
              <w:right w:val="single" w:sz="4" w:space="0" w:color="auto"/>
            </w:tcBorders>
            <w:hideMark/>
          </w:tcPr>
          <w:p w:rsidR="00D93A75" w:rsidRPr="005A7303" w:rsidRDefault="00D93A75" w:rsidP="00D93A75">
            <w:pPr>
              <w:rPr>
                <w:b/>
                <w:sz w:val="24"/>
                <w:szCs w:val="24"/>
              </w:rPr>
            </w:pPr>
            <w:r>
              <w:rPr>
                <w:b/>
                <w:sz w:val="24"/>
                <w:szCs w:val="24"/>
              </w:rPr>
              <w:t>2018- 2019</w:t>
            </w:r>
          </w:p>
        </w:tc>
        <w:tc>
          <w:tcPr>
            <w:tcW w:w="5418" w:type="dxa"/>
            <w:tcBorders>
              <w:top w:val="single" w:sz="4" w:space="0" w:color="auto"/>
              <w:left w:val="single" w:sz="4" w:space="0" w:color="auto"/>
              <w:bottom w:val="single" w:sz="4" w:space="0" w:color="auto"/>
              <w:right w:val="single" w:sz="4" w:space="0" w:color="auto"/>
            </w:tcBorders>
            <w:hideMark/>
          </w:tcPr>
          <w:p w:rsidR="00D93A75" w:rsidRPr="00367847" w:rsidRDefault="00D93A75" w:rsidP="00D93A75">
            <w:pPr>
              <w:pStyle w:val="af7"/>
              <w:rPr>
                <w:rFonts w:ascii="Times New Roman" w:hAnsi="Times New Roman"/>
                <w:sz w:val="24"/>
                <w:szCs w:val="24"/>
                <w:lang w:val="kk-KZ"/>
              </w:rPr>
            </w:pPr>
            <w:r w:rsidRPr="00367847">
              <w:rPr>
                <w:rFonts w:ascii="Times New Roman" w:hAnsi="Times New Roman"/>
                <w:sz w:val="24"/>
                <w:szCs w:val="24"/>
                <w:lang w:val="kk-KZ"/>
              </w:rPr>
              <w:t xml:space="preserve">1- маусым- балаларды қорғау күніне орай, жыл қорытындысы негізінде мектепке дейінгі білім </w:t>
            </w:r>
            <w:r w:rsidRPr="00367847">
              <w:rPr>
                <w:rFonts w:ascii="Times New Roman" w:hAnsi="Times New Roman"/>
                <w:sz w:val="24"/>
                <w:szCs w:val="24"/>
                <w:lang w:val="kk-KZ"/>
              </w:rPr>
              <w:lastRenderedPageBreak/>
              <w:t>берудегі шығармашылық еңбегі және өскелең ұрпақты тәрбиелеу мен оқытудағы жетістіктері үшін</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lastRenderedPageBreak/>
              <w:t>Тастаева А.С.</w:t>
            </w: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rPr>
                <w:sz w:val="24"/>
                <w:szCs w:val="24"/>
              </w:rPr>
            </w:pPr>
            <w:r>
              <w:rPr>
                <w:sz w:val="24"/>
                <w:szCs w:val="24"/>
              </w:rPr>
              <w:t>ҚҰРМЕТ ГРАМОТАС</w:t>
            </w:r>
            <w:r>
              <w:rPr>
                <w:sz w:val="24"/>
                <w:szCs w:val="24"/>
              </w:rPr>
              <w:lastRenderedPageBreak/>
              <w:t>Ы</w:t>
            </w:r>
          </w:p>
        </w:tc>
      </w:tr>
      <w:tr w:rsidR="00D93A75" w:rsidRPr="005A7303" w:rsidTr="00D93A75">
        <w:trPr>
          <w:trHeight w:val="167"/>
        </w:trPr>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r>
              <w:rPr>
                <w:b/>
                <w:sz w:val="24"/>
                <w:szCs w:val="24"/>
              </w:rPr>
              <w:lastRenderedPageBreak/>
              <w:t>2019- 2020</w:t>
            </w:r>
          </w:p>
        </w:tc>
        <w:tc>
          <w:tcPr>
            <w:tcW w:w="5418" w:type="dxa"/>
            <w:tcBorders>
              <w:top w:val="single" w:sz="4" w:space="0" w:color="auto"/>
              <w:left w:val="single" w:sz="4" w:space="0" w:color="auto"/>
              <w:bottom w:val="single" w:sz="4" w:space="0" w:color="auto"/>
              <w:right w:val="single" w:sz="4" w:space="0" w:color="auto"/>
            </w:tcBorders>
          </w:tcPr>
          <w:p w:rsidR="00D93A75" w:rsidRPr="00367847" w:rsidRDefault="00D93A75" w:rsidP="00D93A75">
            <w:pPr>
              <w:pStyle w:val="af7"/>
              <w:jc w:val="center"/>
              <w:rPr>
                <w:rFonts w:ascii="Times New Roman" w:hAnsi="Times New Roman"/>
                <w:sz w:val="24"/>
                <w:szCs w:val="24"/>
                <w:lang w:val="kk-KZ"/>
              </w:rPr>
            </w:pPr>
            <w:r>
              <w:rPr>
                <w:rFonts w:ascii="Times New Roman" w:hAnsi="Times New Roman"/>
                <w:sz w:val="24"/>
                <w:szCs w:val="24"/>
                <w:lang w:val="kk-KZ"/>
              </w:rPr>
              <w:t>-</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t>-</w:t>
            </w:r>
          </w:p>
        </w:tc>
      </w:tr>
      <w:tr w:rsidR="00D93A75" w:rsidRPr="005A7303" w:rsidTr="00D93A75">
        <w:trPr>
          <w:trHeight w:val="167"/>
        </w:trPr>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r>
              <w:rPr>
                <w:b/>
                <w:sz w:val="24"/>
                <w:szCs w:val="24"/>
              </w:rPr>
              <w:t>2020- 2021</w:t>
            </w:r>
          </w:p>
        </w:tc>
        <w:tc>
          <w:tcPr>
            <w:tcW w:w="5418" w:type="dxa"/>
            <w:tcBorders>
              <w:top w:val="single" w:sz="4" w:space="0" w:color="auto"/>
              <w:left w:val="single" w:sz="4" w:space="0" w:color="auto"/>
              <w:bottom w:val="single" w:sz="4" w:space="0" w:color="auto"/>
              <w:right w:val="single" w:sz="4" w:space="0" w:color="auto"/>
            </w:tcBorders>
          </w:tcPr>
          <w:p w:rsidR="00D93A75" w:rsidRPr="00367847" w:rsidRDefault="00D93A75" w:rsidP="00D93A75">
            <w:pPr>
              <w:pStyle w:val="af7"/>
              <w:jc w:val="center"/>
              <w:rPr>
                <w:rFonts w:ascii="Times New Roman" w:hAnsi="Times New Roman"/>
                <w:sz w:val="24"/>
                <w:szCs w:val="24"/>
                <w:lang w:val="kk-KZ"/>
              </w:rPr>
            </w:pPr>
            <w:r>
              <w:rPr>
                <w:rFonts w:ascii="Times New Roman" w:hAnsi="Times New Roman"/>
                <w:sz w:val="24"/>
                <w:szCs w:val="24"/>
                <w:lang w:val="kk-KZ"/>
              </w:rPr>
              <w:t>-</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t>-</w:t>
            </w:r>
          </w:p>
        </w:tc>
      </w:tr>
      <w:tr w:rsidR="00D93A75" w:rsidRPr="005A7303" w:rsidTr="00D93A75">
        <w:trPr>
          <w:trHeight w:val="167"/>
        </w:trPr>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r>
              <w:rPr>
                <w:b/>
                <w:sz w:val="24"/>
                <w:szCs w:val="24"/>
              </w:rPr>
              <w:t>2021- 2022</w:t>
            </w:r>
          </w:p>
        </w:tc>
        <w:tc>
          <w:tcPr>
            <w:tcW w:w="5418" w:type="dxa"/>
            <w:tcBorders>
              <w:top w:val="single" w:sz="4" w:space="0" w:color="auto"/>
              <w:left w:val="single" w:sz="4" w:space="0" w:color="auto"/>
              <w:bottom w:val="single" w:sz="4" w:space="0" w:color="auto"/>
              <w:right w:val="single" w:sz="4" w:space="0" w:color="auto"/>
            </w:tcBorders>
          </w:tcPr>
          <w:p w:rsidR="00D93A75" w:rsidRPr="002E6B51" w:rsidRDefault="00D93A75" w:rsidP="00D93A75">
            <w:pPr>
              <w:pStyle w:val="af7"/>
              <w:rPr>
                <w:rFonts w:ascii="Times New Roman" w:hAnsi="Times New Roman"/>
                <w:sz w:val="24"/>
                <w:szCs w:val="24"/>
                <w:lang w:val="kk-KZ"/>
              </w:rPr>
            </w:pPr>
            <w:r>
              <w:rPr>
                <w:rFonts w:ascii="Times New Roman" w:hAnsi="Times New Roman"/>
                <w:sz w:val="24"/>
                <w:szCs w:val="24"/>
                <w:lang w:val="kk-KZ"/>
              </w:rPr>
              <w:t>Білім беру саласында жас жеткіншектердің кемел келешегіне ықпал етіп, сапалы білім және саналы тәрбие берудегі еңбегі үшін</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rPr>
                <w:sz w:val="24"/>
                <w:szCs w:val="24"/>
              </w:rPr>
            </w:pPr>
            <w:r>
              <w:rPr>
                <w:sz w:val="24"/>
                <w:szCs w:val="24"/>
              </w:rPr>
              <w:t>ҚҰРМЕТ ГРАМОТАСЫ</w:t>
            </w:r>
          </w:p>
        </w:tc>
      </w:tr>
      <w:tr w:rsidR="00D93A75" w:rsidRPr="005A7303" w:rsidTr="00D93A75">
        <w:trPr>
          <w:trHeight w:val="167"/>
        </w:trPr>
        <w:tc>
          <w:tcPr>
            <w:tcW w:w="964" w:type="dxa"/>
            <w:tcBorders>
              <w:top w:val="single" w:sz="4" w:space="0" w:color="auto"/>
              <w:left w:val="single" w:sz="4" w:space="0" w:color="auto"/>
              <w:bottom w:val="single" w:sz="4" w:space="0" w:color="auto"/>
              <w:right w:val="single" w:sz="4" w:space="0" w:color="auto"/>
            </w:tcBorders>
          </w:tcPr>
          <w:p w:rsidR="00D93A75" w:rsidRDefault="00D93A75" w:rsidP="00D93A75">
            <w:pPr>
              <w:rPr>
                <w:b/>
                <w:sz w:val="24"/>
                <w:szCs w:val="24"/>
              </w:rPr>
            </w:pPr>
            <w:r>
              <w:rPr>
                <w:b/>
                <w:sz w:val="24"/>
                <w:szCs w:val="24"/>
              </w:rPr>
              <w:t>2022- 2023</w:t>
            </w:r>
          </w:p>
        </w:tc>
        <w:tc>
          <w:tcPr>
            <w:tcW w:w="5418" w:type="dxa"/>
            <w:tcBorders>
              <w:top w:val="single" w:sz="4" w:space="0" w:color="auto"/>
              <w:left w:val="single" w:sz="4" w:space="0" w:color="auto"/>
              <w:bottom w:val="single" w:sz="4" w:space="0" w:color="auto"/>
              <w:right w:val="single" w:sz="4" w:space="0" w:color="auto"/>
            </w:tcBorders>
          </w:tcPr>
          <w:p w:rsidR="00D93A75" w:rsidRPr="00794164" w:rsidRDefault="00D93A75" w:rsidP="00D93A75">
            <w:pPr>
              <w:pStyle w:val="af7"/>
              <w:jc w:val="center"/>
              <w:rPr>
                <w:rFonts w:ascii="Times New Roman" w:hAnsi="Times New Roman"/>
                <w:sz w:val="24"/>
                <w:szCs w:val="24"/>
                <w:lang w:val="kk-KZ"/>
              </w:rPr>
            </w:pPr>
            <w:r>
              <w:rPr>
                <w:rFonts w:ascii="Times New Roman" w:hAnsi="Times New Roman"/>
                <w:sz w:val="24"/>
                <w:szCs w:val="24"/>
                <w:lang w:val="kk-KZ"/>
              </w:rPr>
              <w:t>-</w:t>
            </w:r>
          </w:p>
        </w:tc>
        <w:tc>
          <w:tcPr>
            <w:tcW w:w="181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93A75" w:rsidRPr="005A7303" w:rsidRDefault="00D93A75" w:rsidP="00D93A75">
            <w:pPr>
              <w:jc w:val="center"/>
              <w:rPr>
                <w:sz w:val="24"/>
                <w:szCs w:val="24"/>
              </w:rPr>
            </w:pPr>
            <w:r>
              <w:rPr>
                <w:sz w:val="24"/>
                <w:szCs w:val="24"/>
              </w:rPr>
              <w:t>-</w:t>
            </w:r>
          </w:p>
        </w:tc>
      </w:tr>
    </w:tbl>
    <w:p w:rsidR="00D93A75" w:rsidRPr="005A7303" w:rsidRDefault="00D93A75" w:rsidP="00D93A75">
      <w:pPr>
        <w:rPr>
          <w:b/>
          <w:sz w:val="24"/>
          <w:szCs w:val="24"/>
        </w:rPr>
      </w:pPr>
    </w:p>
    <w:p w:rsidR="00590139" w:rsidRPr="00D93A75" w:rsidRDefault="00D93A75">
      <w:r>
        <w:t xml:space="preserve">  </w:t>
      </w:r>
    </w:p>
    <w:p w:rsidR="00590139" w:rsidRDefault="00590139">
      <w:pPr>
        <w:rPr>
          <w:b/>
          <w:sz w:val="24"/>
          <w:szCs w:val="24"/>
        </w:rPr>
      </w:pPr>
    </w:p>
    <w:p w:rsidR="00590139" w:rsidRDefault="00EF1201">
      <w:pPr>
        <w:jc w:val="center"/>
        <w:rPr>
          <w:b/>
          <w:sz w:val="28"/>
          <w:szCs w:val="28"/>
        </w:rPr>
      </w:pPr>
      <w:r>
        <w:rPr>
          <w:b/>
          <w:sz w:val="28"/>
          <w:szCs w:val="28"/>
        </w:rPr>
        <w:t>Педагогтердің 5 жыл ішіндегі нәтижелілігі туралы жиынтық кесте</w:t>
      </w:r>
    </w:p>
    <w:tbl>
      <w:tblPr>
        <w:tblW w:w="93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097"/>
        <w:gridCol w:w="1152"/>
        <w:gridCol w:w="1182"/>
        <w:gridCol w:w="1183"/>
        <w:gridCol w:w="1043"/>
        <w:gridCol w:w="139"/>
        <w:gridCol w:w="1355"/>
      </w:tblGrid>
      <w:tr w:rsidR="00590139">
        <w:trPr>
          <w:jc w:val="right"/>
        </w:trPr>
        <w:tc>
          <w:tcPr>
            <w:tcW w:w="2210" w:type="dxa"/>
            <w:vMerge w:val="restart"/>
            <w:shd w:val="clear" w:color="auto" w:fill="auto"/>
          </w:tcPr>
          <w:p w:rsidR="00590139" w:rsidRDefault="00590139">
            <w:pPr>
              <w:spacing w:line="276" w:lineRule="auto"/>
              <w:rPr>
                <w:sz w:val="24"/>
                <w:szCs w:val="24"/>
              </w:rPr>
            </w:pPr>
          </w:p>
        </w:tc>
        <w:tc>
          <w:tcPr>
            <w:tcW w:w="7151" w:type="dxa"/>
            <w:gridSpan w:val="7"/>
            <w:shd w:val="clear" w:color="auto" w:fill="auto"/>
          </w:tcPr>
          <w:p w:rsidR="00590139" w:rsidRDefault="00EF1201">
            <w:pPr>
              <w:spacing w:line="360" w:lineRule="auto"/>
              <w:jc w:val="center"/>
              <w:rPr>
                <w:b/>
                <w:sz w:val="24"/>
                <w:szCs w:val="24"/>
                <w:lang w:val="kk-KZ"/>
              </w:rPr>
            </w:pPr>
            <w:r>
              <w:rPr>
                <w:b/>
                <w:sz w:val="24"/>
                <w:szCs w:val="24"/>
                <w:lang w:val="kk-KZ"/>
              </w:rPr>
              <w:t>Оқу жылы</w:t>
            </w:r>
          </w:p>
        </w:tc>
      </w:tr>
      <w:tr w:rsidR="00590139">
        <w:trPr>
          <w:jc w:val="right"/>
        </w:trPr>
        <w:tc>
          <w:tcPr>
            <w:tcW w:w="2210" w:type="dxa"/>
            <w:vMerge/>
            <w:shd w:val="clear" w:color="auto" w:fill="auto"/>
          </w:tcPr>
          <w:p w:rsidR="00590139" w:rsidRDefault="00590139">
            <w:pPr>
              <w:spacing w:line="276" w:lineRule="auto"/>
              <w:rPr>
                <w:sz w:val="24"/>
                <w:szCs w:val="24"/>
              </w:rPr>
            </w:pPr>
          </w:p>
        </w:tc>
        <w:tc>
          <w:tcPr>
            <w:tcW w:w="1097" w:type="dxa"/>
            <w:shd w:val="clear" w:color="auto" w:fill="auto"/>
          </w:tcPr>
          <w:p w:rsidR="00590139" w:rsidRDefault="00D93A75">
            <w:pPr>
              <w:rPr>
                <w:b/>
                <w:sz w:val="24"/>
                <w:szCs w:val="24"/>
              </w:rPr>
            </w:pPr>
            <w:r>
              <w:rPr>
                <w:b/>
                <w:sz w:val="24"/>
                <w:szCs w:val="24"/>
              </w:rPr>
              <w:t>2018</w:t>
            </w:r>
            <w:r w:rsidR="00EF1201">
              <w:rPr>
                <w:b/>
                <w:sz w:val="24"/>
                <w:szCs w:val="24"/>
              </w:rPr>
              <w:t>-201</w:t>
            </w:r>
            <w:r>
              <w:rPr>
                <w:b/>
                <w:sz w:val="24"/>
                <w:szCs w:val="24"/>
              </w:rPr>
              <w:t>9</w:t>
            </w:r>
          </w:p>
        </w:tc>
        <w:tc>
          <w:tcPr>
            <w:tcW w:w="1152" w:type="dxa"/>
            <w:shd w:val="clear" w:color="auto" w:fill="auto"/>
          </w:tcPr>
          <w:p w:rsidR="00590139" w:rsidRDefault="00D93A75">
            <w:pPr>
              <w:rPr>
                <w:b/>
                <w:sz w:val="24"/>
                <w:szCs w:val="24"/>
              </w:rPr>
            </w:pPr>
            <w:r>
              <w:rPr>
                <w:b/>
                <w:sz w:val="24"/>
                <w:szCs w:val="24"/>
              </w:rPr>
              <w:t>2019-2020</w:t>
            </w:r>
          </w:p>
        </w:tc>
        <w:tc>
          <w:tcPr>
            <w:tcW w:w="1182" w:type="dxa"/>
            <w:shd w:val="clear" w:color="auto" w:fill="auto"/>
          </w:tcPr>
          <w:p w:rsidR="00590139" w:rsidRDefault="00D93A75">
            <w:pPr>
              <w:rPr>
                <w:b/>
                <w:sz w:val="24"/>
                <w:szCs w:val="24"/>
              </w:rPr>
            </w:pPr>
            <w:r>
              <w:rPr>
                <w:b/>
                <w:sz w:val="24"/>
                <w:szCs w:val="24"/>
              </w:rPr>
              <w:t>2020</w:t>
            </w:r>
            <w:r w:rsidR="00EF1201">
              <w:rPr>
                <w:b/>
                <w:sz w:val="24"/>
                <w:szCs w:val="24"/>
              </w:rPr>
              <w:t>-202</w:t>
            </w:r>
            <w:r>
              <w:rPr>
                <w:b/>
                <w:sz w:val="24"/>
                <w:szCs w:val="24"/>
              </w:rPr>
              <w:t>1</w:t>
            </w:r>
          </w:p>
        </w:tc>
        <w:tc>
          <w:tcPr>
            <w:tcW w:w="1183" w:type="dxa"/>
            <w:shd w:val="clear" w:color="auto" w:fill="auto"/>
          </w:tcPr>
          <w:p w:rsidR="00590139" w:rsidRDefault="00D93A75">
            <w:pPr>
              <w:rPr>
                <w:b/>
                <w:sz w:val="24"/>
                <w:szCs w:val="24"/>
              </w:rPr>
            </w:pPr>
            <w:r>
              <w:rPr>
                <w:b/>
                <w:sz w:val="24"/>
                <w:szCs w:val="24"/>
              </w:rPr>
              <w:t>2021</w:t>
            </w:r>
            <w:r w:rsidR="00EF1201">
              <w:rPr>
                <w:b/>
                <w:sz w:val="24"/>
                <w:szCs w:val="24"/>
              </w:rPr>
              <w:t>-202</w:t>
            </w:r>
            <w:r>
              <w:rPr>
                <w:b/>
                <w:sz w:val="24"/>
                <w:szCs w:val="24"/>
              </w:rPr>
              <w:t>2</w:t>
            </w:r>
          </w:p>
        </w:tc>
        <w:tc>
          <w:tcPr>
            <w:tcW w:w="1182" w:type="dxa"/>
            <w:gridSpan w:val="2"/>
            <w:shd w:val="clear" w:color="auto" w:fill="auto"/>
          </w:tcPr>
          <w:p w:rsidR="00590139" w:rsidRDefault="00D93A75">
            <w:pPr>
              <w:rPr>
                <w:b/>
                <w:sz w:val="24"/>
                <w:szCs w:val="24"/>
                <w:lang w:val="kk-KZ"/>
              </w:rPr>
            </w:pPr>
            <w:r>
              <w:rPr>
                <w:b/>
                <w:sz w:val="24"/>
                <w:szCs w:val="24"/>
                <w:lang w:val="kk-KZ"/>
              </w:rPr>
              <w:t>2022</w:t>
            </w:r>
            <w:r w:rsidR="00EF1201">
              <w:rPr>
                <w:b/>
                <w:sz w:val="24"/>
                <w:szCs w:val="24"/>
                <w:lang w:val="kk-KZ"/>
              </w:rPr>
              <w:t>-202</w:t>
            </w:r>
            <w:r>
              <w:rPr>
                <w:b/>
                <w:sz w:val="24"/>
                <w:szCs w:val="24"/>
                <w:lang w:val="kk-KZ"/>
              </w:rPr>
              <w:t>3</w:t>
            </w:r>
          </w:p>
        </w:tc>
        <w:tc>
          <w:tcPr>
            <w:tcW w:w="1355" w:type="dxa"/>
            <w:shd w:val="clear" w:color="auto" w:fill="auto"/>
          </w:tcPr>
          <w:p w:rsidR="00590139" w:rsidRDefault="00EF1201">
            <w:pPr>
              <w:jc w:val="center"/>
              <w:rPr>
                <w:b/>
                <w:sz w:val="24"/>
                <w:szCs w:val="24"/>
                <w:lang w:val="kk-KZ"/>
              </w:rPr>
            </w:pPr>
            <w:r>
              <w:rPr>
                <w:b/>
                <w:sz w:val="24"/>
                <w:szCs w:val="24"/>
                <w:lang w:val="kk-KZ"/>
              </w:rPr>
              <w:t>Барлығы</w:t>
            </w:r>
          </w:p>
        </w:tc>
      </w:tr>
      <w:tr w:rsidR="00590139">
        <w:trPr>
          <w:jc w:val="right"/>
        </w:trPr>
        <w:tc>
          <w:tcPr>
            <w:tcW w:w="8006" w:type="dxa"/>
            <w:gridSpan w:val="7"/>
            <w:shd w:val="clear" w:color="auto" w:fill="auto"/>
          </w:tcPr>
          <w:p w:rsidR="00590139" w:rsidRDefault="00EF1201">
            <w:pPr>
              <w:spacing w:line="276" w:lineRule="auto"/>
              <w:jc w:val="center"/>
              <w:rPr>
                <w:b/>
                <w:sz w:val="24"/>
                <w:szCs w:val="24"/>
                <w:lang w:val="kk-KZ"/>
              </w:rPr>
            </w:pPr>
            <w:r>
              <w:rPr>
                <w:b/>
                <w:sz w:val="24"/>
                <w:szCs w:val="24"/>
              </w:rPr>
              <w:t xml:space="preserve">                     </w:t>
            </w:r>
            <w:r>
              <w:rPr>
                <w:b/>
                <w:sz w:val="24"/>
                <w:szCs w:val="24"/>
                <w:lang w:val="kk-KZ"/>
              </w:rPr>
              <w:t>Халықаралық деңгей</w:t>
            </w:r>
          </w:p>
        </w:tc>
        <w:tc>
          <w:tcPr>
            <w:tcW w:w="1355" w:type="dxa"/>
            <w:shd w:val="clear" w:color="auto" w:fill="auto"/>
          </w:tcPr>
          <w:p w:rsidR="00590139" w:rsidRDefault="00590139">
            <w:pPr>
              <w:spacing w:line="276" w:lineRule="auto"/>
              <w:jc w:val="center"/>
              <w:rPr>
                <w:b/>
                <w:sz w:val="24"/>
                <w:szCs w:val="24"/>
              </w:rPr>
            </w:pP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Грамоталар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590139">
            <w:pPr>
              <w:spacing w:line="276" w:lineRule="auto"/>
              <w:rPr>
                <w:sz w:val="24"/>
                <w:szCs w:val="24"/>
              </w:rPr>
            </w:pPr>
          </w:p>
        </w:tc>
        <w:tc>
          <w:tcPr>
            <w:tcW w:w="1182" w:type="dxa"/>
            <w:gridSpan w:val="2"/>
            <w:shd w:val="clear" w:color="auto" w:fill="auto"/>
          </w:tcPr>
          <w:p w:rsidR="00590139" w:rsidRDefault="00590139">
            <w:pPr>
              <w:spacing w:line="276" w:lineRule="auto"/>
              <w:rPr>
                <w:sz w:val="24"/>
                <w:szCs w:val="24"/>
              </w:rPr>
            </w:pPr>
          </w:p>
        </w:tc>
        <w:tc>
          <w:tcPr>
            <w:tcW w:w="1355" w:type="dxa"/>
            <w:shd w:val="clear" w:color="auto" w:fill="auto"/>
          </w:tcPr>
          <w:p w:rsidR="00590139" w:rsidRDefault="00590139">
            <w:pPr>
              <w:spacing w:line="276" w:lineRule="auto"/>
              <w:jc w:val="center"/>
              <w:rPr>
                <w:sz w:val="24"/>
                <w:szCs w:val="24"/>
              </w:rPr>
            </w:pP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Сертификаттар </w:t>
            </w:r>
          </w:p>
        </w:tc>
        <w:tc>
          <w:tcPr>
            <w:tcW w:w="1097" w:type="dxa"/>
            <w:shd w:val="clear" w:color="auto" w:fill="auto"/>
          </w:tcPr>
          <w:p w:rsidR="00590139" w:rsidRDefault="00EF27F5">
            <w:pPr>
              <w:spacing w:line="276" w:lineRule="auto"/>
              <w:rPr>
                <w:sz w:val="24"/>
                <w:szCs w:val="24"/>
              </w:rPr>
            </w:pPr>
            <w:r>
              <w:rPr>
                <w:sz w:val="24"/>
                <w:szCs w:val="24"/>
              </w:rPr>
              <w:t>1</w:t>
            </w: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590139">
            <w:pPr>
              <w:spacing w:line="276" w:lineRule="auto"/>
              <w:rPr>
                <w:sz w:val="24"/>
                <w:szCs w:val="24"/>
              </w:rPr>
            </w:pPr>
          </w:p>
        </w:tc>
        <w:tc>
          <w:tcPr>
            <w:tcW w:w="1182" w:type="dxa"/>
            <w:gridSpan w:val="2"/>
            <w:shd w:val="clear" w:color="auto" w:fill="auto"/>
          </w:tcPr>
          <w:p w:rsidR="00590139" w:rsidRDefault="00590139">
            <w:pPr>
              <w:spacing w:line="276" w:lineRule="auto"/>
              <w:rPr>
                <w:sz w:val="24"/>
                <w:szCs w:val="24"/>
              </w:rPr>
            </w:pPr>
          </w:p>
        </w:tc>
        <w:tc>
          <w:tcPr>
            <w:tcW w:w="1355" w:type="dxa"/>
            <w:shd w:val="clear" w:color="auto" w:fill="auto"/>
          </w:tcPr>
          <w:p w:rsidR="00590139" w:rsidRDefault="004B445B">
            <w:pPr>
              <w:spacing w:line="276" w:lineRule="auto"/>
              <w:jc w:val="center"/>
              <w:rPr>
                <w:sz w:val="24"/>
                <w:szCs w:val="24"/>
              </w:rPr>
            </w:pPr>
            <w:r>
              <w:rPr>
                <w:sz w:val="24"/>
                <w:szCs w:val="24"/>
              </w:rPr>
              <w:t>1</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Дипломдар</w:t>
            </w:r>
          </w:p>
        </w:tc>
        <w:tc>
          <w:tcPr>
            <w:tcW w:w="1097" w:type="dxa"/>
            <w:shd w:val="clear" w:color="auto" w:fill="auto"/>
          </w:tcPr>
          <w:p w:rsidR="00590139" w:rsidRDefault="00EF27F5">
            <w:pPr>
              <w:spacing w:line="276" w:lineRule="auto"/>
              <w:rPr>
                <w:sz w:val="24"/>
                <w:szCs w:val="24"/>
              </w:rPr>
            </w:pPr>
            <w:r>
              <w:rPr>
                <w:sz w:val="24"/>
                <w:szCs w:val="24"/>
              </w:rPr>
              <w:t>1</w:t>
            </w:r>
          </w:p>
        </w:tc>
        <w:tc>
          <w:tcPr>
            <w:tcW w:w="1152" w:type="dxa"/>
            <w:shd w:val="clear" w:color="auto" w:fill="auto"/>
          </w:tcPr>
          <w:p w:rsidR="00590139" w:rsidRDefault="00EF27F5">
            <w:pPr>
              <w:spacing w:line="276" w:lineRule="auto"/>
              <w:rPr>
                <w:sz w:val="24"/>
                <w:szCs w:val="24"/>
              </w:rPr>
            </w:pPr>
            <w:r>
              <w:rPr>
                <w:sz w:val="24"/>
                <w:szCs w:val="24"/>
              </w:rPr>
              <w:t>1</w:t>
            </w:r>
          </w:p>
        </w:tc>
        <w:tc>
          <w:tcPr>
            <w:tcW w:w="1182" w:type="dxa"/>
            <w:shd w:val="clear" w:color="auto" w:fill="auto"/>
          </w:tcPr>
          <w:p w:rsidR="00590139" w:rsidRDefault="00EF27F5">
            <w:pPr>
              <w:spacing w:line="276" w:lineRule="auto"/>
              <w:rPr>
                <w:sz w:val="24"/>
                <w:szCs w:val="24"/>
              </w:rPr>
            </w:pPr>
            <w:r>
              <w:rPr>
                <w:sz w:val="24"/>
                <w:szCs w:val="24"/>
              </w:rPr>
              <w:t>2</w:t>
            </w:r>
          </w:p>
        </w:tc>
        <w:tc>
          <w:tcPr>
            <w:tcW w:w="1183" w:type="dxa"/>
            <w:shd w:val="clear" w:color="auto" w:fill="auto"/>
          </w:tcPr>
          <w:p w:rsidR="00590139" w:rsidRDefault="00590139">
            <w:pPr>
              <w:spacing w:line="276" w:lineRule="auto"/>
              <w:rPr>
                <w:sz w:val="24"/>
                <w:szCs w:val="24"/>
              </w:rPr>
            </w:pPr>
          </w:p>
        </w:tc>
        <w:tc>
          <w:tcPr>
            <w:tcW w:w="1182" w:type="dxa"/>
            <w:gridSpan w:val="2"/>
            <w:shd w:val="clear" w:color="auto" w:fill="auto"/>
          </w:tcPr>
          <w:p w:rsidR="00590139" w:rsidRDefault="00590139">
            <w:pPr>
              <w:spacing w:line="276" w:lineRule="auto"/>
              <w:rPr>
                <w:sz w:val="24"/>
                <w:szCs w:val="24"/>
              </w:rPr>
            </w:pPr>
          </w:p>
        </w:tc>
        <w:tc>
          <w:tcPr>
            <w:tcW w:w="1355" w:type="dxa"/>
            <w:shd w:val="clear" w:color="auto" w:fill="auto"/>
          </w:tcPr>
          <w:p w:rsidR="00590139" w:rsidRDefault="004B445B">
            <w:pPr>
              <w:spacing w:line="276" w:lineRule="auto"/>
              <w:jc w:val="center"/>
              <w:rPr>
                <w:sz w:val="24"/>
                <w:szCs w:val="24"/>
              </w:rPr>
            </w:pPr>
            <w:r>
              <w:rPr>
                <w:sz w:val="24"/>
                <w:szCs w:val="24"/>
              </w:rPr>
              <w:t>4</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Алғыс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EF27F5">
            <w:pPr>
              <w:spacing w:line="276" w:lineRule="auto"/>
              <w:rPr>
                <w:sz w:val="24"/>
                <w:szCs w:val="24"/>
              </w:rPr>
            </w:pPr>
            <w:r>
              <w:rPr>
                <w:sz w:val="24"/>
                <w:szCs w:val="24"/>
              </w:rPr>
              <w:t>1</w:t>
            </w:r>
          </w:p>
        </w:tc>
        <w:tc>
          <w:tcPr>
            <w:tcW w:w="1183" w:type="dxa"/>
            <w:shd w:val="clear" w:color="auto" w:fill="auto"/>
          </w:tcPr>
          <w:p w:rsidR="00590139" w:rsidRDefault="00590139">
            <w:pPr>
              <w:spacing w:line="276" w:lineRule="auto"/>
              <w:rPr>
                <w:sz w:val="24"/>
                <w:szCs w:val="24"/>
              </w:rPr>
            </w:pPr>
          </w:p>
        </w:tc>
        <w:tc>
          <w:tcPr>
            <w:tcW w:w="1182" w:type="dxa"/>
            <w:gridSpan w:val="2"/>
            <w:shd w:val="clear" w:color="auto" w:fill="auto"/>
          </w:tcPr>
          <w:p w:rsidR="00590139" w:rsidRDefault="00590139">
            <w:pPr>
              <w:spacing w:line="276" w:lineRule="auto"/>
              <w:rPr>
                <w:sz w:val="24"/>
                <w:szCs w:val="24"/>
              </w:rPr>
            </w:pPr>
          </w:p>
        </w:tc>
        <w:tc>
          <w:tcPr>
            <w:tcW w:w="1355" w:type="dxa"/>
            <w:shd w:val="clear" w:color="auto" w:fill="auto"/>
          </w:tcPr>
          <w:p w:rsidR="00590139" w:rsidRDefault="004B445B">
            <w:pPr>
              <w:spacing w:line="276" w:lineRule="auto"/>
              <w:jc w:val="center"/>
              <w:rPr>
                <w:sz w:val="24"/>
                <w:szCs w:val="24"/>
              </w:rPr>
            </w:pPr>
            <w:r>
              <w:rPr>
                <w:sz w:val="24"/>
                <w:szCs w:val="24"/>
              </w:rPr>
              <w:t>1</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Куәлік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590139">
            <w:pPr>
              <w:spacing w:line="276" w:lineRule="auto"/>
              <w:rPr>
                <w:sz w:val="24"/>
                <w:szCs w:val="24"/>
              </w:rPr>
            </w:pPr>
          </w:p>
        </w:tc>
        <w:tc>
          <w:tcPr>
            <w:tcW w:w="1182" w:type="dxa"/>
            <w:gridSpan w:val="2"/>
            <w:shd w:val="clear" w:color="auto" w:fill="auto"/>
          </w:tcPr>
          <w:p w:rsidR="00590139" w:rsidRDefault="00590139">
            <w:pPr>
              <w:spacing w:line="276" w:lineRule="auto"/>
              <w:rPr>
                <w:sz w:val="24"/>
                <w:szCs w:val="24"/>
              </w:rPr>
            </w:pPr>
          </w:p>
        </w:tc>
        <w:tc>
          <w:tcPr>
            <w:tcW w:w="1355" w:type="dxa"/>
            <w:shd w:val="clear" w:color="auto" w:fill="auto"/>
          </w:tcPr>
          <w:p w:rsidR="00590139" w:rsidRDefault="00590139">
            <w:pPr>
              <w:spacing w:line="276" w:lineRule="auto"/>
              <w:jc w:val="center"/>
              <w:rPr>
                <w:sz w:val="24"/>
                <w:szCs w:val="24"/>
              </w:rPr>
            </w:pPr>
          </w:p>
        </w:tc>
      </w:tr>
      <w:tr w:rsidR="00590139">
        <w:trPr>
          <w:jc w:val="right"/>
        </w:trPr>
        <w:tc>
          <w:tcPr>
            <w:tcW w:w="2210" w:type="dxa"/>
            <w:shd w:val="clear" w:color="auto" w:fill="auto"/>
          </w:tcPr>
          <w:p w:rsidR="00590139" w:rsidRDefault="00EF1201">
            <w:pPr>
              <w:spacing w:line="276" w:lineRule="auto"/>
              <w:rPr>
                <w:b/>
                <w:bCs/>
                <w:sz w:val="24"/>
                <w:szCs w:val="24"/>
              </w:rPr>
            </w:pPr>
            <w:r>
              <w:rPr>
                <w:b/>
                <w:bCs/>
                <w:sz w:val="24"/>
                <w:szCs w:val="24"/>
              </w:rPr>
              <w:t>Барлығы</w:t>
            </w:r>
          </w:p>
        </w:tc>
        <w:tc>
          <w:tcPr>
            <w:tcW w:w="1097" w:type="dxa"/>
            <w:shd w:val="clear" w:color="auto" w:fill="auto"/>
          </w:tcPr>
          <w:p w:rsidR="00590139" w:rsidRDefault="00590139">
            <w:pPr>
              <w:spacing w:line="276" w:lineRule="auto"/>
              <w:rPr>
                <w:b/>
                <w:sz w:val="24"/>
                <w:szCs w:val="24"/>
              </w:rPr>
            </w:pPr>
          </w:p>
        </w:tc>
        <w:tc>
          <w:tcPr>
            <w:tcW w:w="1152" w:type="dxa"/>
            <w:shd w:val="clear" w:color="auto" w:fill="auto"/>
          </w:tcPr>
          <w:p w:rsidR="00590139" w:rsidRDefault="00590139">
            <w:pPr>
              <w:spacing w:line="276" w:lineRule="auto"/>
              <w:rPr>
                <w:b/>
                <w:sz w:val="24"/>
                <w:szCs w:val="24"/>
              </w:rPr>
            </w:pPr>
          </w:p>
        </w:tc>
        <w:tc>
          <w:tcPr>
            <w:tcW w:w="1182" w:type="dxa"/>
            <w:shd w:val="clear" w:color="auto" w:fill="auto"/>
          </w:tcPr>
          <w:p w:rsidR="00590139" w:rsidRDefault="00590139">
            <w:pPr>
              <w:spacing w:line="276" w:lineRule="auto"/>
              <w:rPr>
                <w:b/>
                <w:sz w:val="24"/>
                <w:szCs w:val="24"/>
              </w:rPr>
            </w:pPr>
          </w:p>
        </w:tc>
        <w:tc>
          <w:tcPr>
            <w:tcW w:w="1183" w:type="dxa"/>
            <w:shd w:val="clear" w:color="auto" w:fill="auto"/>
          </w:tcPr>
          <w:p w:rsidR="00590139" w:rsidRDefault="00590139">
            <w:pPr>
              <w:spacing w:line="276" w:lineRule="auto"/>
              <w:rPr>
                <w:b/>
                <w:sz w:val="24"/>
                <w:szCs w:val="24"/>
              </w:rPr>
            </w:pPr>
          </w:p>
        </w:tc>
        <w:tc>
          <w:tcPr>
            <w:tcW w:w="1182" w:type="dxa"/>
            <w:gridSpan w:val="2"/>
            <w:shd w:val="clear" w:color="auto" w:fill="auto"/>
          </w:tcPr>
          <w:p w:rsidR="00590139" w:rsidRDefault="00590139">
            <w:pPr>
              <w:spacing w:line="276" w:lineRule="auto"/>
              <w:rPr>
                <w:b/>
                <w:sz w:val="24"/>
                <w:szCs w:val="24"/>
              </w:rPr>
            </w:pPr>
          </w:p>
        </w:tc>
        <w:tc>
          <w:tcPr>
            <w:tcW w:w="1355" w:type="dxa"/>
            <w:shd w:val="clear" w:color="auto" w:fill="auto"/>
          </w:tcPr>
          <w:p w:rsidR="00590139" w:rsidRDefault="00590139">
            <w:pPr>
              <w:spacing w:line="276" w:lineRule="auto"/>
              <w:jc w:val="center"/>
              <w:rPr>
                <w:b/>
                <w:sz w:val="24"/>
                <w:szCs w:val="24"/>
              </w:rPr>
            </w:pPr>
          </w:p>
        </w:tc>
      </w:tr>
      <w:tr w:rsidR="00590139">
        <w:trPr>
          <w:jc w:val="right"/>
        </w:trPr>
        <w:tc>
          <w:tcPr>
            <w:tcW w:w="8006" w:type="dxa"/>
            <w:gridSpan w:val="7"/>
            <w:shd w:val="clear" w:color="auto" w:fill="auto"/>
          </w:tcPr>
          <w:p w:rsidR="00590139" w:rsidRDefault="00EF1201">
            <w:pPr>
              <w:spacing w:line="276" w:lineRule="auto"/>
              <w:jc w:val="center"/>
              <w:rPr>
                <w:b/>
                <w:sz w:val="24"/>
                <w:szCs w:val="24"/>
                <w:lang w:val="kk-KZ"/>
              </w:rPr>
            </w:pPr>
            <w:r>
              <w:rPr>
                <w:b/>
                <w:sz w:val="24"/>
                <w:szCs w:val="24"/>
              </w:rPr>
              <w:t xml:space="preserve">                      Республика</w:t>
            </w:r>
            <w:r>
              <w:rPr>
                <w:b/>
                <w:sz w:val="24"/>
                <w:szCs w:val="24"/>
                <w:lang w:val="kk-KZ"/>
              </w:rPr>
              <w:t>лық деңгей</w:t>
            </w:r>
          </w:p>
        </w:tc>
        <w:tc>
          <w:tcPr>
            <w:tcW w:w="1355" w:type="dxa"/>
            <w:shd w:val="clear" w:color="auto" w:fill="auto"/>
          </w:tcPr>
          <w:p w:rsidR="00590139" w:rsidRDefault="00590139">
            <w:pPr>
              <w:spacing w:line="276" w:lineRule="auto"/>
              <w:jc w:val="center"/>
              <w:rPr>
                <w:b/>
                <w:sz w:val="24"/>
                <w:szCs w:val="24"/>
              </w:rPr>
            </w:pP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Грамоталар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EF27F5">
            <w:pPr>
              <w:spacing w:line="276" w:lineRule="auto"/>
              <w:rPr>
                <w:sz w:val="24"/>
                <w:szCs w:val="24"/>
              </w:rPr>
            </w:pPr>
            <w:r>
              <w:rPr>
                <w:sz w:val="24"/>
                <w:szCs w:val="24"/>
              </w:rPr>
              <w:t>3 орын-1</w:t>
            </w: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EF27F5">
            <w:pPr>
              <w:spacing w:line="276" w:lineRule="auto"/>
              <w:rPr>
                <w:sz w:val="24"/>
                <w:szCs w:val="24"/>
              </w:rPr>
            </w:pPr>
            <w:r>
              <w:rPr>
                <w:sz w:val="24"/>
                <w:szCs w:val="24"/>
              </w:rPr>
              <w:t>1</w:t>
            </w:r>
          </w:p>
        </w:tc>
        <w:tc>
          <w:tcPr>
            <w:tcW w:w="1182" w:type="dxa"/>
            <w:gridSpan w:val="2"/>
            <w:shd w:val="clear" w:color="auto" w:fill="auto"/>
          </w:tcPr>
          <w:p w:rsidR="00590139" w:rsidRDefault="00590139">
            <w:pPr>
              <w:spacing w:line="276" w:lineRule="auto"/>
              <w:rPr>
                <w:sz w:val="24"/>
                <w:szCs w:val="24"/>
              </w:rPr>
            </w:pPr>
          </w:p>
        </w:tc>
        <w:tc>
          <w:tcPr>
            <w:tcW w:w="1355" w:type="dxa"/>
            <w:shd w:val="clear" w:color="auto" w:fill="auto"/>
          </w:tcPr>
          <w:p w:rsidR="00590139" w:rsidRDefault="004B445B">
            <w:pPr>
              <w:spacing w:line="276" w:lineRule="auto"/>
              <w:jc w:val="center"/>
              <w:rPr>
                <w:sz w:val="24"/>
                <w:szCs w:val="24"/>
              </w:rPr>
            </w:pPr>
            <w:r>
              <w:rPr>
                <w:sz w:val="24"/>
                <w:szCs w:val="24"/>
              </w:rPr>
              <w:t>2</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Сертификаттар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EF27F5">
            <w:pPr>
              <w:spacing w:line="276" w:lineRule="auto"/>
              <w:rPr>
                <w:sz w:val="24"/>
                <w:szCs w:val="24"/>
              </w:rPr>
            </w:pPr>
            <w:r>
              <w:rPr>
                <w:sz w:val="24"/>
                <w:szCs w:val="24"/>
              </w:rPr>
              <w:t>2</w:t>
            </w: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590139">
            <w:pPr>
              <w:spacing w:line="276" w:lineRule="auto"/>
              <w:rPr>
                <w:sz w:val="24"/>
                <w:szCs w:val="24"/>
              </w:rPr>
            </w:pPr>
          </w:p>
        </w:tc>
        <w:tc>
          <w:tcPr>
            <w:tcW w:w="1182" w:type="dxa"/>
            <w:gridSpan w:val="2"/>
            <w:shd w:val="clear" w:color="auto" w:fill="auto"/>
          </w:tcPr>
          <w:p w:rsidR="00590139" w:rsidRDefault="00590139">
            <w:pPr>
              <w:spacing w:line="276" w:lineRule="auto"/>
              <w:rPr>
                <w:sz w:val="24"/>
                <w:szCs w:val="24"/>
              </w:rPr>
            </w:pPr>
          </w:p>
        </w:tc>
        <w:tc>
          <w:tcPr>
            <w:tcW w:w="1355" w:type="dxa"/>
            <w:shd w:val="clear" w:color="auto" w:fill="auto"/>
          </w:tcPr>
          <w:p w:rsidR="00590139" w:rsidRDefault="004B445B">
            <w:pPr>
              <w:spacing w:line="276" w:lineRule="auto"/>
              <w:jc w:val="center"/>
              <w:rPr>
                <w:sz w:val="24"/>
                <w:szCs w:val="24"/>
              </w:rPr>
            </w:pPr>
            <w:r>
              <w:rPr>
                <w:sz w:val="24"/>
                <w:szCs w:val="24"/>
              </w:rPr>
              <w:t>2</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Дипломдар</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EF27F5">
            <w:pPr>
              <w:spacing w:line="276" w:lineRule="auto"/>
              <w:rPr>
                <w:sz w:val="24"/>
                <w:szCs w:val="24"/>
              </w:rPr>
            </w:pPr>
            <w:r>
              <w:rPr>
                <w:sz w:val="24"/>
                <w:szCs w:val="24"/>
              </w:rPr>
              <w:t>1</w:t>
            </w: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EF27F5">
            <w:pPr>
              <w:spacing w:line="276" w:lineRule="auto"/>
              <w:rPr>
                <w:sz w:val="24"/>
                <w:szCs w:val="24"/>
              </w:rPr>
            </w:pPr>
            <w:r>
              <w:rPr>
                <w:sz w:val="24"/>
                <w:szCs w:val="24"/>
              </w:rPr>
              <w:t>1</w:t>
            </w:r>
          </w:p>
        </w:tc>
        <w:tc>
          <w:tcPr>
            <w:tcW w:w="1182" w:type="dxa"/>
            <w:gridSpan w:val="2"/>
            <w:shd w:val="clear" w:color="auto" w:fill="auto"/>
          </w:tcPr>
          <w:p w:rsidR="00590139" w:rsidRDefault="00590139">
            <w:pPr>
              <w:spacing w:line="276" w:lineRule="auto"/>
              <w:rPr>
                <w:sz w:val="24"/>
                <w:szCs w:val="24"/>
              </w:rPr>
            </w:pPr>
          </w:p>
        </w:tc>
        <w:tc>
          <w:tcPr>
            <w:tcW w:w="1355" w:type="dxa"/>
            <w:shd w:val="clear" w:color="auto" w:fill="auto"/>
          </w:tcPr>
          <w:p w:rsidR="00590139" w:rsidRDefault="004B445B">
            <w:pPr>
              <w:spacing w:line="276" w:lineRule="auto"/>
              <w:jc w:val="center"/>
              <w:rPr>
                <w:sz w:val="24"/>
                <w:szCs w:val="24"/>
              </w:rPr>
            </w:pPr>
            <w:r>
              <w:rPr>
                <w:sz w:val="24"/>
                <w:szCs w:val="24"/>
              </w:rPr>
              <w:t>2</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Алғыс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EF27F5">
            <w:pPr>
              <w:spacing w:line="276" w:lineRule="auto"/>
              <w:rPr>
                <w:sz w:val="24"/>
                <w:szCs w:val="24"/>
              </w:rPr>
            </w:pPr>
            <w:r>
              <w:rPr>
                <w:sz w:val="24"/>
                <w:szCs w:val="24"/>
              </w:rPr>
              <w:t>1</w:t>
            </w:r>
          </w:p>
        </w:tc>
        <w:tc>
          <w:tcPr>
            <w:tcW w:w="1182" w:type="dxa"/>
            <w:gridSpan w:val="2"/>
            <w:shd w:val="clear" w:color="auto" w:fill="auto"/>
          </w:tcPr>
          <w:p w:rsidR="00590139" w:rsidRDefault="00EF27F5">
            <w:pPr>
              <w:spacing w:line="276" w:lineRule="auto"/>
              <w:rPr>
                <w:sz w:val="24"/>
                <w:szCs w:val="24"/>
              </w:rPr>
            </w:pPr>
            <w:r>
              <w:rPr>
                <w:sz w:val="24"/>
                <w:szCs w:val="24"/>
              </w:rPr>
              <w:t>1</w:t>
            </w:r>
          </w:p>
        </w:tc>
        <w:tc>
          <w:tcPr>
            <w:tcW w:w="1355" w:type="dxa"/>
            <w:shd w:val="clear" w:color="auto" w:fill="auto"/>
          </w:tcPr>
          <w:p w:rsidR="00590139" w:rsidRDefault="004B445B">
            <w:pPr>
              <w:spacing w:line="276" w:lineRule="auto"/>
              <w:jc w:val="center"/>
              <w:rPr>
                <w:sz w:val="24"/>
                <w:szCs w:val="24"/>
              </w:rPr>
            </w:pPr>
            <w:r>
              <w:rPr>
                <w:sz w:val="24"/>
                <w:szCs w:val="24"/>
              </w:rPr>
              <w:t>2</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Куәлік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590139">
            <w:pPr>
              <w:spacing w:line="276" w:lineRule="auto"/>
              <w:rPr>
                <w:sz w:val="24"/>
                <w:szCs w:val="24"/>
              </w:rPr>
            </w:pPr>
          </w:p>
        </w:tc>
        <w:tc>
          <w:tcPr>
            <w:tcW w:w="1182" w:type="dxa"/>
            <w:gridSpan w:val="2"/>
            <w:shd w:val="clear" w:color="auto" w:fill="auto"/>
          </w:tcPr>
          <w:p w:rsidR="00590139" w:rsidRDefault="00590139">
            <w:pPr>
              <w:spacing w:line="276" w:lineRule="auto"/>
              <w:rPr>
                <w:sz w:val="24"/>
                <w:szCs w:val="24"/>
              </w:rPr>
            </w:pPr>
          </w:p>
        </w:tc>
        <w:tc>
          <w:tcPr>
            <w:tcW w:w="1355" w:type="dxa"/>
            <w:shd w:val="clear" w:color="auto" w:fill="auto"/>
          </w:tcPr>
          <w:p w:rsidR="00590139" w:rsidRDefault="00590139">
            <w:pPr>
              <w:spacing w:line="276" w:lineRule="auto"/>
              <w:jc w:val="center"/>
              <w:rPr>
                <w:sz w:val="24"/>
                <w:szCs w:val="24"/>
              </w:rPr>
            </w:pPr>
          </w:p>
        </w:tc>
      </w:tr>
      <w:tr w:rsidR="00590139">
        <w:trPr>
          <w:jc w:val="right"/>
        </w:trPr>
        <w:tc>
          <w:tcPr>
            <w:tcW w:w="2210" w:type="dxa"/>
            <w:shd w:val="clear" w:color="auto" w:fill="auto"/>
          </w:tcPr>
          <w:p w:rsidR="00590139" w:rsidRDefault="00EF1201">
            <w:pPr>
              <w:spacing w:line="276" w:lineRule="auto"/>
              <w:rPr>
                <w:b/>
                <w:sz w:val="24"/>
                <w:szCs w:val="24"/>
              </w:rPr>
            </w:pPr>
            <w:r>
              <w:rPr>
                <w:b/>
                <w:bCs/>
                <w:sz w:val="24"/>
                <w:szCs w:val="24"/>
              </w:rPr>
              <w:t>Барлығы</w:t>
            </w:r>
          </w:p>
        </w:tc>
        <w:tc>
          <w:tcPr>
            <w:tcW w:w="1097" w:type="dxa"/>
            <w:shd w:val="clear" w:color="auto" w:fill="auto"/>
          </w:tcPr>
          <w:p w:rsidR="00590139" w:rsidRDefault="00590139">
            <w:pPr>
              <w:spacing w:line="276" w:lineRule="auto"/>
              <w:rPr>
                <w:b/>
                <w:sz w:val="24"/>
                <w:szCs w:val="24"/>
              </w:rPr>
            </w:pPr>
          </w:p>
        </w:tc>
        <w:tc>
          <w:tcPr>
            <w:tcW w:w="1152" w:type="dxa"/>
            <w:shd w:val="clear" w:color="auto" w:fill="auto"/>
          </w:tcPr>
          <w:p w:rsidR="00590139" w:rsidRDefault="00590139">
            <w:pPr>
              <w:spacing w:line="276" w:lineRule="auto"/>
              <w:rPr>
                <w:b/>
                <w:sz w:val="24"/>
                <w:szCs w:val="24"/>
              </w:rPr>
            </w:pPr>
          </w:p>
        </w:tc>
        <w:tc>
          <w:tcPr>
            <w:tcW w:w="1182" w:type="dxa"/>
            <w:shd w:val="clear" w:color="auto" w:fill="auto"/>
          </w:tcPr>
          <w:p w:rsidR="00590139" w:rsidRDefault="00590139">
            <w:pPr>
              <w:spacing w:line="276" w:lineRule="auto"/>
              <w:rPr>
                <w:b/>
                <w:sz w:val="24"/>
                <w:szCs w:val="24"/>
              </w:rPr>
            </w:pPr>
          </w:p>
        </w:tc>
        <w:tc>
          <w:tcPr>
            <w:tcW w:w="1183" w:type="dxa"/>
            <w:shd w:val="clear" w:color="auto" w:fill="auto"/>
          </w:tcPr>
          <w:p w:rsidR="00590139" w:rsidRDefault="00590139">
            <w:pPr>
              <w:spacing w:line="276" w:lineRule="auto"/>
              <w:rPr>
                <w:b/>
                <w:sz w:val="24"/>
                <w:szCs w:val="24"/>
              </w:rPr>
            </w:pPr>
          </w:p>
        </w:tc>
        <w:tc>
          <w:tcPr>
            <w:tcW w:w="1182" w:type="dxa"/>
            <w:gridSpan w:val="2"/>
            <w:shd w:val="clear" w:color="auto" w:fill="auto"/>
          </w:tcPr>
          <w:p w:rsidR="00590139" w:rsidRDefault="00590139">
            <w:pPr>
              <w:spacing w:line="276" w:lineRule="auto"/>
              <w:rPr>
                <w:b/>
                <w:sz w:val="24"/>
                <w:szCs w:val="24"/>
              </w:rPr>
            </w:pPr>
          </w:p>
        </w:tc>
        <w:tc>
          <w:tcPr>
            <w:tcW w:w="1355" w:type="dxa"/>
            <w:shd w:val="clear" w:color="auto" w:fill="auto"/>
          </w:tcPr>
          <w:p w:rsidR="00590139" w:rsidRDefault="00590139">
            <w:pPr>
              <w:spacing w:line="276" w:lineRule="auto"/>
              <w:jc w:val="center"/>
              <w:rPr>
                <w:b/>
                <w:sz w:val="24"/>
                <w:szCs w:val="24"/>
              </w:rPr>
            </w:pPr>
          </w:p>
        </w:tc>
      </w:tr>
      <w:tr w:rsidR="00590139">
        <w:trPr>
          <w:jc w:val="right"/>
        </w:trPr>
        <w:tc>
          <w:tcPr>
            <w:tcW w:w="8006" w:type="dxa"/>
            <w:gridSpan w:val="7"/>
            <w:shd w:val="clear" w:color="auto" w:fill="auto"/>
          </w:tcPr>
          <w:p w:rsidR="00590139" w:rsidRDefault="00EF1201">
            <w:pPr>
              <w:spacing w:line="276" w:lineRule="auto"/>
              <w:rPr>
                <w:b/>
                <w:sz w:val="24"/>
                <w:szCs w:val="24"/>
                <w:lang w:val="kk-KZ"/>
              </w:rPr>
            </w:pPr>
            <w:r>
              <w:rPr>
                <w:b/>
                <w:sz w:val="24"/>
                <w:szCs w:val="24"/>
              </w:rPr>
              <w:t xml:space="preserve">                                                              Обл</w:t>
            </w:r>
            <w:r>
              <w:rPr>
                <w:b/>
                <w:sz w:val="24"/>
                <w:szCs w:val="24"/>
                <w:lang w:val="kk-KZ"/>
              </w:rPr>
              <w:t>ыстық деңгей</w:t>
            </w:r>
          </w:p>
        </w:tc>
        <w:tc>
          <w:tcPr>
            <w:tcW w:w="1355" w:type="dxa"/>
            <w:shd w:val="clear" w:color="auto" w:fill="auto"/>
          </w:tcPr>
          <w:p w:rsidR="00590139" w:rsidRDefault="00590139">
            <w:pPr>
              <w:spacing w:line="276" w:lineRule="auto"/>
              <w:jc w:val="center"/>
              <w:rPr>
                <w:b/>
                <w:sz w:val="24"/>
                <w:szCs w:val="24"/>
              </w:rPr>
            </w:pP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Грамоталар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EF27F5">
            <w:pPr>
              <w:spacing w:line="276" w:lineRule="auto"/>
              <w:rPr>
                <w:sz w:val="24"/>
                <w:szCs w:val="24"/>
              </w:rPr>
            </w:pPr>
            <w:r>
              <w:rPr>
                <w:sz w:val="24"/>
                <w:szCs w:val="24"/>
              </w:rPr>
              <w:t>2 орын-1</w:t>
            </w:r>
          </w:p>
        </w:tc>
        <w:tc>
          <w:tcPr>
            <w:tcW w:w="1183" w:type="dxa"/>
            <w:shd w:val="clear" w:color="auto" w:fill="auto"/>
          </w:tcPr>
          <w:p w:rsidR="00590139" w:rsidRDefault="00EF27F5">
            <w:pPr>
              <w:spacing w:line="276" w:lineRule="auto"/>
              <w:rPr>
                <w:sz w:val="24"/>
                <w:szCs w:val="24"/>
              </w:rPr>
            </w:pPr>
            <w:r>
              <w:rPr>
                <w:sz w:val="24"/>
                <w:szCs w:val="24"/>
              </w:rPr>
              <w:t>1</w:t>
            </w:r>
          </w:p>
        </w:tc>
        <w:tc>
          <w:tcPr>
            <w:tcW w:w="1182" w:type="dxa"/>
            <w:gridSpan w:val="2"/>
            <w:shd w:val="clear" w:color="auto" w:fill="auto"/>
          </w:tcPr>
          <w:p w:rsidR="00590139" w:rsidRDefault="00590139">
            <w:pPr>
              <w:spacing w:line="276" w:lineRule="auto"/>
              <w:rPr>
                <w:sz w:val="24"/>
                <w:szCs w:val="24"/>
              </w:rPr>
            </w:pPr>
          </w:p>
        </w:tc>
        <w:tc>
          <w:tcPr>
            <w:tcW w:w="1355" w:type="dxa"/>
            <w:shd w:val="clear" w:color="auto" w:fill="auto"/>
          </w:tcPr>
          <w:p w:rsidR="00590139" w:rsidRDefault="004B445B">
            <w:pPr>
              <w:spacing w:line="276" w:lineRule="auto"/>
              <w:jc w:val="center"/>
              <w:rPr>
                <w:b/>
                <w:sz w:val="24"/>
                <w:szCs w:val="24"/>
              </w:rPr>
            </w:pPr>
            <w:r>
              <w:rPr>
                <w:b/>
                <w:sz w:val="24"/>
                <w:szCs w:val="24"/>
              </w:rPr>
              <w:t>2</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Сертификаттар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EF27F5">
            <w:pPr>
              <w:spacing w:line="276" w:lineRule="auto"/>
              <w:rPr>
                <w:sz w:val="24"/>
                <w:szCs w:val="24"/>
              </w:rPr>
            </w:pPr>
            <w:r>
              <w:rPr>
                <w:sz w:val="24"/>
                <w:szCs w:val="24"/>
              </w:rPr>
              <w:t>2</w:t>
            </w:r>
          </w:p>
        </w:tc>
        <w:tc>
          <w:tcPr>
            <w:tcW w:w="1182" w:type="dxa"/>
            <w:gridSpan w:val="2"/>
            <w:shd w:val="clear" w:color="auto" w:fill="auto"/>
          </w:tcPr>
          <w:p w:rsidR="00590139" w:rsidRDefault="004B445B">
            <w:pPr>
              <w:spacing w:line="276" w:lineRule="auto"/>
              <w:rPr>
                <w:sz w:val="24"/>
                <w:szCs w:val="24"/>
              </w:rPr>
            </w:pPr>
            <w:r>
              <w:rPr>
                <w:sz w:val="24"/>
                <w:szCs w:val="24"/>
              </w:rPr>
              <w:t>1</w:t>
            </w:r>
          </w:p>
        </w:tc>
        <w:tc>
          <w:tcPr>
            <w:tcW w:w="1355" w:type="dxa"/>
            <w:shd w:val="clear" w:color="auto" w:fill="auto"/>
          </w:tcPr>
          <w:p w:rsidR="00590139" w:rsidRDefault="004B445B">
            <w:pPr>
              <w:spacing w:line="276" w:lineRule="auto"/>
              <w:jc w:val="center"/>
              <w:rPr>
                <w:b/>
                <w:sz w:val="24"/>
                <w:szCs w:val="24"/>
              </w:rPr>
            </w:pPr>
            <w:r>
              <w:rPr>
                <w:b/>
                <w:sz w:val="24"/>
                <w:szCs w:val="24"/>
              </w:rPr>
              <w:t>3</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Дипломдар</w:t>
            </w:r>
          </w:p>
        </w:tc>
        <w:tc>
          <w:tcPr>
            <w:tcW w:w="1097" w:type="dxa"/>
            <w:shd w:val="clear" w:color="auto" w:fill="auto"/>
          </w:tcPr>
          <w:p w:rsidR="00590139" w:rsidRDefault="00EF27F5">
            <w:pPr>
              <w:spacing w:line="276" w:lineRule="auto"/>
              <w:rPr>
                <w:sz w:val="24"/>
                <w:szCs w:val="24"/>
              </w:rPr>
            </w:pPr>
            <w:r>
              <w:rPr>
                <w:sz w:val="24"/>
                <w:szCs w:val="24"/>
              </w:rPr>
              <w:t>1</w:t>
            </w: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590139">
            <w:pPr>
              <w:spacing w:line="276" w:lineRule="auto"/>
              <w:rPr>
                <w:sz w:val="24"/>
                <w:szCs w:val="24"/>
              </w:rPr>
            </w:pPr>
          </w:p>
        </w:tc>
        <w:tc>
          <w:tcPr>
            <w:tcW w:w="1182" w:type="dxa"/>
            <w:gridSpan w:val="2"/>
            <w:shd w:val="clear" w:color="auto" w:fill="auto"/>
          </w:tcPr>
          <w:p w:rsidR="00590139" w:rsidRDefault="004B445B">
            <w:pPr>
              <w:spacing w:line="276" w:lineRule="auto"/>
              <w:rPr>
                <w:sz w:val="24"/>
                <w:szCs w:val="24"/>
              </w:rPr>
            </w:pPr>
            <w:r>
              <w:rPr>
                <w:sz w:val="24"/>
                <w:szCs w:val="24"/>
              </w:rPr>
              <w:t>3 орын-1</w:t>
            </w:r>
          </w:p>
        </w:tc>
        <w:tc>
          <w:tcPr>
            <w:tcW w:w="1355" w:type="dxa"/>
            <w:shd w:val="clear" w:color="auto" w:fill="auto"/>
          </w:tcPr>
          <w:p w:rsidR="00590139" w:rsidRDefault="004B445B">
            <w:pPr>
              <w:spacing w:line="276" w:lineRule="auto"/>
              <w:jc w:val="center"/>
              <w:rPr>
                <w:b/>
                <w:sz w:val="24"/>
                <w:szCs w:val="24"/>
              </w:rPr>
            </w:pPr>
            <w:r>
              <w:rPr>
                <w:b/>
                <w:sz w:val="24"/>
                <w:szCs w:val="24"/>
              </w:rPr>
              <w:t>2</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Алғыс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EF27F5">
            <w:pPr>
              <w:spacing w:line="276" w:lineRule="auto"/>
              <w:rPr>
                <w:sz w:val="24"/>
                <w:szCs w:val="24"/>
              </w:rPr>
            </w:pPr>
            <w:r>
              <w:rPr>
                <w:sz w:val="24"/>
                <w:szCs w:val="24"/>
              </w:rPr>
              <w:t>1</w:t>
            </w:r>
          </w:p>
        </w:tc>
        <w:tc>
          <w:tcPr>
            <w:tcW w:w="1183" w:type="dxa"/>
            <w:shd w:val="clear" w:color="auto" w:fill="auto"/>
          </w:tcPr>
          <w:p w:rsidR="00590139" w:rsidRDefault="00590139">
            <w:pPr>
              <w:spacing w:line="276" w:lineRule="auto"/>
              <w:rPr>
                <w:sz w:val="24"/>
                <w:szCs w:val="24"/>
              </w:rPr>
            </w:pPr>
          </w:p>
        </w:tc>
        <w:tc>
          <w:tcPr>
            <w:tcW w:w="1182" w:type="dxa"/>
            <w:gridSpan w:val="2"/>
            <w:shd w:val="clear" w:color="auto" w:fill="auto"/>
          </w:tcPr>
          <w:p w:rsidR="00590139" w:rsidRDefault="00590139">
            <w:pPr>
              <w:spacing w:line="276" w:lineRule="auto"/>
              <w:rPr>
                <w:sz w:val="24"/>
                <w:szCs w:val="24"/>
              </w:rPr>
            </w:pPr>
          </w:p>
        </w:tc>
        <w:tc>
          <w:tcPr>
            <w:tcW w:w="1355" w:type="dxa"/>
            <w:shd w:val="clear" w:color="auto" w:fill="auto"/>
          </w:tcPr>
          <w:p w:rsidR="00590139" w:rsidRDefault="004B445B">
            <w:pPr>
              <w:spacing w:line="276" w:lineRule="auto"/>
              <w:jc w:val="center"/>
              <w:rPr>
                <w:b/>
                <w:sz w:val="24"/>
                <w:szCs w:val="24"/>
              </w:rPr>
            </w:pPr>
            <w:r>
              <w:rPr>
                <w:b/>
                <w:sz w:val="24"/>
                <w:szCs w:val="24"/>
              </w:rPr>
              <w:t>1</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Куәлік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590139">
            <w:pPr>
              <w:spacing w:line="276" w:lineRule="auto"/>
              <w:rPr>
                <w:sz w:val="24"/>
                <w:szCs w:val="24"/>
              </w:rPr>
            </w:pPr>
          </w:p>
        </w:tc>
        <w:tc>
          <w:tcPr>
            <w:tcW w:w="1182" w:type="dxa"/>
            <w:gridSpan w:val="2"/>
            <w:shd w:val="clear" w:color="auto" w:fill="auto"/>
          </w:tcPr>
          <w:p w:rsidR="00590139" w:rsidRDefault="00590139">
            <w:pPr>
              <w:spacing w:line="276" w:lineRule="auto"/>
              <w:rPr>
                <w:sz w:val="24"/>
                <w:szCs w:val="24"/>
              </w:rPr>
            </w:pPr>
          </w:p>
        </w:tc>
        <w:tc>
          <w:tcPr>
            <w:tcW w:w="1355" w:type="dxa"/>
            <w:shd w:val="clear" w:color="auto" w:fill="auto"/>
          </w:tcPr>
          <w:p w:rsidR="00590139" w:rsidRDefault="00590139">
            <w:pPr>
              <w:spacing w:line="276" w:lineRule="auto"/>
              <w:jc w:val="center"/>
              <w:rPr>
                <w:b/>
                <w:sz w:val="24"/>
                <w:szCs w:val="24"/>
              </w:rPr>
            </w:pPr>
          </w:p>
        </w:tc>
      </w:tr>
      <w:tr w:rsidR="00590139">
        <w:trPr>
          <w:jc w:val="right"/>
        </w:trPr>
        <w:tc>
          <w:tcPr>
            <w:tcW w:w="2210" w:type="dxa"/>
            <w:shd w:val="clear" w:color="auto" w:fill="auto"/>
          </w:tcPr>
          <w:p w:rsidR="00590139" w:rsidRDefault="00EF1201">
            <w:pPr>
              <w:spacing w:line="276" w:lineRule="auto"/>
              <w:rPr>
                <w:b/>
                <w:sz w:val="24"/>
                <w:szCs w:val="24"/>
              </w:rPr>
            </w:pPr>
            <w:r>
              <w:rPr>
                <w:b/>
                <w:bCs/>
                <w:sz w:val="24"/>
                <w:szCs w:val="24"/>
              </w:rPr>
              <w:t>Барлығы</w:t>
            </w:r>
          </w:p>
        </w:tc>
        <w:tc>
          <w:tcPr>
            <w:tcW w:w="1097" w:type="dxa"/>
            <w:shd w:val="clear" w:color="auto" w:fill="auto"/>
          </w:tcPr>
          <w:p w:rsidR="00590139" w:rsidRDefault="00590139">
            <w:pPr>
              <w:spacing w:line="276" w:lineRule="auto"/>
              <w:rPr>
                <w:b/>
                <w:sz w:val="24"/>
                <w:szCs w:val="24"/>
              </w:rPr>
            </w:pPr>
          </w:p>
        </w:tc>
        <w:tc>
          <w:tcPr>
            <w:tcW w:w="1152" w:type="dxa"/>
            <w:shd w:val="clear" w:color="auto" w:fill="auto"/>
          </w:tcPr>
          <w:p w:rsidR="00590139" w:rsidRDefault="00590139">
            <w:pPr>
              <w:spacing w:line="276" w:lineRule="auto"/>
              <w:rPr>
                <w:b/>
                <w:sz w:val="24"/>
                <w:szCs w:val="24"/>
              </w:rPr>
            </w:pPr>
          </w:p>
        </w:tc>
        <w:tc>
          <w:tcPr>
            <w:tcW w:w="1182" w:type="dxa"/>
            <w:shd w:val="clear" w:color="auto" w:fill="auto"/>
          </w:tcPr>
          <w:p w:rsidR="00590139" w:rsidRDefault="00590139">
            <w:pPr>
              <w:spacing w:line="276" w:lineRule="auto"/>
              <w:rPr>
                <w:b/>
                <w:sz w:val="24"/>
                <w:szCs w:val="24"/>
              </w:rPr>
            </w:pPr>
          </w:p>
        </w:tc>
        <w:tc>
          <w:tcPr>
            <w:tcW w:w="1183" w:type="dxa"/>
            <w:shd w:val="clear" w:color="auto" w:fill="auto"/>
          </w:tcPr>
          <w:p w:rsidR="00590139" w:rsidRDefault="00590139">
            <w:pPr>
              <w:spacing w:line="276" w:lineRule="auto"/>
              <w:rPr>
                <w:b/>
                <w:sz w:val="24"/>
                <w:szCs w:val="24"/>
              </w:rPr>
            </w:pPr>
          </w:p>
        </w:tc>
        <w:tc>
          <w:tcPr>
            <w:tcW w:w="1182" w:type="dxa"/>
            <w:gridSpan w:val="2"/>
            <w:shd w:val="clear" w:color="auto" w:fill="auto"/>
          </w:tcPr>
          <w:p w:rsidR="00590139" w:rsidRDefault="00590139">
            <w:pPr>
              <w:spacing w:line="276" w:lineRule="auto"/>
              <w:rPr>
                <w:b/>
                <w:sz w:val="24"/>
                <w:szCs w:val="24"/>
              </w:rPr>
            </w:pPr>
          </w:p>
        </w:tc>
        <w:tc>
          <w:tcPr>
            <w:tcW w:w="1355" w:type="dxa"/>
            <w:shd w:val="clear" w:color="auto" w:fill="auto"/>
          </w:tcPr>
          <w:p w:rsidR="00590139" w:rsidRDefault="00590139">
            <w:pPr>
              <w:spacing w:line="276" w:lineRule="auto"/>
              <w:jc w:val="center"/>
              <w:rPr>
                <w:b/>
                <w:sz w:val="24"/>
                <w:szCs w:val="24"/>
              </w:rPr>
            </w:pPr>
          </w:p>
        </w:tc>
      </w:tr>
      <w:tr w:rsidR="00590139">
        <w:trPr>
          <w:jc w:val="right"/>
        </w:trPr>
        <w:tc>
          <w:tcPr>
            <w:tcW w:w="9361" w:type="dxa"/>
            <w:gridSpan w:val="8"/>
            <w:shd w:val="clear" w:color="auto" w:fill="auto"/>
          </w:tcPr>
          <w:p w:rsidR="00590139" w:rsidRDefault="00EF1201">
            <w:pPr>
              <w:spacing w:line="276" w:lineRule="auto"/>
              <w:rPr>
                <w:b/>
                <w:sz w:val="24"/>
                <w:szCs w:val="24"/>
                <w:lang w:val="kk-KZ"/>
              </w:rPr>
            </w:pPr>
            <w:r>
              <w:rPr>
                <w:b/>
                <w:sz w:val="24"/>
                <w:szCs w:val="24"/>
              </w:rPr>
              <w:t xml:space="preserve">                                                              </w:t>
            </w:r>
            <w:r>
              <w:rPr>
                <w:b/>
                <w:sz w:val="24"/>
                <w:szCs w:val="24"/>
                <w:lang w:val="kk-KZ"/>
              </w:rPr>
              <w:t>Аудандық (қалалық) деңгей</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Грамоталар </w:t>
            </w:r>
          </w:p>
        </w:tc>
        <w:tc>
          <w:tcPr>
            <w:tcW w:w="1097" w:type="dxa"/>
            <w:shd w:val="clear" w:color="auto" w:fill="auto"/>
          </w:tcPr>
          <w:p w:rsidR="00590139" w:rsidRDefault="004B445B">
            <w:pPr>
              <w:spacing w:line="276" w:lineRule="auto"/>
              <w:rPr>
                <w:sz w:val="24"/>
                <w:szCs w:val="24"/>
              </w:rPr>
            </w:pPr>
            <w:r>
              <w:rPr>
                <w:sz w:val="24"/>
                <w:szCs w:val="24"/>
              </w:rPr>
              <w:t>1</w:t>
            </w: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4B445B">
            <w:pPr>
              <w:spacing w:line="276" w:lineRule="auto"/>
              <w:rPr>
                <w:sz w:val="24"/>
                <w:szCs w:val="24"/>
              </w:rPr>
            </w:pPr>
            <w:r>
              <w:rPr>
                <w:sz w:val="24"/>
                <w:szCs w:val="24"/>
              </w:rPr>
              <w:t>1</w:t>
            </w:r>
          </w:p>
        </w:tc>
        <w:tc>
          <w:tcPr>
            <w:tcW w:w="1043" w:type="dxa"/>
            <w:shd w:val="clear" w:color="auto" w:fill="auto"/>
          </w:tcPr>
          <w:p w:rsidR="00590139" w:rsidRDefault="00590139">
            <w:pPr>
              <w:spacing w:line="276" w:lineRule="auto"/>
              <w:rPr>
                <w:sz w:val="24"/>
                <w:szCs w:val="24"/>
              </w:rPr>
            </w:pPr>
          </w:p>
        </w:tc>
        <w:tc>
          <w:tcPr>
            <w:tcW w:w="1494" w:type="dxa"/>
            <w:gridSpan w:val="2"/>
            <w:shd w:val="clear" w:color="auto" w:fill="auto"/>
          </w:tcPr>
          <w:p w:rsidR="00590139" w:rsidRDefault="004B445B">
            <w:pPr>
              <w:spacing w:line="276" w:lineRule="auto"/>
              <w:jc w:val="center"/>
              <w:rPr>
                <w:sz w:val="24"/>
                <w:szCs w:val="24"/>
              </w:rPr>
            </w:pPr>
            <w:r>
              <w:rPr>
                <w:sz w:val="24"/>
                <w:szCs w:val="24"/>
              </w:rPr>
              <w:t>2</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Сертификаттар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590139">
            <w:pPr>
              <w:spacing w:line="276" w:lineRule="auto"/>
              <w:rPr>
                <w:sz w:val="24"/>
                <w:szCs w:val="24"/>
              </w:rPr>
            </w:pPr>
          </w:p>
        </w:tc>
        <w:tc>
          <w:tcPr>
            <w:tcW w:w="1043" w:type="dxa"/>
            <w:shd w:val="clear" w:color="auto" w:fill="auto"/>
          </w:tcPr>
          <w:p w:rsidR="00590139" w:rsidRDefault="00590139">
            <w:pPr>
              <w:spacing w:line="276" w:lineRule="auto"/>
              <w:rPr>
                <w:sz w:val="24"/>
                <w:szCs w:val="24"/>
              </w:rPr>
            </w:pPr>
          </w:p>
        </w:tc>
        <w:tc>
          <w:tcPr>
            <w:tcW w:w="1494" w:type="dxa"/>
            <w:gridSpan w:val="2"/>
            <w:shd w:val="clear" w:color="auto" w:fill="auto"/>
          </w:tcPr>
          <w:p w:rsidR="00590139" w:rsidRDefault="00590139">
            <w:pPr>
              <w:spacing w:line="276" w:lineRule="auto"/>
              <w:jc w:val="center"/>
              <w:rPr>
                <w:sz w:val="24"/>
                <w:szCs w:val="24"/>
              </w:rPr>
            </w:pP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Дипломдар</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590139">
            <w:pPr>
              <w:spacing w:line="276" w:lineRule="auto"/>
              <w:rPr>
                <w:sz w:val="24"/>
                <w:szCs w:val="24"/>
              </w:rPr>
            </w:pPr>
          </w:p>
        </w:tc>
        <w:tc>
          <w:tcPr>
            <w:tcW w:w="1043" w:type="dxa"/>
            <w:shd w:val="clear" w:color="auto" w:fill="auto"/>
          </w:tcPr>
          <w:p w:rsidR="00590139" w:rsidRDefault="00590139">
            <w:pPr>
              <w:spacing w:line="276" w:lineRule="auto"/>
              <w:rPr>
                <w:sz w:val="24"/>
                <w:szCs w:val="24"/>
              </w:rPr>
            </w:pPr>
          </w:p>
        </w:tc>
        <w:tc>
          <w:tcPr>
            <w:tcW w:w="1494" w:type="dxa"/>
            <w:gridSpan w:val="2"/>
            <w:shd w:val="clear" w:color="auto" w:fill="auto"/>
          </w:tcPr>
          <w:p w:rsidR="00590139" w:rsidRDefault="00590139">
            <w:pPr>
              <w:spacing w:line="276" w:lineRule="auto"/>
              <w:jc w:val="center"/>
              <w:rPr>
                <w:sz w:val="24"/>
                <w:szCs w:val="24"/>
              </w:rPr>
            </w:pP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Алғыс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4B445B">
            <w:pPr>
              <w:spacing w:line="276" w:lineRule="auto"/>
              <w:rPr>
                <w:sz w:val="24"/>
                <w:szCs w:val="24"/>
              </w:rPr>
            </w:pPr>
            <w:r>
              <w:rPr>
                <w:sz w:val="24"/>
                <w:szCs w:val="24"/>
              </w:rPr>
              <w:t>1</w:t>
            </w:r>
          </w:p>
        </w:tc>
        <w:tc>
          <w:tcPr>
            <w:tcW w:w="1183" w:type="dxa"/>
            <w:shd w:val="clear" w:color="auto" w:fill="auto"/>
          </w:tcPr>
          <w:p w:rsidR="00590139" w:rsidRDefault="00590139">
            <w:pPr>
              <w:spacing w:line="276" w:lineRule="auto"/>
              <w:rPr>
                <w:sz w:val="24"/>
                <w:szCs w:val="24"/>
              </w:rPr>
            </w:pPr>
          </w:p>
        </w:tc>
        <w:tc>
          <w:tcPr>
            <w:tcW w:w="1043" w:type="dxa"/>
            <w:shd w:val="clear" w:color="auto" w:fill="auto"/>
          </w:tcPr>
          <w:p w:rsidR="00590139" w:rsidRDefault="00590139">
            <w:pPr>
              <w:spacing w:line="276" w:lineRule="auto"/>
              <w:rPr>
                <w:sz w:val="24"/>
                <w:szCs w:val="24"/>
              </w:rPr>
            </w:pPr>
          </w:p>
        </w:tc>
        <w:tc>
          <w:tcPr>
            <w:tcW w:w="1494" w:type="dxa"/>
            <w:gridSpan w:val="2"/>
            <w:shd w:val="clear" w:color="auto" w:fill="auto"/>
          </w:tcPr>
          <w:p w:rsidR="00590139" w:rsidRDefault="004B445B">
            <w:pPr>
              <w:spacing w:line="276" w:lineRule="auto"/>
              <w:jc w:val="center"/>
              <w:rPr>
                <w:sz w:val="24"/>
                <w:szCs w:val="24"/>
              </w:rPr>
            </w:pPr>
            <w:r>
              <w:rPr>
                <w:sz w:val="24"/>
                <w:szCs w:val="24"/>
              </w:rPr>
              <w:t>1</w:t>
            </w:r>
          </w:p>
        </w:tc>
      </w:tr>
      <w:tr w:rsidR="00590139">
        <w:trPr>
          <w:jc w:val="right"/>
        </w:trPr>
        <w:tc>
          <w:tcPr>
            <w:tcW w:w="2210" w:type="dxa"/>
            <w:shd w:val="clear" w:color="auto" w:fill="auto"/>
          </w:tcPr>
          <w:p w:rsidR="00590139" w:rsidRDefault="00EF1201">
            <w:pPr>
              <w:spacing w:line="276" w:lineRule="auto"/>
              <w:rPr>
                <w:sz w:val="24"/>
                <w:szCs w:val="24"/>
              </w:rPr>
            </w:pPr>
            <w:r>
              <w:rPr>
                <w:sz w:val="24"/>
                <w:szCs w:val="24"/>
              </w:rPr>
              <w:t xml:space="preserve">Куәлік </w:t>
            </w:r>
          </w:p>
        </w:tc>
        <w:tc>
          <w:tcPr>
            <w:tcW w:w="1097" w:type="dxa"/>
            <w:shd w:val="clear" w:color="auto" w:fill="auto"/>
          </w:tcPr>
          <w:p w:rsidR="00590139" w:rsidRDefault="00590139">
            <w:pPr>
              <w:spacing w:line="276" w:lineRule="auto"/>
              <w:rPr>
                <w:sz w:val="24"/>
                <w:szCs w:val="24"/>
              </w:rPr>
            </w:pPr>
          </w:p>
        </w:tc>
        <w:tc>
          <w:tcPr>
            <w:tcW w:w="1152" w:type="dxa"/>
            <w:shd w:val="clear" w:color="auto" w:fill="auto"/>
          </w:tcPr>
          <w:p w:rsidR="00590139" w:rsidRDefault="00590139">
            <w:pPr>
              <w:spacing w:line="276" w:lineRule="auto"/>
              <w:rPr>
                <w:sz w:val="24"/>
                <w:szCs w:val="24"/>
              </w:rPr>
            </w:pPr>
          </w:p>
        </w:tc>
        <w:tc>
          <w:tcPr>
            <w:tcW w:w="1182" w:type="dxa"/>
            <w:shd w:val="clear" w:color="auto" w:fill="auto"/>
          </w:tcPr>
          <w:p w:rsidR="00590139" w:rsidRDefault="00590139">
            <w:pPr>
              <w:spacing w:line="276" w:lineRule="auto"/>
              <w:rPr>
                <w:sz w:val="24"/>
                <w:szCs w:val="24"/>
              </w:rPr>
            </w:pPr>
          </w:p>
        </w:tc>
        <w:tc>
          <w:tcPr>
            <w:tcW w:w="1183" w:type="dxa"/>
            <w:shd w:val="clear" w:color="auto" w:fill="auto"/>
          </w:tcPr>
          <w:p w:rsidR="00590139" w:rsidRDefault="00590139">
            <w:pPr>
              <w:spacing w:line="276" w:lineRule="auto"/>
              <w:rPr>
                <w:sz w:val="24"/>
                <w:szCs w:val="24"/>
              </w:rPr>
            </w:pPr>
          </w:p>
        </w:tc>
        <w:tc>
          <w:tcPr>
            <w:tcW w:w="1043" w:type="dxa"/>
            <w:shd w:val="clear" w:color="auto" w:fill="auto"/>
          </w:tcPr>
          <w:p w:rsidR="00590139" w:rsidRDefault="00590139">
            <w:pPr>
              <w:spacing w:line="276" w:lineRule="auto"/>
              <w:rPr>
                <w:sz w:val="24"/>
                <w:szCs w:val="24"/>
              </w:rPr>
            </w:pPr>
          </w:p>
        </w:tc>
        <w:tc>
          <w:tcPr>
            <w:tcW w:w="1494" w:type="dxa"/>
            <w:gridSpan w:val="2"/>
            <w:shd w:val="clear" w:color="auto" w:fill="auto"/>
          </w:tcPr>
          <w:p w:rsidR="00590139" w:rsidRDefault="00590139">
            <w:pPr>
              <w:spacing w:line="276" w:lineRule="auto"/>
              <w:jc w:val="center"/>
              <w:rPr>
                <w:sz w:val="24"/>
                <w:szCs w:val="24"/>
              </w:rPr>
            </w:pPr>
          </w:p>
        </w:tc>
      </w:tr>
      <w:tr w:rsidR="00590139">
        <w:trPr>
          <w:jc w:val="right"/>
        </w:trPr>
        <w:tc>
          <w:tcPr>
            <w:tcW w:w="2210" w:type="dxa"/>
            <w:shd w:val="clear" w:color="auto" w:fill="auto"/>
          </w:tcPr>
          <w:p w:rsidR="00590139" w:rsidRDefault="00EF1201">
            <w:pPr>
              <w:spacing w:line="276" w:lineRule="auto"/>
              <w:rPr>
                <w:b/>
                <w:sz w:val="24"/>
                <w:szCs w:val="24"/>
              </w:rPr>
            </w:pPr>
            <w:r>
              <w:rPr>
                <w:b/>
                <w:bCs/>
                <w:sz w:val="24"/>
                <w:szCs w:val="24"/>
              </w:rPr>
              <w:lastRenderedPageBreak/>
              <w:t>Барлығы</w:t>
            </w:r>
          </w:p>
        </w:tc>
        <w:tc>
          <w:tcPr>
            <w:tcW w:w="1097" w:type="dxa"/>
            <w:shd w:val="clear" w:color="auto" w:fill="auto"/>
          </w:tcPr>
          <w:p w:rsidR="00590139" w:rsidRDefault="00590139">
            <w:pPr>
              <w:spacing w:line="276" w:lineRule="auto"/>
              <w:rPr>
                <w:b/>
                <w:sz w:val="24"/>
                <w:szCs w:val="24"/>
              </w:rPr>
            </w:pPr>
          </w:p>
        </w:tc>
        <w:tc>
          <w:tcPr>
            <w:tcW w:w="1152" w:type="dxa"/>
            <w:shd w:val="clear" w:color="auto" w:fill="auto"/>
          </w:tcPr>
          <w:p w:rsidR="00590139" w:rsidRDefault="00590139">
            <w:pPr>
              <w:spacing w:line="276" w:lineRule="auto"/>
              <w:rPr>
                <w:b/>
                <w:sz w:val="24"/>
                <w:szCs w:val="24"/>
              </w:rPr>
            </w:pPr>
          </w:p>
        </w:tc>
        <w:tc>
          <w:tcPr>
            <w:tcW w:w="1182" w:type="dxa"/>
            <w:shd w:val="clear" w:color="auto" w:fill="auto"/>
          </w:tcPr>
          <w:p w:rsidR="00590139" w:rsidRDefault="00590139">
            <w:pPr>
              <w:spacing w:line="276" w:lineRule="auto"/>
              <w:rPr>
                <w:b/>
                <w:sz w:val="24"/>
                <w:szCs w:val="24"/>
              </w:rPr>
            </w:pPr>
          </w:p>
        </w:tc>
        <w:tc>
          <w:tcPr>
            <w:tcW w:w="1183" w:type="dxa"/>
            <w:shd w:val="clear" w:color="auto" w:fill="auto"/>
          </w:tcPr>
          <w:p w:rsidR="00590139" w:rsidRDefault="00590139">
            <w:pPr>
              <w:spacing w:line="276" w:lineRule="auto"/>
              <w:rPr>
                <w:b/>
                <w:sz w:val="24"/>
                <w:szCs w:val="24"/>
              </w:rPr>
            </w:pPr>
          </w:p>
        </w:tc>
        <w:tc>
          <w:tcPr>
            <w:tcW w:w="1043" w:type="dxa"/>
            <w:shd w:val="clear" w:color="auto" w:fill="auto"/>
          </w:tcPr>
          <w:p w:rsidR="00590139" w:rsidRDefault="00590139">
            <w:pPr>
              <w:spacing w:line="276" w:lineRule="auto"/>
              <w:rPr>
                <w:b/>
                <w:sz w:val="24"/>
                <w:szCs w:val="24"/>
              </w:rPr>
            </w:pPr>
          </w:p>
        </w:tc>
        <w:tc>
          <w:tcPr>
            <w:tcW w:w="1494" w:type="dxa"/>
            <w:gridSpan w:val="2"/>
            <w:shd w:val="clear" w:color="auto" w:fill="auto"/>
          </w:tcPr>
          <w:p w:rsidR="00590139" w:rsidRDefault="00590139">
            <w:pPr>
              <w:spacing w:line="276" w:lineRule="auto"/>
              <w:jc w:val="center"/>
              <w:rPr>
                <w:b/>
                <w:sz w:val="24"/>
                <w:szCs w:val="24"/>
              </w:rPr>
            </w:pPr>
          </w:p>
        </w:tc>
      </w:tr>
      <w:tr w:rsidR="00590139">
        <w:trPr>
          <w:jc w:val="right"/>
        </w:trPr>
        <w:tc>
          <w:tcPr>
            <w:tcW w:w="2210" w:type="dxa"/>
            <w:shd w:val="clear" w:color="auto" w:fill="auto"/>
          </w:tcPr>
          <w:p w:rsidR="00590139" w:rsidRDefault="00EF1201">
            <w:pPr>
              <w:spacing w:before="240" w:line="276" w:lineRule="auto"/>
              <w:rPr>
                <w:b/>
                <w:sz w:val="24"/>
                <w:szCs w:val="24"/>
              </w:rPr>
            </w:pPr>
            <w:r>
              <w:rPr>
                <w:b/>
                <w:sz w:val="24"/>
                <w:szCs w:val="24"/>
                <w:lang w:val="kk-KZ"/>
              </w:rPr>
              <w:t>БАРЛЫҒЫ</w:t>
            </w:r>
            <w:r>
              <w:rPr>
                <w:b/>
                <w:sz w:val="24"/>
                <w:szCs w:val="24"/>
              </w:rPr>
              <w:t>:</w:t>
            </w:r>
          </w:p>
        </w:tc>
        <w:tc>
          <w:tcPr>
            <w:tcW w:w="1097" w:type="dxa"/>
            <w:shd w:val="clear" w:color="auto" w:fill="auto"/>
          </w:tcPr>
          <w:p w:rsidR="00590139" w:rsidRDefault="004B445B">
            <w:pPr>
              <w:spacing w:before="240" w:line="276" w:lineRule="auto"/>
              <w:rPr>
                <w:b/>
                <w:sz w:val="24"/>
                <w:szCs w:val="24"/>
              </w:rPr>
            </w:pPr>
            <w:r>
              <w:rPr>
                <w:b/>
                <w:sz w:val="24"/>
                <w:szCs w:val="24"/>
              </w:rPr>
              <w:t>4</w:t>
            </w:r>
          </w:p>
        </w:tc>
        <w:tc>
          <w:tcPr>
            <w:tcW w:w="1152" w:type="dxa"/>
            <w:shd w:val="clear" w:color="auto" w:fill="auto"/>
          </w:tcPr>
          <w:p w:rsidR="00590139" w:rsidRDefault="004B445B">
            <w:pPr>
              <w:spacing w:before="240" w:line="276" w:lineRule="auto"/>
              <w:rPr>
                <w:b/>
                <w:sz w:val="24"/>
                <w:szCs w:val="24"/>
              </w:rPr>
            </w:pPr>
            <w:r>
              <w:rPr>
                <w:b/>
                <w:sz w:val="24"/>
                <w:szCs w:val="24"/>
              </w:rPr>
              <w:t>5</w:t>
            </w:r>
          </w:p>
        </w:tc>
        <w:tc>
          <w:tcPr>
            <w:tcW w:w="1182" w:type="dxa"/>
            <w:shd w:val="clear" w:color="auto" w:fill="auto"/>
          </w:tcPr>
          <w:p w:rsidR="00590139" w:rsidRDefault="004B445B">
            <w:pPr>
              <w:spacing w:before="240" w:line="276" w:lineRule="auto"/>
              <w:rPr>
                <w:b/>
                <w:sz w:val="24"/>
                <w:szCs w:val="24"/>
              </w:rPr>
            </w:pPr>
            <w:r>
              <w:rPr>
                <w:b/>
                <w:sz w:val="24"/>
                <w:szCs w:val="24"/>
              </w:rPr>
              <w:t>6</w:t>
            </w:r>
          </w:p>
        </w:tc>
        <w:tc>
          <w:tcPr>
            <w:tcW w:w="1183" w:type="dxa"/>
            <w:shd w:val="clear" w:color="auto" w:fill="auto"/>
          </w:tcPr>
          <w:p w:rsidR="00590139" w:rsidRDefault="004B445B">
            <w:pPr>
              <w:spacing w:before="240" w:line="276" w:lineRule="auto"/>
              <w:rPr>
                <w:b/>
                <w:sz w:val="24"/>
                <w:szCs w:val="24"/>
              </w:rPr>
            </w:pPr>
            <w:r>
              <w:rPr>
                <w:b/>
                <w:sz w:val="24"/>
                <w:szCs w:val="24"/>
              </w:rPr>
              <w:t>7</w:t>
            </w:r>
          </w:p>
        </w:tc>
        <w:tc>
          <w:tcPr>
            <w:tcW w:w="1043" w:type="dxa"/>
            <w:shd w:val="clear" w:color="auto" w:fill="auto"/>
          </w:tcPr>
          <w:p w:rsidR="00590139" w:rsidRDefault="004B445B">
            <w:pPr>
              <w:spacing w:before="240" w:line="276" w:lineRule="auto"/>
              <w:rPr>
                <w:b/>
                <w:sz w:val="24"/>
                <w:szCs w:val="24"/>
              </w:rPr>
            </w:pPr>
            <w:r>
              <w:rPr>
                <w:b/>
                <w:sz w:val="24"/>
                <w:szCs w:val="24"/>
              </w:rPr>
              <w:t>3</w:t>
            </w:r>
          </w:p>
        </w:tc>
        <w:tc>
          <w:tcPr>
            <w:tcW w:w="1494" w:type="dxa"/>
            <w:gridSpan w:val="2"/>
            <w:shd w:val="clear" w:color="auto" w:fill="auto"/>
          </w:tcPr>
          <w:p w:rsidR="00590139" w:rsidRDefault="004B445B">
            <w:pPr>
              <w:spacing w:before="240" w:line="276" w:lineRule="auto"/>
              <w:jc w:val="center"/>
              <w:rPr>
                <w:b/>
                <w:sz w:val="24"/>
                <w:szCs w:val="24"/>
              </w:rPr>
            </w:pPr>
            <w:r>
              <w:rPr>
                <w:b/>
                <w:sz w:val="24"/>
                <w:szCs w:val="24"/>
              </w:rPr>
              <w:t>25</w:t>
            </w:r>
          </w:p>
        </w:tc>
      </w:tr>
    </w:tbl>
    <w:p w:rsidR="00590139" w:rsidRDefault="00590139">
      <w:pPr>
        <w:rPr>
          <w:sz w:val="24"/>
          <w:szCs w:val="24"/>
        </w:rPr>
      </w:pPr>
    </w:p>
    <w:p w:rsidR="00590139" w:rsidRDefault="00590139">
      <w:pPr>
        <w:rPr>
          <w:sz w:val="24"/>
          <w:szCs w:val="24"/>
        </w:rPr>
      </w:pPr>
    </w:p>
    <w:p w:rsidR="00590139" w:rsidRDefault="00590139">
      <w:pPr>
        <w:pStyle w:val="af7"/>
        <w:ind w:firstLine="708"/>
        <w:jc w:val="both"/>
        <w:rPr>
          <w:rFonts w:ascii="Times New Roman" w:hAnsi="Times New Roman"/>
          <w:sz w:val="28"/>
          <w:szCs w:val="28"/>
        </w:rPr>
      </w:pPr>
    </w:p>
    <w:p w:rsidR="00590139" w:rsidRDefault="00EF1201">
      <w:pPr>
        <w:ind w:firstLine="708"/>
        <w:jc w:val="both"/>
        <w:rPr>
          <w:bCs/>
          <w:iCs/>
          <w:sz w:val="28"/>
          <w:szCs w:val="28"/>
        </w:rPr>
      </w:pPr>
      <w:r>
        <w:rPr>
          <w:b/>
          <w:iCs/>
          <w:sz w:val="28"/>
          <w:szCs w:val="28"/>
        </w:rPr>
        <w:t>Қорытынды:</w:t>
      </w:r>
      <w:r>
        <w:rPr>
          <w:b/>
          <w:iCs/>
          <w:sz w:val="28"/>
          <w:szCs w:val="28"/>
          <w:lang w:val="kk-KZ"/>
        </w:rPr>
        <w:t xml:space="preserve"> </w:t>
      </w:r>
      <w:r>
        <w:rPr>
          <w:bCs/>
          <w:iCs/>
          <w:sz w:val="28"/>
          <w:szCs w:val="28"/>
        </w:rPr>
        <w:t xml:space="preserve"> Педагогтердің 5 жыл ішіндегі нәтижелілігі педагогикалық ұжымда республикалық және қалалық конкурстарға қатысу бойынша жұмыс жоғары деңгейде </w:t>
      </w:r>
      <w:r>
        <w:rPr>
          <w:bCs/>
          <w:iCs/>
          <w:sz w:val="28"/>
          <w:szCs w:val="28"/>
          <w:lang w:val="kk-KZ"/>
        </w:rPr>
        <w:t>жүргізілгендігін көрсетеді.</w:t>
      </w:r>
      <w:r>
        <w:rPr>
          <w:bCs/>
          <w:iCs/>
          <w:sz w:val="28"/>
          <w:szCs w:val="28"/>
        </w:rPr>
        <w:t xml:space="preserve"> Педагогт</w:t>
      </w:r>
      <w:r>
        <w:rPr>
          <w:bCs/>
          <w:iCs/>
          <w:sz w:val="28"/>
          <w:szCs w:val="28"/>
          <w:lang w:val="kk-KZ"/>
        </w:rPr>
        <w:t>е</w:t>
      </w:r>
      <w:r>
        <w:rPr>
          <w:bCs/>
          <w:iCs/>
          <w:sz w:val="28"/>
          <w:szCs w:val="28"/>
        </w:rPr>
        <w:t>рд</w:t>
      </w:r>
      <w:r>
        <w:rPr>
          <w:bCs/>
          <w:iCs/>
          <w:sz w:val="28"/>
          <w:szCs w:val="28"/>
          <w:lang w:val="kk-KZ"/>
        </w:rPr>
        <w:t>і</w:t>
      </w:r>
      <w:r>
        <w:rPr>
          <w:bCs/>
          <w:iCs/>
          <w:sz w:val="28"/>
          <w:szCs w:val="28"/>
        </w:rPr>
        <w:t xml:space="preserve"> халықаралық және облыстық </w:t>
      </w:r>
      <w:r>
        <w:rPr>
          <w:bCs/>
          <w:iCs/>
          <w:sz w:val="28"/>
          <w:szCs w:val="28"/>
          <w:lang w:val="kk-KZ"/>
        </w:rPr>
        <w:t>байқ</w:t>
      </w:r>
      <w:r>
        <w:rPr>
          <w:bCs/>
          <w:iCs/>
          <w:sz w:val="28"/>
          <w:szCs w:val="28"/>
        </w:rPr>
        <w:t>а</w:t>
      </w:r>
      <w:r>
        <w:rPr>
          <w:bCs/>
          <w:iCs/>
          <w:sz w:val="28"/>
          <w:szCs w:val="28"/>
          <w:lang w:val="kk-KZ"/>
        </w:rPr>
        <w:t>уларға</w:t>
      </w:r>
      <w:r>
        <w:rPr>
          <w:bCs/>
          <w:iCs/>
          <w:sz w:val="28"/>
          <w:szCs w:val="28"/>
        </w:rPr>
        <w:t xml:space="preserve"> қатысуға тарту </w:t>
      </w:r>
      <w:r>
        <w:rPr>
          <w:bCs/>
          <w:iCs/>
          <w:sz w:val="28"/>
          <w:szCs w:val="28"/>
          <w:lang w:val="kk-KZ"/>
        </w:rPr>
        <w:t xml:space="preserve">бойынша </w:t>
      </w:r>
      <w:r>
        <w:rPr>
          <w:bCs/>
          <w:iCs/>
          <w:sz w:val="28"/>
          <w:szCs w:val="28"/>
        </w:rPr>
        <w:t>жұмысты күшейту қажет.</w:t>
      </w:r>
    </w:p>
    <w:p w:rsidR="00590139" w:rsidRDefault="00590139">
      <w:pPr>
        <w:rPr>
          <w:b/>
          <w:sz w:val="36"/>
          <w:szCs w:val="36"/>
        </w:rPr>
      </w:pPr>
    </w:p>
    <w:p w:rsidR="00590139" w:rsidRDefault="00EE1CBC">
      <w:pPr>
        <w:tabs>
          <w:tab w:val="left" w:pos="993"/>
          <w:tab w:val="left" w:pos="1134"/>
        </w:tabs>
        <w:ind w:firstLine="567"/>
        <w:jc w:val="center"/>
        <w:rPr>
          <w:b/>
          <w:sz w:val="28"/>
          <w:szCs w:val="28"/>
        </w:rPr>
      </w:pPr>
      <w:r>
        <w:rPr>
          <w:b/>
          <w:sz w:val="28"/>
          <w:szCs w:val="28"/>
        </w:rPr>
        <w:t>9</w:t>
      </w:r>
      <w:r w:rsidR="00EF1201">
        <w:rPr>
          <w:b/>
          <w:sz w:val="28"/>
          <w:szCs w:val="28"/>
        </w:rPr>
        <w:t>. Қорытындылар мен ұсыныстар</w:t>
      </w:r>
    </w:p>
    <w:p w:rsidR="00590139" w:rsidRDefault="00590139">
      <w:pPr>
        <w:tabs>
          <w:tab w:val="left" w:pos="993"/>
          <w:tab w:val="left" w:pos="1134"/>
        </w:tabs>
        <w:ind w:firstLine="567"/>
        <w:jc w:val="both"/>
        <w:rPr>
          <w:bCs/>
          <w:sz w:val="28"/>
          <w:szCs w:val="28"/>
        </w:rPr>
      </w:pPr>
    </w:p>
    <w:p w:rsidR="00590139" w:rsidRDefault="00EF1201">
      <w:pPr>
        <w:tabs>
          <w:tab w:val="left" w:pos="993"/>
          <w:tab w:val="left" w:pos="1134"/>
        </w:tabs>
        <w:ind w:firstLine="567"/>
        <w:jc w:val="both"/>
        <w:rPr>
          <w:bCs/>
          <w:sz w:val="28"/>
          <w:szCs w:val="28"/>
        </w:rPr>
      </w:pPr>
      <w:r>
        <w:rPr>
          <w:bCs/>
          <w:sz w:val="28"/>
          <w:szCs w:val="28"/>
        </w:rPr>
        <w:t xml:space="preserve">Соңғы бес жылдағы өзін-өзі бағалау нәтижелері </w:t>
      </w:r>
      <w:r w:rsidR="004B445B">
        <w:rPr>
          <w:bCs/>
          <w:sz w:val="28"/>
          <w:szCs w:val="28"/>
          <w:lang w:val="kk-KZ"/>
        </w:rPr>
        <w:t>Мектепалды даярлық</w:t>
      </w:r>
      <w:r>
        <w:rPr>
          <w:bCs/>
          <w:sz w:val="28"/>
          <w:szCs w:val="28"/>
          <w:lang w:val="kk-KZ"/>
        </w:rPr>
        <w:t xml:space="preserve"> </w:t>
      </w:r>
      <w:r>
        <w:rPr>
          <w:bCs/>
          <w:sz w:val="28"/>
          <w:szCs w:val="28"/>
        </w:rPr>
        <w:t xml:space="preserve">қызметінің сипаты мен мазмұны барлық қаралған көрсеткіштер бойынша мектепке дейінгі тәрбие мен оқытудың мемлекеттік жалпыға міндетті стандартының талаптарын қанағаттандырады деген қорытынды жасауға мүмкіндік береді. </w:t>
      </w:r>
    </w:p>
    <w:p w:rsidR="00590139" w:rsidRDefault="00EF1201">
      <w:pPr>
        <w:tabs>
          <w:tab w:val="left" w:pos="993"/>
          <w:tab w:val="left" w:pos="1134"/>
        </w:tabs>
        <w:ind w:firstLine="567"/>
        <w:jc w:val="both"/>
        <w:rPr>
          <w:bCs/>
          <w:sz w:val="28"/>
          <w:szCs w:val="28"/>
        </w:rPr>
      </w:pPr>
      <w:r>
        <w:rPr>
          <w:bCs/>
          <w:sz w:val="28"/>
          <w:szCs w:val="28"/>
        </w:rPr>
        <w:t xml:space="preserve">Мектеп жасына дейінгі балалардың білім беру құзыреттілігінің қалыптасу деңгейі жеткілікті деп бағаланады, оған </w:t>
      </w:r>
      <w:r>
        <w:rPr>
          <w:bCs/>
          <w:sz w:val="28"/>
          <w:szCs w:val="28"/>
          <w:lang w:val="kk-KZ"/>
        </w:rPr>
        <w:t>педагогтердің</w:t>
      </w:r>
      <w:r>
        <w:rPr>
          <w:bCs/>
          <w:sz w:val="28"/>
          <w:szCs w:val="28"/>
        </w:rPr>
        <w:t xml:space="preserve"> кәсіби әлеуеті мен ұжымдық мақсат қою арқылы қол жеткізілді. </w:t>
      </w:r>
    </w:p>
    <w:p w:rsidR="00590139" w:rsidRDefault="00EF1201">
      <w:pPr>
        <w:tabs>
          <w:tab w:val="left" w:pos="993"/>
          <w:tab w:val="left" w:pos="1134"/>
        </w:tabs>
        <w:ind w:firstLine="567"/>
        <w:jc w:val="both"/>
        <w:rPr>
          <w:bCs/>
          <w:sz w:val="28"/>
          <w:szCs w:val="28"/>
        </w:rPr>
      </w:pPr>
      <w:r>
        <w:rPr>
          <w:bCs/>
          <w:sz w:val="28"/>
          <w:szCs w:val="28"/>
        </w:rPr>
        <w:t>Педагогт</w:t>
      </w:r>
      <w:r>
        <w:rPr>
          <w:bCs/>
          <w:sz w:val="28"/>
          <w:szCs w:val="28"/>
          <w:lang w:val="kk-KZ"/>
        </w:rPr>
        <w:t>е</w:t>
      </w:r>
      <w:r>
        <w:rPr>
          <w:bCs/>
          <w:sz w:val="28"/>
          <w:szCs w:val="28"/>
        </w:rPr>
        <w:t>р жақсы шығармашылық әлеуетке ие, үнемі тәрбие - білім беру процесін жетілдіру жолдарын іздеуде.</w:t>
      </w:r>
    </w:p>
    <w:p w:rsidR="00590139" w:rsidRDefault="00EF1201">
      <w:pPr>
        <w:tabs>
          <w:tab w:val="left" w:pos="993"/>
          <w:tab w:val="left" w:pos="1134"/>
        </w:tabs>
        <w:ind w:firstLine="567"/>
        <w:jc w:val="both"/>
        <w:rPr>
          <w:bCs/>
          <w:sz w:val="28"/>
          <w:szCs w:val="28"/>
        </w:rPr>
      </w:pPr>
      <w:r>
        <w:rPr>
          <w:bCs/>
          <w:sz w:val="28"/>
          <w:szCs w:val="28"/>
        </w:rPr>
        <w:t>Интернеттің жаңа, ғылыми негізделген технологиялары мен білім беру ресурстарына еркін қол жеткізу білім беру процесінің тиімділігін арттыруға ықпал етеді.</w:t>
      </w:r>
    </w:p>
    <w:p w:rsidR="00590139" w:rsidRDefault="00EF1201">
      <w:pPr>
        <w:tabs>
          <w:tab w:val="left" w:pos="993"/>
          <w:tab w:val="left" w:pos="1134"/>
        </w:tabs>
        <w:ind w:firstLine="567"/>
        <w:jc w:val="both"/>
        <w:rPr>
          <w:sz w:val="28"/>
          <w:szCs w:val="28"/>
        </w:rPr>
      </w:pPr>
      <w:r>
        <w:rPr>
          <w:sz w:val="28"/>
          <w:szCs w:val="28"/>
        </w:rPr>
        <w:t>Мектепке дейінгі ұйым, отбасы және қоғам арасындағы бірыңғай білім беру кеңістігінде өзара әрекеттесудің инновациялық формаларын қолдану білім беру процесінің тиімділігіне оң әсер етеді.</w:t>
      </w:r>
    </w:p>
    <w:p w:rsidR="00590139" w:rsidRDefault="004B445B">
      <w:pPr>
        <w:tabs>
          <w:tab w:val="left" w:pos="993"/>
          <w:tab w:val="left" w:pos="1134"/>
        </w:tabs>
        <w:ind w:firstLine="567"/>
        <w:jc w:val="both"/>
        <w:rPr>
          <w:sz w:val="28"/>
          <w:szCs w:val="28"/>
        </w:rPr>
      </w:pPr>
      <w:r>
        <w:rPr>
          <w:sz w:val="28"/>
          <w:szCs w:val="28"/>
        </w:rPr>
        <w:t>Сонымен қатар, мектепке дейінгі</w:t>
      </w:r>
      <w:r w:rsidR="00EF1201">
        <w:rPr>
          <w:sz w:val="28"/>
          <w:szCs w:val="28"/>
        </w:rPr>
        <w:t xml:space="preserve"> пәндік – дамытушылық ортасын жаңғырту және М</w:t>
      </w:r>
      <w:r w:rsidR="00EF1201">
        <w:rPr>
          <w:sz w:val="28"/>
          <w:szCs w:val="28"/>
          <w:lang w:val="kk-KZ"/>
        </w:rPr>
        <w:t>Д</w:t>
      </w:r>
      <w:r w:rsidR="00EF1201">
        <w:rPr>
          <w:sz w:val="28"/>
          <w:szCs w:val="28"/>
        </w:rPr>
        <w:t xml:space="preserve">Ұ-ның компьютерлік базасы мен бағдарламалық қамтылымын жаңарту бойынша жұмысты жалғастыру қажет. </w:t>
      </w:r>
    </w:p>
    <w:p w:rsidR="00D80C91" w:rsidRDefault="00EF1201" w:rsidP="00651937">
      <w:pPr>
        <w:tabs>
          <w:tab w:val="left" w:pos="993"/>
          <w:tab w:val="left" w:pos="1134"/>
        </w:tabs>
        <w:ind w:firstLine="567"/>
        <w:jc w:val="both"/>
        <w:rPr>
          <w:sz w:val="28"/>
          <w:szCs w:val="28"/>
        </w:rPr>
      </w:pPr>
      <w:r>
        <w:rPr>
          <w:sz w:val="28"/>
          <w:szCs w:val="28"/>
        </w:rPr>
        <w:t>Озық педагогикалық тәжірибені зерттеу және насихаттау қажет.</w:t>
      </w:r>
    </w:p>
    <w:p w:rsidR="00651937" w:rsidRPr="00651937" w:rsidRDefault="00651937" w:rsidP="00651937">
      <w:pPr>
        <w:jc w:val="both"/>
        <w:rPr>
          <w:b/>
          <w:sz w:val="28"/>
          <w:szCs w:val="28"/>
          <w:lang w:val="kk-KZ"/>
        </w:rPr>
      </w:pPr>
      <w:r w:rsidRPr="00651937">
        <w:rPr>
          <w:b/>
          <w:sz w:val="28"/>
          <w:szCs w:val="28"/>
          <w:lang w:val="kk-KZ"/>
        </w:rPr>
        <w:t>Өзін-өзі  бағалау</w:t>
      </w:r>
    </w:p>
    <w:p w:rsidR="00651937" w:rsidRDefault="00651937" w:rsidP="00651937">
      <w:pPr>
        <w:jc w:val="both"/>
        <w:rPr>
          <w:sz w:val="28"/>
          <w:szCs w:val="28"/>
          <w:lang w:val="kk-KZ"/>
        </w:rPr>
      </w:pPr>
      <w:r w:rsidRPr="00651937">
        <w:rPr>
          <w:b/>
          <w:sz w:val="28"/>
          <w:szCs w:val="28"/>
          <w:lang w:val="kk-KZ"/>
        </w:rPr>
        <w:t>комиссиясының төрағасы:                                                      Утеулин Б.Т</w:t>
      </w:r>
      <w:r w:rsidRPr="00651937">
        <w:rPr>
          <w:sz w:val="28"/>
          <w:szCs w:val="28"/>
          <w:lang w:val="kk-KZ"/>
        </w:rPr>
        <w:t xml:space="preserve">.        </w:t>
      </w:r>
      <w:r>
        <w:rPr>
          <w:sz w:val="28"/>
          <w:szCs w:val="28"/>
          <w:lang w:val="kk-KZ"/>
        </w:rPr>
        <w:t xml:space="preserve">                         </w:t>
      </w:r>
    </w:p>
    <w:p w:rsidR="00651937" w:rsidRPr="00651937" w:rsidRDefault="00651937" w:rsidP="00651937">
      <w:pPr>
        <w:jc w:val="both"/>
        <w:rPr>
          <w:b/>
          <w:sz w:val="28"/>
          <w:szCs w:val="28"/>
          <w:lang w:val="kk-KZ"/>
        </w:rPr>
      </w:pPr>
      <w:r>
        <w:rPr>
          <w:sz w:val="28"/>
          <w:szCs w:val="28"/>
          <w:lang w:val="kk-KZ"/>
        </w:rPr>
        <w:t xml:space="preserve">                                                                                                </w:t>
      </w:r>
      <w:r w:rsidRPr="00651937">
        <w:rPr>
          <w:sz w:val="28"/>
          <w:szCs w:val="28"/>
          <w:lang w:val="kk-KZ"/>
        </w:rPr>
        <w:t>/ Мектеп директоры/</w:t>
      </w:r>
      <w:r w:rsidRPr="00651937">
        <w:rPr>
          <w:b/>
          <w:sz w:val="28"/>
          <w:szCs w:val="28"/>
          <w:lang w:val="kk-KZ"/>
        </w:rPr>
        <w:t xml:space="preserve">                                  </w:t>
      </w:r>
    </w:p>
    <w:p w:rsidR="00651937" w:rsidRPr="00651937" w:rsidRDefault="00651937" w:rsidP="00651937">
      <w:pPr>
        <w:rPr>
          <w:b/>
          <w:sz w:val="28"/>
          <w:szCs w:val="28"/>
          <w:lang w:val="kk-KZ"/>
        </w:rPr>
      </w:pPr>
      <w:r w:rsidRPr="00651937">
        <w:rPr>
          <w:b/>
          <w:sz w:val="28"/>
          <w:szCs w:val="28"/>
          <w:lang w:val="kk-KZ"/>
        </w:rPr>
        <w:t>Өзін-өзі  бағалау</w:t>
      </w:r>
    </w:p>
    <w:p w:rsidR="00651937" w:rsidRPr="00651937" w:rsidRDefault="00651937" w:rsidP="00651937">
      <w:pPr>
        <w:rPr>
          <w:b/>
          <w:sz w:val="28"/>
          <w:szCs w:val="28"/>
          <w:lang w:val="kk-KZ"/>
        </w:rPr>
      </w:pPr>
      <w:r w:rsidRPr="00651937">
        <w:rPr>
          <w:b/>
          <w:sz w:val="28"/>
          <w:szCs w:val="28"/>
          <w:lang w:val="kk-KZ"/>
        </w:rPr>
        <w:t xml:space="preserve">комиссиясының мүшелері:         </w:t>
      </w:r>
      <w:r>
        <w:rPr>
          <w:b/>
          <w:sz w:val="28"/>
          <w:szCs w:val="28"/>
          <w:lang w:val="kk-KZ"/>
        </w:rPr>
        <w:t xml:space="preserve">                           </w:t>
      </w:r>
      <w:r w:rsidRPr="00651937">
        <w:rPr>
          <w:b/>
          <w:sz w:val="28"/>
          <w:szCs w:val="28"/>
          <w:lang w:val="kk-KZ"/>
        </w:rPr>
        <w:t xml:space="preserve">            Канымкулова Д.В.  </w:t>
      </w:r>
    </w:p>
    <w:p w:rsidR="00651937" w:rsidRPr="00651937" w:rsidRDefault="00651937" w:rsidP="00651937">
      <w:pPr>
        <w:rPr>
          <w:b/>
          <w:sz w:val="28"/>
          <w:szCs w:val="28"/>
          <w:lang w:val="kk-KZ"/>
        </w:rPr>
      </w:pPr>
      <w:r w:rsidRPr="00651937">
        <w:rPr>
          <w:b/>
          <w:sz w:val="28"/>
          <w:szCs w:val="28"/>
          <w:lang w:val="kk-KZ"/>
        </w:rPr>
        <w:t xml:space="preserve">                                                                    </w:t>
      </w:r>
      <w:r>
        <w:rPr>
          <w:b/>
          <w:sz w:val="28"/>
          <w:szCs w:val="28"/>
          <w:lang w:val="kk-KZ"/>
        </w:rPr>
        <w:t xml:space="preserve">                             </w:t>
      </w:r>
      <w:r w:rsidRPr="00651937">
        <w:rPr>
          <w:b/>
          <w:sz w:val="28"/>
          <w:szCs w:val="28"/>
          <w:lang w:val="kk-KZ"/>
        </w:rPr>
        <w:t xml:space="preserve">  Идрисова Ж.К.</w:t>
      </w:r>
    </w:p>
    <w:p w:rsidR="00651937" w:rsidRPr="00651937" w:rsidRDefault="00651937" w:rsidP="00651937">
      <w:pPr>
        <w:rPr>
          <w:b/>
          <w:sz w:val="28"/>
          <w:szCs w:val="28"/>
          <w:lang w:val="kk-KZ"/>
        </w:rPr>
      </w:pPr>
      <w:r w:rsidRPr="00651937">
        <w:rPr>
          <w:b/>
          <w:sz w:val="28"/>
          <w:szCs w:val="28"/>
          <w:lang w:val="kk-KZ"/>
        </w:rPr>
        <w:t xml:space="preserve">                                                                    </w:t>
      </w:r>
      <w:r>
        <w:rPr>
          <w:b/>
          <w:sz w:val="28"/>
          <w:szCs w:val="28"/>
          <w:lang w:val="kk-KZ"/>
        </w:rPr>
        <w:t xml:space="preserve">                            </w:t>
      </w:r>
      <w:r w:rsidRPr="00651937">
        <w:rPr>
          <w:b/>
          <w:sz w:val="28"/>
          <w:szCs w:val="28"/>
          <w:lang w:val="kk-KZ"/>
        </w:rPr>
        <w:t xml:space="preserve">   Бисеналина А.А.</w:t>
      </w:r>
    </w:p>
    <w:p w:rsidR="00651937" w:rsidRPr="00651937" w:rsidRDefault="00651937" w:rsidP="00651937">
      <w:pPr>
        <w:rPr>
          <w:b/>
          <w:sz w:val="28"/>
          <w:szCs w:val="28"/>
          <w:lang w:val="kk-KZ"/>
        </w:rPr>
      </w:pPr>
      <w:r w:rsidRPr="00651937">
        <w:rPr>
          <w:b/>
          <w:sz w:val="28"/>
          <w:szCs w:val="28"/>
          <w:lang w:val="kk-KZ"/>
        </w:rPr>
        <w:t xml:space="preserve">                                                                     </w:t>
      </w:r>
      <w:r>
        <w:rPr>
          <w:b/>
          <w:sz w:val="28"/>
          <w:szCs w:val="28"/>
          <w:lang w:val="kk-KZ"/>
        </w:rPr>
        <w:t xml:space="preserve">                            </w:t>
      </w:r>
      <w:r w:rsidRPr="00651937">
        <w:rPr>
          <w:b/>
          <w:sz w:val="28"/>
          <w:szCs w:val="28"/>
          <w:lang w:val="kk-KZ"/>
        </w:rPr>
        <w:t xml:space="preserve">  Утеулина Т.М.</w:t>
      </w:r>
    </w:p>
    <w:p w:rsidR="00651937" w:rsidRPr="00651937" w:rsidRDefault="00651937" w:rsidP="00651937">
      <w:pPr>
        <w:rPr>
          <w:b/>
          <w:sz w:val="28"/>
          <w:szCs w:val="28"/>
          <w:lang w:val="kk-KZ"/>
        </w:rPr>
      </w:pPr>
      <w:r w:rsidRPr="00651937">
        <w:rPr>
          <w:b/>
          <w:sz w:val="28"/>
          <w:szCs w:val="28"/>
          <w:lang w:val="kk-KZ"/>
        </w:rPr>
        <w:t xml:space="preserve">                                                                     </w:t>
      </w:r>
      <w:r>
        <w:rPr>
          <w:b/>
          <w:sz w:val="28"/>
          <w:szCs w:val="28"/>
          <w:lang w:val="kk-KZ"/>
        </w:rPr>
        <w:t xml:space="preserve">                            </w:t>
      </w:r>
      <w:r w:rsidRPr="00651937">
        <w:rPr>
          <w:b/>
          <w:sz w:val="28"/>
          <w:szCs w:val="28"/>
          <w:lang w:val="kk-KZ"/>
        </w:rPr>
        <w:t xml:space="preserve">   Бокашева А.Г.</w:t>
      </w:r>
    </w:p>
    <w:p w:rsidR="00590139" w:rsidRPr="00651937" w:rsidRDefault="00651937">
      <w:pPr>
        <w:rPr>
          <w:b/>
          <w:sz w:val="28"/>
          <w:szCs w:val="28"/>
          <w:lang w:val="kk-KZ"/>
        </w:rPr>
        <w:sectPr w:rsidR="00590139" w:rsidRPr="00651937">
          <w:footerReference w:type="even" r:id="rId28"/>
          <w:footerReference w:type="default" r:id="rId29"/>
          <w:pgSz w:w="11906" w:h="16838"/>
          <w:pgMar w:top="1134" w:right="850" w:bottom="1134" w:left="1701" w:header="709" w:footer="709" w:gutter="0"/>
          <w:cols w:space="708"/>
          <w:titlePg/>
          <w:docGrid w:linePitch="360"/>
        </w:sectPr>
      </w:pPr>
      <w:r w:rsidRPr="00651937">
        <w:rPr>
          <w:b/>
          <w:sz w:val="28"/>
          <w:szCs w:val="28"/>
          <w:lang w:val="kk-KZ"/>
        </w:rPr>
        <w:t xml:space="preserve">                                                                     </w:t>
      </w:r>
      <w:r>
        <w:rPr>
          <w:b/>
          <w:sz w:val="28"/>
          <w:szCs w:val="28"/>
          <w:lang w:val="kk-KZ"/>
        </w:rPr>
        <w:t xml:space="preserve">                              Мусина К.А</w:t>
      </w:r>
      <w:bookmarkStart w:id="11" w:name="_GoBack"/>
      <w:bookmarkEnd w:id="11"/>
    </w:p>
    <w:p w:rsidR="00590139" w:rsidRDefault="00590139">
      <w:pPr>
        <w:shd w:val="clear" w:color="auto" w:fill="FFFFFF"/>
        <w:spacing w:line="285" w:lineRule="atLeast"/>
        <w:textAlignment w:val="baseline"/>
        <w:rPr>
          <w:rFonts w:ascii="Courier New" w:hAnsi="Courier New" w:cs="Courier New"/>
          <w:color w:val="000000"/>
          <w:spacing w:val="2"/>
        </w:rPr>
      </w:pPr>
    </w:p>
    <w:sectPr w:rsidR="00590139">
      <w:pgSz w:w="16838" w:h="11906" w:orient="landscape"/>
      <w:pgMar w:top="709" w:right="678"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D22" w:rsidRDefault="00BD3D22">
      <w:r>
        <w:separator/>
      </w:r>
    </w:p>
  </w:endnote>
  <w:endnote w:type="continuationSeparator" w:id="0">
    <w:p w:rsidR="00BD3D22" w:rsidRDefault="00BD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4B" w:rsidRDefault="00E8704B">
    <w:pPr>
      <w:pStyle w:val="a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8704B" w:rsidRDefault="00E8704B">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4B" w:rsidRDefault="00E8704B">
    <w:pPr>
      <w:pStyle w:val="a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51937">
      <w:rPr>
        <w:rStyle w:val="a6"/>
        <w:noProof/>
      </w:rPr>
      <w:t>58</w:t>
    </w:r>
    <w:r>
      <w:rPr>
        <w:rStyle w:val="a6"/>
      </w:rPr>
      <w:fldChar w:fldCharType="end"/>
    </w:r>
  </w:p>
  <w:p w:rsidR="00E8704B" w:rsidRDefault="00E8704B">
    <w:pPr>
      <w:pStyle w:val="af0"/>
      <w:ind w:right="36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D22" w:rsidRDefault="00BD3D22">
      <w:r>
        <w:separator/>
      </w:r>
    </w:p>
  </w:footnote>
  <w:footnote w:type="continuationSeparator" w:id="0">
    <w:p w:rsidR="00BD3D22" w:rsidRDefault="00BD3D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2298"/>
    <w:multiLevelType w:val="multilevel"/>
    <w:tmpl w:val="01F7229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5210E7"/>
    <w:multiLevelType w:val="multilevel"/>
    <w:tmpl w:val="0A5210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21BA8"/>
    <w:multiLevelType w:val="multilevel"/>
    <w:tmpl w:val="16421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44399"/>
    <w:multiLevelType w:val="multilevel"/>
    <w:tmpl w:val="196443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107BAC"/>
    <w:multiLevelType w:val="multilevel"/>
    <w:tmpl w:val="1A10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644E64"/>
    <w:multiLevelType w:val="multilevel"/>
    <w:tmpl w:val="24644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A31E6C"/>
    <w:multiLevelType w:val="multilevel"/>
    <w:tmpl w:val="28A31E6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8B8582E"/>
    <w:multiLevelType w:val="multilevel"/>
    <w:tmpl w:val="28B8582E"/>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8" w15:restartNumberingAfterBreak="0">
    <w:nsid w:val="2A5D6A31"/>
    <w:multiLevelType w:val="multilevel"/>
    <w:tmpl w:val="2A5D6A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A9437C"/>
    <w:multiLevelType w:val="multilevel"/>
    <w:tmpl w:val="32A9437C"/>
    <w:lvl w:ilvl="0">
      <w:start w:val="1"/>
      <w:numFmt w:val="bullet"/>
      <w:lvlText w:val=""/>
      <w:lvlJc w:val="left"/>
      <w:pPr>
        <w:ind w:left="1068" w:hanging="360"/>
      </w:pPr>
      <w:rPr>
        <w:rFonts w:ascii="Symbol" w:hAnsi="Symbol" w:hint="default"/>
      </w:rPr>
    </w:lvl>
    <w:lvl w:ilvl="1">
      <w:start w:val="41"/>
      <w:numFmt w:val="bullet"/>
      <w:lvlText w:val=""/>
      <w:lvlJc w:val="left"/>
      <w:pPr>
        <w:ind w:left="1788" w:hanging="360"/>
      </w:pPr>
      <w:rPr>
        <w:rFonts w:ascii="Symbol" w:eastAsia="Times New Roman" w:hAnsi="Symbol" w:cs="Times New Roman" w:hint="default"/>
        <w:b/>
      </w:rPr>
    </w:lvl>
    <w:lvl w:ilvl="2">
      <w:start w:val="5"/>
      <w:numFmt w:val="bullet"/>
      <w:lvlText w:val="•"/>
      <w:lvlJc w:val="left"/>
      <w:pPr>
        <w:ind w:left="2688" w:hanging="360"/>
      </w:pPr>
      <w:rPr>
        <w:rFonts w:ascii="Times New Roman" w:eastAsia="Times New Roman" w:hAnsi="Times New Roman" w:cs="Times New Roman" w:hint="default"/>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335573E8"/>
    <w:multiLevelType w:val="multilevel"/>
    <w:tmpl w:val="33557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D6047E4"/>
    <w:multiLevelType w:val="multilevel"/>
    <w:tmpl w:val="3D6047E4"/>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2" w15:restartNumberingAfterBreak="0">
    <w:nsid w:val="40B806DD"/>
    <w:multiLevelType w:val="multilevel"/>
    <w:tmpl w:val="40B806DD"/>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49BF63CF"/>
    <w:multiLevelType w:val="multilevel"/>
    <w:tmpl w:val="49BF63CF"/>
    <w:lvl w:ilvl="0">
      <w:start w:val="1"/>
      <w:numFmt w:val="bullet"/>
      <w:lvlText w:val=""/>
      <w:lvlJc w:val="left"/>
      <w:pPr>
        <w:ind w:left="360" w:hanging="360"/>
      </w:pPr>
      <w:rPr>
        <w:rFonts w:ascii="Symbol" w:hAnsi="Symbol" w:hint="default"/>
      </w:rPr>
    </w:lvl>
    <w:lvl w:ilvl="1">
      <w:start w:val="41"/>
      <w:numFmt w:val="bullet"/>
      <w:lvlText w:val="•"/>
      <w:lvlJc w:val="left"/>
      <w:pPr>
        <w:ind w:left="1080" w:hanging="360"/>
      </w:pPr>
      <w:rPr>
        <w:rFonts w:ascii="Times New Roman" w:eastAsia="Arial Unicode MS"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B8A2065"/>
    <w:multiLevelType w:val="multilevel"/>
    <w:tmpl w:val="4B8A2065"/>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15" w15:restartNumberingAfterBreak="0">
    <w:nsid w:val="4C175097"/>
    <w:multiLevelType w:val="multilevel"/>
    <w:tmpl w:val="4C175097"/>
    <w:lvl w:ilvl="0">
      <w:start w:val="1"/>
      <w:numFmt w:val="bullet"/>
      <w:lvlText w:val=""/>
      <w:lvlJc w:val="left"/>
      <w:pPr>
        <w:ind w:left="786" w:hanging="360"/>
      </w:pPr>
      <w:rPr>
        <w:rFonts w:ascii="Symbol" w:hAnsi="Symbol" w:hint="default"/>
      </w:rPr>
    </w:lvl>
    <w:lvl w:ilvl="1">
      <w:start w:val="5"/>
      <w:numFmt w:val="bullet"/>
      <w:lvlText w:val="•"/>
      <w:lvlJc w:val="left"/>
      <w:pPr>
        <w:ind w:left="1506" w:hanging="360"/>
      </w:pPr>
      <w:rPr>
        <w:rFonts w:ascii="Times New Roman" w:eastAsia="Times New Roman" w:hAnsi="Times New Roman" w:cs="Times New Roman"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6" w15:restartNumberingAfterBreak="0">
    <w:nsid w:val="578E18AC"/>
    <w:multiLevelType w:val="multilevel"/>
    <w:tmpl w:val="578E18AC"/>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7" w15:restartNumberingAfterBreak="0">
    <w:nsid w:val="64D46CF8"/>
    <w:multiLevelType w:val="multilevel"/>
    <w:tmpl w:val="64D46C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FB1AB9"/>
    <w:multiLevelType w:val="multilevel"/>
    <w:tmpl w:val="65FB1AB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7185FA0"/>
    <w:multiLevelType w:val="multilevel"/>
    <w:tmpl w:val="67185FA0"/>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0" w15:restartNumberingAfterBreak="0">
    <w:nsid w:val="6AE93DAC"/>
    <w:multiLevelType w:val="multilevel"/>
    <w:tmpl w:val="6AE93DAC"/>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B207B43"/>
    <w:multiLevelType w:val="multilevel"/>
    <w:tmpl w:val="6B207B43"/>
    <w:lvl w:ilvl="0">
      <w:start w:val="1"/>
      <w:numFmt w:val="decimal"/>
      <w:lvlText w:val="%1."/>
      <w:lvlJc w:val="left"/>
      <w:pPr>
        <w:ind w:left="1068" w:hanging="360"/>
      </w:pPr>
    </w:lvl>
    <w:lvl w:ilvl="1">
      <w:start w:val="41"/>
      <w:numFmt w:val="bullet"/>
      <w:lvlText w:val=""/>
      <w:lvlJc w:val="left"/>
      <w:pPr>
        <w:ind w:left="1788" w:hanging="360"/>
      </w:pPr>
      <w:rPr>
        <w:rFonts w:ascii="Symbol" w:eastAsia="Times New Roman" w:hAnsi="Symbol" w:cs="Times New Roman" w:hint="default"/>
        <w:b/>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758D6607"/>
    <w:multiLevelType w:val="multilevel"/>
    <w:tmpl w:val="758D66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5E5085"/>
    <w:multiLevelType w:val="multilevel"/>
    <w:tmpl w:val="765E50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77E6C82"/>
    <w:multiLevelType w:val="multilevel"/>
    <w:tmpl w:val="777E6C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9D24C9"/>
    <w:multiLevelType w:val="multilevel"/>
    <w:tmpl w:val="7E9D24C9"/>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6" w15:restartNumberingAfterBreak="0">
    <w:nsid w:val="7F66355F"/>
    <w:multiLevelType w:val="multilevel"/>
    <w:tmpl w:val="7F66355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6"/>
  </w:num>
  <w:num w:numId="3">
    <w:abstractNumId w:val="21"/>
  </w:num>
  <w:num w:numId="4">
    <w:abstractNumId w:val="5"/>
  </w:num>
  <w:num w:numId="5">
    <w:abstractNumId w:val="13"/>
  </w:num>
  <w:num w:numId="6">
    <w:abstractNumId w:val="16"/>
  </w:num>
  <w:num w:numId="7">
    <w:abstractNumId w:val="25"/>
  </w:num>
  <w:num w:numId="8">
    <w:abstractNumId w:val="20"/>
  </w:num>
  <w:num w:numId="9">
    <w:abstractNumId w:val="3"/>
  </w:num>
  <w:num w:numId="10">
    <w:abstractNumId w:val="23"/>
  </w:num>
  <w:num w:numId="11">
    <w:abstractNumId w:val="9"/>
  </w:num>
  <w:num w:numId="12">
    <w:abstractNumId w:val="19"/>
  </w:num>
  <w:num w:numId="13">
    <w:abstractNumId w:val="11"/>
  </w:num>
  <w:num w:numId="14">
    <w:abstractNumId w:val="15"/>
  </w:num>
  <w:num w:numId="15">
    <w:abstractNumId w:val="2"/>
  </w:num>
  <w:num w:numId="16">
    <w:abstractNumId w:val="8"/>
  </w:num>
  <w:num w:numId="17">
    <w:abstractNumId w:val="17"/>
  </w:num>
  <w:num w:numId="18">
    <w:abstractNumId w:val="4"/>
  </w:num>
  <w:num w:numId="19">
    <w:abstractNumId w:val="24"/>
  </w:num>
  <w:num w:numId="20">
    <w:abstractNumId w:val="7"/>
  </w:num>
  <w:num w:numId="21">
    <w:abstractNumId w:val="14"/>
  </w:num>
  <w:num w:numId="22">
    <w:abstractNumId w:val="1"/>
  </w:num>
  <w:num w:numId="23">
    <w:abstractNumId w:val="22"/>
  </w:num>
  <w:num w:numId="24">
    <w:abstractNumId w:val="6"/>
  </w:num>
  <w:num w:numId="25">
    <w:abstractNumId w:val="10"/>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3D"/>
    <w:rsid w:val="00000B45"/>
    <w:rsid w:val="0001171E"/>
    <w:rsid w:val="00013416"/>
    <w:rsid w:val="000147AA"/>
    <w:rsid w:val="0001639C"/>
    <w:rsid w:val="00016563"/>
    <w:rsid w:val="00017B49"/>
    <w:rsid w:val="000216BD"/>
    <w:rsid w:val="00021CAB"/>
    <w:rsid w:val="0002446F"/>
    <w:rsid w:val="0002570B"/>
    <w:rsid w:val="00025716"/>
    <w:rsid w:val="00025ED8"/>
    <w:rsid w:val="000270E1"/>
    <w:rsid w:val="00027FCA"/>
    <w:rsid w:val="00030020"/>
    <w:rsid w:val="00030CF2"/>
    <w:rsid w:val="0003609A"/>
    <w:rsid w:val="00040DCA"/>
    <w:rsid w:val="000416F9"/>
    <w:rsid w:val="0004291F"/>
    <w:rsid w:val="000431AB"/>
    <w:rsid w:val="00045117"/>
    <w:rsid w:val="00047113"/>
    <w:rsid w:val="00047132"/>
    <w:rsid w:val="0005234C"/>
    <w:rsid w:val="000524FE"/>
    <w:rsid w:val="00052E1F"/>
    <w:rsid w:val="00053782"/>
    <w:rsid w:val="00054687"/>
    <w:rsid w:val="00055E66"/>
    <w:rsid w:val="000567A1"/>
    <w:rsid w:val="00056A2A"/>
    <w:rsid w:val="00056D59"/>
    <w:rsid w:val="00057FF3"/>
    <w:rsid w:val="00060287"/>
    <w:rsid w:val="00060546"/>
    <w:rsid w:val="00060A74"/>
    <w:rsid w:val="00060C78"/>
    <w:rsid w:val="00060E73"/>
    <w:rsid w:val="00062D27"/>
    <w:rsid w:val="00062ED4"/>
    <w:rsid w:val="00063249"/>
    <w:rsid w:val="000677FE"/>
    <w:rsid w:val="00067A24"/>
    <w:rsid w:val="00067E7E"/>
    <w:rsid w:val="00071E2F"/>
    <w:rsid w:val="0007298C"/>
    <w:rsid w:val="000745E2"/>
    <w:rsid w:val="000753F0"/>
    <w:rsid w:val="0007585E"/>
    <w:rsid w:val="00076609"/>
    <w:rsid w:val="00077114"/>
    <w:rsid w:val="0007727D"/>
    <w:rsid w:val="00077904"/>
    <w:rsid w:val="00077BCC"/>
    <w:rsid w:val="000822F0"/>
    <w:rsid w:val="00085CC3"/>
    <w:rsid w:val="00086B4B"/>
    <w:rsid w:val="00087477"/>
    <w:rsid w:val="000878F9"/>
    <w:rsid w:val="0009269D"/>
    <w:rsid w:val="000926AB"/>
    <w:rsid w:val="00093BEE"/>
    <w:rsid w:val="000946ED"/>
    <w:rsid w:val="0009566B"/>
    <w:rsid w:val="000A175F"/>
    <w:rsid w:val="000A1A80"/>
    <w:rsid w:val="000A1F6D"/>
    <w:rsid w:val="000A4601"/>
    <w:rsid w:val="000A7741"/>
    <w:rsid w:val="000B233F"/>
    <w:rsid w:val="000B3DEE"/>
    <w:rsid w:val="000B4C1A"/>
    <w:rsid w:val="000C1996"/>
    <w:rsid w:val="000C2799"/>
    <w:rsid w:val="000C2BB5"/>
    <w:rsid w:val="000C4E31"/>
    <w:rsid w:val="000C5795"/>
    <w:rsid w:val="000C6442"/>
    <w:rsid w:val="000C711B"/>
    <w:rsid w:val="000C7FC7"/>
    <w:rsid w:val="000D3707"/>
    <w:rsid w:val="000D50A4"/>
    <w:rsid w:val="000D5649"/>
    <w:rsid w:val="000D5881"/>
    <w:rsid w:val="000D703C"/>
    <w:rsid w:val="000E13DF"/>
    <w:rsid w:val="000E2524"/>
    <w:rsid w:val="000E3692"/>
    <w:rsid w:val="000E36A7"/>
    <w:rsid w:val="000E4784"/>
    <w:rsid w:val="000E67E1"/>
    <w:rsid w:val="000F078D"/>
    <w:rsid w:val="000F0DEA"/>
    <w:rsid w:val="000F124B"/>
    <w:rsid w:val="000F13F5"/>
    <w:rsid w:val="000F2B67"/>
    <w:rsid w:val="000F370B"/>
    <w:rsid w:val="000F51DD"/>
    <w:rsid w:val="00100BBC"/>
    <w:rsid w:val="00102ABE"/>
    <w:rsid w:val="00102E92"/>
    <w:rsid w:val="001032F1"/>
    <w:rsid w:val="00103697"/>
    <w:rsid w:val="00104607"/>
    <w:rsid w:val="0010697F"/>
    <w:rsid w:val="00106D19"/>
    <w:rsid w:val="0011006E"/>
    <w:rsid w:val="001131D4"/>
    <w:rsid w:val="00115C3C"/>
    <w:rsid w:val="00115EDF"/>
    <w:rsid w:val="00116D68"/>
    <w:rsid w:val="001172E2"/>
    <w:rsid w:val="001202AA"/>
    <w:rsid w:val="001206F9"/>
    <w:rsid w:val="00124937"/>
    <w:rsid w:val="00125244"/>
    <w:rsid w:val="0012540F"/>
    <w:rsid w:val="00126721"/>
    <w:rsid w:val="0012767B"/>
    <w:rsid w:val="00133077"/>
    <w:rsid w:val="00134DFE"/>
    <w:rsid w:val="00136C23"/>
    <w:rsid w:val="00136E79"/>
    <w:rsid w:val="001415E2"/>
    <w:rsid w:val="0014339D"/>
    <w:rsid w:val="001468B5"/>
    <w:rsid w:val="0014786A"/>
    <w:rsid w:val="00151DAC"/>
    <w:rsid w:val="00152D1C"/>
    <w:rsid w:val="00153C53"/>
    <w:rsid w:val="0015407F"/>
    <w:rsid w:val="001545BB"/>
    <w:rsid w:val="001546A4"/>
    <w:rsid w:val="00157174"/>
    <w:rsid w:val="00157897"/>
    <w:rsid w:val="00160486"/>
    <w:rsid w:val="00160CBE"/>
    <w:rsid w:val="0016188B"/>
    <w:rsid w:val="0016365B"/>
    <w:rsid w:val="001638F5"/>
    <w:rsid w:val="00164DE8"/>
    <w:rsid w:val="00167A7F"/>
    <w:rsid w:val="00167D88"/>
    <w:rsid w:val="00171FA2"/>
    <w:rsid w:val="00173823"/>
    <w:rsid w:val="00173C71"/>
    <w:rsid w:val="00175F7F"/>
    <w:rsid w:val="001763FB"/>
    <w:rsid w:val="0018525B"/>
    <w:rsid w:val="00185BCC"/>
    <w:rsid w:val="00185CD3"/>
    <w:rsid w:val="00185CFB"/>
    <w:rsid w:val="00185EFB"/>
    <w:rsid w:val="00186FE4"/>
    <w:rsid w:val="00187098"/>
    <w:rsid w:val="00187705"/>
    <w:rsid w:val="00187D38"/>
    <w:rsid w:val="00190A05"/>
    <w:rsid w:val="00192C98"/>
    <w:rsid w:val="0019311E"/>
    <w:rsid w:val="001963A6"/>
    <w:rsid w:val="00196942"/>
    <w:rsid w:val="001A2510"/>
    <w:rsid w:val="001A2A69"/>
    <w:rsid w:val="001A4611"/>
    <w:rsid w:val="001A697D"/>
    <w:rsid w:val="001A7308"/>
    <w:rsid w:val="001A76BA"/>
    <w:rsid w:val="001A77AE"/>
    <w:rsid w:val="001B00BE"/>
    <w:rsid w:val="001B027B"/>
    <w:rsid w:val="001B0531"/>
    <w:rsid w:val="001B3056"/>
    <w:rsid w:val="001B546D"/>
    <w:rsid w:val="001B698D"/>
    <w:rsid w:val="001B76E7"/>
    <w:rsid w:val="001C078F"/>
    <w:rsid w:val="001C528F"/>
    <w:rsid w:val="001C5B22"/>
    <w:rsid w:val="001C6AB1"/>
    <w:rsid w:val="001C73E8"/>
    <w:rsid w:val="001C748B"/>
    <w:rsid w:val="001D18A8"/>
    <w:rsid w:val="001D1A10"/>
    <w:rsid w:val="001D32FC"/>
    <w:rsid w:val="001D3457"/>
    <w:rsid w:val="001D44D1"/>
    <w:rsid w:val="001D5FA3"/>
    <w:rsid w:val="001E125C"/>
    <w:rsid w:val="001E1683"/>
    <w:rsid w:val="001E239A"/>
    <w:rsid w:val="001E2C18"/>
    <w:rsid w:val="001E423C"/>
    <w:rsid w:val="001E5584"/>
    <w:rsid w:val="001E5689"/>
    <w:rsid w:val="001F0BBF"/>
    <w:rsid w:val="001F2046"/>
    <w:rsid w:val="001F2A51"/>
    <w:rsid w:val="001F440A"/>
    <w:rsid w:val="001F5DDE"/>
    <w:rsid w:val="001F63A1"/>
    <w:rsid w:val="0020062D"/>
    <w:rsid w:val="002007D5"/>
    <w:rsid w:val="0020253F"/>
    <w:rsid w:val="00202733"/>
    <w:rsid w:val="002027DB"/>
    <w:rsid w:val="002076B8"/>
    <w:rsid w:val="00211DAA"/>
    <w:rsid w:val="00213BE1"/>
    <w:rsid w:val="00216776"/>
    <w:rsid w:val="002177EC"/>
    <w:rsid w:val="00224645"/>
    <w:rsid w:val="002261FD"/>
    <w:rsid w:val="00226597"/>
    <w:rsid w:val="002317EE"/>
    <w:rsid w:val="00231E4F"/>
    <w:rsid w:val="00232F73"/>
    <w:rsid w:val="00233EE7"/>
    <w:rsid w:val="00234AA7"/>
    <w:rsid w:val="002367E6"/>
    <w:rsid w:val="00241766"/>
    <w:rsid w:val="00241B3F"/>
    <w:rsid w:val="0024242A"/>
    <w:rsid w:val="00242ABD"/>
    <w:rsid w:val="0024351C"/>
    <w:rsid w:val="00244802"/>
    <w:rsid w:val="002453A1"/>
    <w:rsid w:val="00247439"/>
    <w:rsid w:val="0024751E"/>
    <w:rsid w:val="00247E21"/>
    <w:rsid w:val="00250199"/>
    <w:rsid w:val="00250C55"/>
    <w:rsid w:val="00251EA5"/>
    <w:rsid w:val="00252B91"/>
    <w:rsid w:val="00253FA9"/>
    <w:rsid w:val="00255194"/>
    <w:rsid w:val="00257194"/>
    <w:rsid w:val="0025755F"/>
    <w:rsid w:val="00261FA3"/>
    <w:rsid w:val="00262CC2"/>
    <w:rsid w:val="00263A1C"/>
    <w:rsid w:val="00263EE5"/>
    <w:rsid w:val="0026401B"/>
    <w:rsid w:val="00266822"/>
    <w:rsid w:val="00270107"/>
    <w:rsid w:val="002704DB"/>
    <w:rsid w:val="00272E56"/>
    <w:rsid w:val="0027344A"/>
    <w:rsid w:val="002740AC"/>
    <w:rsid w:val="00280576"/>
    <w:rsid w:val="00281699"/>
    <w:rsid w:val="002830F0"/>
    <w:rsid w:val="00286C88"/>
    <w:rsid w:val="0029189B"/>
    <w:rsid w:val="00292516"/>
    <w:rsid w:val="00292D00"/>
    <w:rsid w:val="00293867"/>
    <w:rsid w:val="002945E5"/>
    <w:rsid w:val="00294C1E"/>
    <w:rsid w:val="00295F92"/>
    <w:rsid w:val="002A0522"/>
    <w:rsid w:val="002A1C77"/>
    <w:rsid w:val="002A2973"/>
    <w:rsid w:val="002A3880"/>
    <w:rsid w:val="002A5427"/>
    <w:rsid w:val="002A603D"/>
    <w:rsid w:val="002A643D"/>
    <w:rsid w:val="002A6E67"/>
    <w:rsid w:val="002A7B8E"/>
    <w:rsid w:val="002A7D39"/>
    <w:rsid w:val="002B14EF"/>
    <w:rsid w:val="002B25CF"/>
    <w:rsid w:val="002B2719"/>
    <w:rsid w:val="002B3063"/>
    <w:rsid w:val="002B3384"/>
    <w:rsid w:val="002B6522"/>
    <w:rsid w:val="002B6D04"/>
    <w:rsid w:val="002B731E"/>
    <w:rsid w:val="002B7D17"/>
    <w:rsid w:val="002C1674"/>
    <w:rsid w:val="002C2035"/>
    <w:rsid w:val="002C3058"/>
    <w:rsid w:val="002C4731"/>
    <w:rsid w:val="002C4F98"/>
    <w:rsid w:val="002C532B"/>
    <w:rsid w:val="002C5446"/>
    <w:rsid w:val="002C554D"/>
    <w:rsid w:val="002C67C0"/>
    <w:rsid w:val="002C6A90"/>
    <w:rsid w:val="002C6D80"/>
    <w:rsid w:val="002C7482"/>
    <w:rsid w:val="002D0B77"/>
    <w:rsid w:val="002D2363"/>
    <w:rsid w:val="002D252F"/>
    <w:rsid w:val="002D5295"/>
    <w:rsid w:val="002D5C72"/>
    <w:rsid w:val="002E2206"/>
    <w:rsid w:val="002E2C7E"/>
    <w:rsid w:val="002E5EE3"/>
    <w:rsid w:val="002E5FE8"/>
    <w:rsid w:val="002E70E2"/>
    <w:rsid w:val="002E7883"/>
    <w:rsid w:val="002F59C4"/>
    <w:rsid w:val="002F59D5"/>
    <w:rsid w:val="002F5FDC"/>
    <w:rsid w:val="002F6647"/>
    <w:rsid w:val="002F7DAA"/>
    <w:rsid w:val="00300DF2"/>
    <w:rsid w:val="00301393"/>
    <w:rsid w:val="00301694"/>
    <w:rsid w:val="003101AF"/>
    <w:rsid w:val="00310A1A"/>
    <w:rsid w:val="00310AD6"/>
    <w:rsid w:val="00312874"/>
    <w:rsid w:val="00312B62"/>
    <w:rsid w:val="00312BED"/>
    <w:rsid w:val="003132A9"/>
    <w:rsid w:val="003141D0"/>
    <w:rsid w:val="00315746"/>
    <w:rsid w:val="00317853"/>
    <w:rsid w:val="00317D37"/>
    <w:rsid w:val="00322D69"/>
    <w:rsid w:val="00326A8F"/>
    <w:rsid w:val="00331ECD"/>
    <w:rsid w:val="00332619"/>
    <w:rsid w:val="00335D4A"/>
    <w:rsid w:val="00336011"/>
    <w:rsid w:val="00336513"/>
    <w:rsid w:val="00336B23"/>
    <w:rsid w:val="003406E4"/>
    <w:rsid w:val="00346848"/>
    <w:rsid w:val="00350370"/>
    <w:rsid w:val="003538CC"/>
    <w:rsid w:val="00353FBE"/>
    <w:rsid w:val="00355ED9"/>
    <w:rsid w:val="00357DFB"/>
    <w:rsid w:val="00360D59"/>
    <w:rsid w:val="003615B4"/>
    <w:rsid w:val="0036384B"/>
    <w:rsid w:val="00366DD7"/>
    <w:rsid w:val="00370043"/>
    <w:rsid w:val="00371823"/>
    <w:rsid w:val="003741E5"/>
    <w:rsid w:val="00374C81"/>
    <w:rsid w:val="00374F70"/>
    <w:rsid w:val="00375232"/>
    <w:rsid w:val="00375457"/>
    <w:rsid w:val="00375C7C"/>
    <w:rsid w:val="00376133"/>
    <w:rsid w:val="00376445"/>
    <w:rsid w:val="00376DBB"/>
    <w:rsid w:val="003776EE"/>
    <w:rsid w:val="0037783A"/>
    <w:rsid w:val="003811AB"/>
    <w:rsid w:val="003816AC"/>
    <w:rsid w:val="00382540"/>
    <w:rsid w:val="00382E50"/>
    <w:rsid w:val="00385AD6"/>
    <w:rsid w:val="00385FD8"/>
    <w:rsid w:val="00390C0C"/>
    <w:rsid w:val="00391DBA"/>
    <w:rsid w:val="0039239D"/>
    <w:rsid w:val="0039458A"/>
    <w:rsid w:val="00394B54"/>
    <w:rsid w:val="00395662"/>
    <w:rsid w:val="00395A05"/>
    <w:rsid w:val="003965E5"/>
    <w:rsid w:val="0039788B"/>
    <w:rsid w:val="003978F8"/>
    <w:rsid w:val="003A0289"/>
    <w:rsid w:val="003A0B50"/>
    <w:rsid w:val="003A0E5F"/>
    <w:rsid w:val="003A24F5"/>
    <w:rsid w:val="003A3116"/>
    <w:rsid w:val="003A357E"/>
    <w:rsid w:val="003A4468"/>
    <w:rsid w:val="003A6164"/>
    <w:rsid w:val="003A6BCB"/>
    <w:rsid w:val="003A7A30"/>
    <w:rsid w:val="003B0742"/>
    <w:rsid w:val="003B1E3B"/>
    <w:rsid w:val="003B4548"/>
    <w:rsid w:val="003B7A33"/>
    <w:rsid w:val="003C309A"/>
    <w:rsid w:val="003C38E9"/>
    <w:rsid w:val="003C3D1E"/>
    <w:rsid w:val="003D0161"/>
    <w:rsid w:val="003D01C3"/>
    <w:rsid w:val="003D3E8D"/>
    <w:rsid w:val="003D48BB"/>
    <w:rsid w:val="003D5248"/>
    <w:rsid w:val="003E12A8"/>
    <w:rsid w:val="003E3D00"/>
    <w:rsid w:val="003E4297"/>
    <w:rsid w:val="003E5DBA"/>
    <w:rsid w:val="003E6132"/>
    <w:rsid w:val="003E735B"/>
    <w:rsid w:val="003E76F3"/>
    <w:rsid w:val="003F0359"/>
    <w:rsid w:val="003F06A8"/>
    <w:rsid w:val="003F0DE6"/>
    <w:rsid w:val="003F2CD9"/>
    <w:rsid w:val="003F34E4"/>
    <w:rsid w:val="003F35C7"/>
    <w:rsid w:val="003F3F8E"/>
    <w:rsid w:val="003F404C"/>
    <w:rsid w:val="003F6B53"/>
    <w:rsid w:val="003F6DB8"/>
    <w:rsid w:val="003F739D"/>
    <w:rsid w:val="003F7A99"/>
    <w:rsid w:val="004001EA"/>
    <w:rsid w:val="00402F59"/>
    <w:rsid w:val="004124B3"/>
    <w:rsid w:val="004134C6"/>
    <w:rsid w:val="00415955"/>
    <w:rsid w:val="00420A6E"/>
    <w:rsid w:val="00420DED"/>
    <w:rsid w:val="00421521"/>
    <w:rsid w:val="00421E10"/>
    <w:rsid w:val="00423D14"/>
    <w:rsid w:val="004249CF"/>
    <w:rsid w:val="00425FE0"/>
    <w:rsid w:val="004261CA"/>
    <w:rsid w:val="00427861"/>
    <w:rsid w:val="00431ED0"/>
    <w:rsid w:val="00432B47"/>
    <w:rsid w:val="00434AB2"/>
    <w:rsid w:val="00434D0C"/>
    <w:rsid w:val="0043510C"/>
    <w:rsid w:val="00435EF3"/>
    <w:rsid w:val="00437210"/>
    <w:rsid w:val="004416BA"/>
    <w:rsid w:val="004421CB"/>
    <w:rsid w:val="0044271D"/>
    <w:rsid w:val="00443B4B"/>
    <w:rsid w:val="00443CF8"/>
    <w:rsid w:val="004451F9"/>
    <w:rsid w:val="00445A33"/>
    <w:rsid w:val="00446929"/>
    <w:rsid w:val="004479B6"/>
    <w:rsid w:val="004505F9"/>
    <w:rsid w:val="004514EE"/>
    <w:rsid w:val="0045311B"/>
    <w:rsid w:val="0045449A"/>
    <w:rsid w:val="00456A33"/>
    <w:rsid w:val="00457789"/>
    <w:rsid w:val="0046001C"/>
    <w:rsid w:val="00462812"/>
    <w:rsid w:val="00465392"/>
    <w:rsid w:val="0046786C"/>
    <w:rsid w:val="00472B7C"/>
    <w:rsid w:val="00472EAE"/>
    <w:rsid w:val="0047361A"/>
    <w:rsid w:val="00473B6A"/>
    <w:rsid w:val="004741B5"/>
    <w:rsid w:val="004773D8"/>
    <w:rsid w:val="00481C80"/>
    <w:rsid w:val="004823EA"/>
    <w:rsid w:val="00482729"/>
    <w:rsid w:val="00482964"/>
    <w:rsid w:val="00483B32"/>
    <w:rsid w:val="004842DC"/>
    <w:rsid w:val="0048537B"/>
    <w:rsid w:val="00485BA9"/>
    <w:rsid w:val="00485C93"/>
    <w:rsid w:val="00486385"/>
    <w:rsid w:val="00486989"/>
    <w:rsid w:val="00486F65"/>
    <w:rsid w:val="0049053D"/>
    <w:rsid w:val="004910D8"/>
    <w:rsid w:val="00491864"/>
    <w:rsid w:val="004937CD"/>
    <w:rsid w:val="004958CD"/>
    <w:rsid w:val="00495D50"/>
    <w:rsid w:val="0049750C"/>
    <w:rsid w:val="0049765C"/>
    <w:rsid w:val="00497D06"/>
    <w:rsid w:val="004A0CD2"/>
    <w:rsid w:val="004A19CD"/>
    <w:rsid w:val="004A24F7"/>
    <w:rsid w:val="004A3A32"/>
    <w:rsid w:val="004A4366"/>
    <w:rsid w:val="004A4506"/>
    <w:rsid w:val="004A4EF6"/>
    <w:rsid w:val="004A56FA"/>
    <w:rsid w:val="004A65D1"/>
    <w:rsid w:val="004A6B80"/>
    <w:rsid w:val="004B009C"/>
    <w:rsid w:val="004B2328"/>
    <w:rsid w:val="004B2999"/>
    <w:rsid w:val="004B2E51"/>
    <w:rsid w:val="004B445B"/>
    <w:rsid w:val="004B47B4"/>
    <w:rsid w:val="004B4FC8"/>
    <w:rsid w:val="004B54F0"/>
    <w:rsid w:val="004B675B"/>
    <w:rsid w:val="004C01EB"/>
    <w:rsid w:val="004C1C23"/>
    <w:rsid w:val="004C29DC"/>
    <w:rsid w:val="004C3185"/>
    <w:rsid w:val="004D1B5C"/>
    <w:rsid w:val="004D3936"/>
    <w:rsid w:val="004D46AD"/>
    <w:rsid w:val="004E0D18"/>
    <w:rsid w:val="004E2BFA"/>
    <w:rsid w:val="004E45E7"/>
    <w:rsid w:val="004E5511"/>
    <w:rsid w:val="004E599C"/>
    <w:rsid w:val="004E79DE"/>
    <w:rsid w:val="004F0ECC"/>
    <w:rsid w:val="004F4386"/>
    <w:rsid w:val="004F43D5"/>
    <w:rsid w:val="004F58E6"/>
    <w:rsid w:val="004F6F96"/>
    <w:rsid w:val="0050169B"/>
    <w:rsid w:val="00502416"/>
    <w:rsid w:val="00502D51"/>
    <w:rsid w:val="0051012D"/>
    <w:rsid w:val="0051038C"/>
    <w:rsid w:val="00510397"/>
    <w:rsid w:val="0051119E"/>
    <w:rsid w:val="00512EE4"/>
    <w:rsid w:val="00513A0F"/>
    <w:rsid w:val="00515AAD"/>
    <w:rsid w:val="0052124C"/>
    <w:rsid w:val="0052281B"/>
    <w:rsid w:val="005228E7"/>
    <w:rsid w:val="00523CD1"/>
    <w:rsid w:val="00527F75"/>
    <w:rsid w:val="00531172"/>
    <w:rsid w:val="005316E9"/>
    <w:rsid w:val="005319FC"/>
    <w:rsid w:val="00535A23"/>
    <w:rsid w:val="00535BA7"/>
    <w:rsid w:val="00540580"/>
    <w:rsid w:val="00540B0B"/>
    <w:rsid w:val="00542323"/>
    <w:rsid w:val="00542652"/>
    <w:rsid w:val="00542761"/>
    <w:rsid w:val="00542976"/>
    <w:rsid w:val="00542EA4"/>
    <w:rsid w:val="00544943"/>
    <w:rsid w:val="00544CA1"/>
    <w:rsid w:val="005452CB"/>
    <w:rsid w:val="0054641A"/>
    <w:rsid w:val="00546656"/>
    <w:rsid w:val="005466AB"/>
    <w:rsid w:val="00550620"/>
    <w:rsid w:val="005536E8"/>
    <w:rsid w:val="0055377F"/>
    <w:rsid w:val="00560019"/>
    <w:rsid w:val="00560917"/>
    <w:rsid w:val="00560D70"/>
    <w:rsid w:val="00561575"/>
    <w:rsid w:val="005621B2"/>
    <w:rsid w:val="00562258"/>
    <w:rsid w:val="00563240"/>
    <w:rsid w:val="00566883"/>
    <w:rsid w:val="00574A60"/>
    <w:rsid w:val="0057511D"/>
    <w:rsid w:val="00575858"/>
    <w:rsid w:val="005760E8"/>
    <w:rsid w:val="00576F03"/>
    <w:rsid w:val="0058352A"/>
    <w:rsid w:val="00583574"/>
    <w:rsid w:val="00583AF0"/>
    <w:rsid w:val="0058464C"/>
    <w:rsid w:val="00584BA2"/>
    <w:rsid w:val="00584D36"/>
    <w:rsid w:val="00584F4B"/>
    <w:rsid w:val="005850D5"/>
    <w:rsid w:val="00586DA3"/>
    <w:rsid w:val="00590139"/>
    <w:rsid w:val="005912E3"/>
    <w:rsid w:val="0059202B"/>
    <w:rsid w:val="005921A4"/>
    <w:rsid w:val="005924DD"/>
    <w:rsid w:val="00592A30"/>
    <w:rsid w:val="0059493D"/>
    <w:rsid w:val="00595C82"/>
    <w:rsid w:val="005A1618"/>
    <w:rsid w:val="005A3A6A"/>
    <w:rsid w:val="005A6575"/>
    <w:rsid w:val="005A7144"/>
    <w:rsid w:val="005A77B3"/>
    <w:rsid w:val="005A7AE5"/>
    <w:rsid w:val="005B10B2"/>
    <w:rsid w:val="005B19BC"/>
    <w:rsid w:val="005B256C"/>
    <w:rsid w:val="005B2FDA"/>
    <w:rsid w:val="005B334B"/>
    <w:rsid w:val="005B4E40"/>
    <w:rsid w:val="005B65A3"/>
    <w:rsid w:val="005B6F3F"/>
    <w:rsid w:val="005B71E9"/>
    <w:rsid w:val="005C0AA3"/>
    <w:rsid w:val="005C47FA"/>
    <w:rsid w:val="005C5097"/>
    <w:rsid w:val="005C57D3"/>
    <w:rsid w:val="005C6351"/>
    <w:rsid w:val="005C6841"/>
    <w:rsid w:val="005C72CD"/>
    <w:rsid w:val="005C7DF4"/>
    <w:rsid w:val="005D045A"/>
    <w:rsid w:val="005D0479"/>
    <w:rsid w:val="005D1753"/>
    <w:rsid w:val="005D1BC4"/>
    <w:rsid w:val="005D2766"/>
    <w:rsid w:val="005D29DB"/>
    <w:rsid w:val="005D40BE"/>
    <w:rsid w:val="005D4966"/>
    <w:rsid w:val="005D4B37"/>
    <w:rsid w:val="005E10D9"/>
    <w:rsid w:val="005E4D39"/>
    <w:rsid w:val="005E4EA6"/>
    <w:rsid w:val="005F1D0E"/>
    <w:rsid w:val="005F2FCC"/>
    <w:rsid w:val="005F5557"/>
    <w:rsid w:val="006016DB"/>
    <w:rsid w:val="006028A3"/>
    <w:rsid w:val="006035B2"/>
    <w:rsid w:val="006035E4"/>
    <w:rsid w:val="00603EA5"/>
    <w:rsid w:val="0060496F"/>
    <w:rsid w:val="006066C2"/>
    <w:rsid w:val="006120CD"/>
    <w:rsid w:val="0061267F"/>
    <w:rsid w:val="00612C3B"/>
    <w:rsid w:val="0061499A"/>
    <w:rsid w:val="006162E4"/>
    <w:rsid w:val="00616AD1"/>
    <w:rsid w:val="00616FFC"/>
    <w:rsid w:val="00621147"/>
    <w:rsid w:val="0062138C"/>
    <w:rsid w:val="00621B19"/>
    <w:rsid w:val="0062320E"/>
    <w:rsid w:val="00625BDE"/>
    <w:rsid w:val="006302EF"/>
    <w:rsid w:val="00632E81"/>
    <w:rsid w:val="0063490C"/>
    <w:rsid w:val="00634B9B"/>
    <w:rsid w:val="006366B3"/>
    <w:rsid w:val="00636952"/>
    <w:rsid w:val="00637330"/>
    <w:rsid w:val="006402F1"/>
    <w:rsid w:val="0064203D"/>
    <w:rsid w:val="0064527F"/>
    <w:rsid w:val="00647341"/>
    <w:rsid w:val="00650375"/>
    <w:rsid w:val="00651867"/>
    <w:rsid w:val="00651937"/>
    <w:rsid w:val="00651E6E"/>
    <w:rsid w:val="00652740"/>
    <w:rsid w:val="006527E9"/>
    <w:rsid w:val="006533CE"/>
    <w:rsid w:val="0065386E"/>
    <w:rsid w:val="00654919"/>
    <w:rsid w:val="0065656C"/>
    <w:rsid w:val="00661E29"/>
    <w:rsid w:val="00664069"/>
    <w:rsid w:val="006643DC"/>
    <w:rsid w:val="00667EED"/>
    <w:rsid w:val="006721F0"/>
    <w:rsid w:val="00677F5E"/>
    <w:rsid w:val="00681E85"/>
    <w:rsid w:val="00682CBA"/>
    <w:rsid w:val="006830B6"/>
    <w:rsid w:val="00683CA2"/>
    <w:rsid w:val="00685938"/>
    <w:rsid w:val="0068683B"/>
    <w:rsid w:val="00687264"/>
    <w:rsid w:val="006957D5"/>
    <w:rsid w:val="0069787B"/>
    <w:rsid w:val="0069799A"/>
    <w:rsid w:val="006A0179"/>
    <w:rsid w:val="006A2234"/>
    <w:rsid w:val="006A34BF"/>
    <w:rsid w:val="006A4E68"/>
    <w:rsid w:val="006A69CA"/>
    <w:rsid w:val="006A764E"/>
    <w:rsid w:val="006B27F3"/>
    <w:rsid w:val="006B28AF"/>
    <w:rsid w:val="006B3868"/>
    <w:rsid w:val="006B3B83"/>
    <w:rsid w:val="006B3F54"/>
    <w:rsid w:val="006B5F9C"/>
    <w:rsid w:val="006B6D2C"/>
    <w:rsid w:val="006B6DF8"/>
    <w:rsid w:val="006C0BB6"/>
    <w:rsid w:val="006C5021"/>
    <w:rsid w:val="006C51FD"/>
    <w:rsid w:val="006C7E03"/>
    <w:rsid w:val="006D050C"/>
    <w:rsid w:val="006D3E5C"/>
    <w:rsid w:val="006D4652"/>
    <w:rsid w:val="006D5472"/>
    <w:rsid w:val="006D59AE"/>
    <w:rsid w:val="006D6810"/>
    <w:rsid w:val="006E006F"/>
    <w:rsid w:val="006E0187"/>
    <w:rsid w:val="006E0E54"/>
    <w:rsid w:val="006E0F12"/>
    <w:rsid w:val="006E0FF3"/>
    <w:rsid w:val="006E1672"/>
    <w:rsid w:val="006E17E6"/>
    <w:rsid w:val="006E19C1"/>
    <w:rsid w:val="006E4209"/>
    <w:rsid w:val="006E61CA"/>
    <w:rsid w:val="006F37C3"/>
    <w:rsid w:val="006F4DD9"/>
    <w:rsid w:val="006F4E18"/>
    <w:rsid w:val="006F66B4"/>
    <w:rsid w:val="006F7ED5"/>
    <w:rsid w:val="00700219"/>
    <w:rsid w:val="00701181"/>
    <w:rsid w:val="0070301C"/>
    <w:rsid w:val="00703806"/>
    <w:rsid w:val="0070421B"/>
    <w:rsid w:val="007053C7"/>
    <w:rsid w:val="00707905"/>
    <w:rsid w:val="00707B9C"/>
    <w:rsid w:val="0071022E"/>
    <w:rsid w:val="00710DA9"/>
    <w:rsid w:val="00711302"/>
    <w:rsid w:val="00711CA7"/>
    <w:rsid w:val="00712BB4"/>
    <w:rsid w:val="00712BDB"/>
    <w:rsid w:val="007143E3"/>
    <w:rsid w:val="00714714"/>
    <w:rsid w:val="00714B6A"/>
    <w:rsid w:val="0071522B"/>
    <w:rsid w:val="00716701"/>
    <w:rsid w:val="00717BC5"/>
    <w:rsid w:val="00717DBE"/>
    <w:rsid w:val="00721844"/>
    <w:rsid w:val="00724099"/>
    <w:rsid w:val="00725E46"/>
    <w:rsid w:val="00727B83"/>
    <w:rsid w:val="00731A8F"/>
    <w:rsid w:val="00732B52"/>
    <w:rsid w:val="00733C71"/>
    <w:rsid w:val="0073426E"/>
    <w:rsid w:val="007347E7"/>
    <w:rsid w:val="00734DA0"/>
    <w:rsid w:val="00735B86"/>
    <w:rsid w:val="00737092"/>
    <w:rsid w:val="00737340"/>
    <w:rsid w:val="00737748"/>
    <w:rsid w:val="00737D46"/>
    <w:rsid w:val="007408CA"/>
    <w:rsid w:val="007416F2"/>
    <w:rsid w:val="007423AB"/>
    <w:rsid w:val="00743556"/>
    <w:rsid w:val="00746276"/>
    <w:rsid w:val="00747499"/>
    <w:rsid w:val="0074782A"/>
    <w:rsid w:val="00747C1A"/>
    <w:rsid w:val="00747F61"/>
    <w:rsid w:val="007504AA"/>
    <w:rsid w:val="00750ABD"/>
    <w:rsid w:val="00750F8B"/>
    <w:rsid w:val="007516BF"/>
    <w:rsid w:val="00752C82"/>
    <w:rsid w:val="00753501"/>
    <w:rsid w:val="0075368F"/>
    <w:rsid w:val="0075409E"/>
    <w:rsid w:val="007543E8"/>
    <w:rsid w:val="007555B3"/>
    <w:rsid w:val="00756309"/>
    <w:rsid w:val="0076067E"/>
    <w:rsid w:val="00761FB5"/>
    <w:rsid w:val="00763032"/>
    <w:rsid w:val="00770061"/>
    <w:rsid w:val="00772051"/>
    <w:rsid w:val="007725C8"/>
    <w:rsid w:val="00773390"/>
    <w:rsid w:val="007756F0"/>
    <w:rsid w:val="00775CAA"/>
    <w:rsid w:val="00775DC3"/>
    <w:rsid w:val="007761B9"/>
    <w:rsid w:val="007866B2"/>
    <w:rsid w:val="00787BEE"/>
    <w:rsid w:val="00787F96"/>
    <w:rsid w:val="00792F63"/>
    <w:rsid w:val="00793760"/>
    <w:rsid w:val="00793812"/>
    <w:rsid w:val="00793AB1"/>
    <w:rsid w:val="007971BA"/>
    <w:rsid w:val="007A0257"/>
    <w:rsid w:val="007A0822"/>
    <w:rsid w:val="007A29DD"/>
    <w:rsid w:val="007A2FC9"/>
    <w:rsid w:val="007A4946"/>
    <w:rsid w:val="007A556B"/>
    <w:rsid w:val="007A7C2B"/>
    <w:rsid w:val="007B1EFE"/>
    <w:rsid w:val="007B3473"/>
    <w:rsid w:val="007B3D54"/>
    <w:rsid w:val="007B3D7D"/>
    <w:rsid w:val="007B41E1"/>
    <w:rsid w:val="007B6DC9"/>
    <w:rsid w:val="007C00A1"/>
    <w:rsid w:val="007C17AB"/>
    <w:rsid w:val="007C2EB7"/>
    <w:rsid w:val="007C41AF"/>
    <w:rsid w:val="007C47C7"/>
    <w:rsid w:val="007C6535"/>
    <w:rsid w:val="007C6E1E"/>
    <w:rsid w:val="007C716B"/>
    <w:rsid w:val="007D004B"/>
    <w:rsid w:val="007D26D3"/>
    <w:rsid w:val="007D35E7"/>
    <w:rsid w:val="007D3E02"/>
    <w:rsid w:val="007D4BD6"/>
    <w:rsid w:val="007D55A7"/>
    <w:rsid w:val="007D59AE"/>
    <w:rsid w:val="007D66EE"/>
    <w:rsid w:val="007D68BD"/>
    <w:rsid w:val="007D7C4D"/>
    <w:rsid w:val="007E2384"/>
    <w:rsid w:val="007E394A"/>
    <w:rsid w:val="007E3C36"/>
    <w:rsid w:val="007E4D0A"/>
    <w:rsid w:val="007E557A"/>
    <w:rsid w:val="007E722E"/>
    <w:rsid w:val="007F04FC"/>
    <w:rsid w:val="007F27D9"/>
    <w:rsid w:val="007F506D"/>
    <w:rsid w:val="007F5C90"/>
    <w:rsid w:val="00800B97"/>
    <w:rsid w:val="00801053"/>
    <w:rsid w:val="00801216"/>
    <w:rsid w:val="00801935"/>
    <w:rsid w:val="008030DC"/>
    <w:rsid w:val="00803B04"/>
    <w:rsid w:val="0080435D"/>
    <w:rsid w:val="00805FB9"/>
    <w:rsid w:val="008065F0"/>
    <w:rsid w:val="00806E62"/>
    <w:rsid w:val="00810D5E"/>
    <w:rsid w:val="00814B0D"/>
    <w:rsid w:val="00820A6C"/>
    <w:rsid w:val="008226BB"/>
    <w:rsid w:val="008231BC"/>
    <w:rsid w:val="00824414"/>
    <w:rsid w:val="00825606"/>
    <w:rsid w:val="00825CF6"/>
    <w:rsid w:val="00825E96"/>
    <w:rsid w:val="008313FF"/>
    <w:rsid w:val="00831CE7"/>
    <w:rsid w:val="008335B3"/>
    <w:rsid w:val="00833AF9"/>
    <w:rsid w:val="008359B8"/>
    <w:rsid w:val="00836880"/>
    <w:rsid w:val="008368F4"/>
    <w:rsid w:val="00836A6A"/>
    <w:rsid w:val="00837639"/>
    <w:rsid w:val="00840276"/>
    <w:rsid w:val="00840473"/>
    <w:rsid w:val="0084048F"/>
    <w:rsid w:val="00840B91"/>
    <w:rsid w:val="00841DDD"/>
    <w:rsid w:val="00841ED4"/>
    <w:rsid w:val="00842164"/>
    <w:rsid w:val="0084510F"/>
    <w:rsid w:val="00847F43"/>
    <w:rsid w:val="00850511"/>
    <w:rsid w:val="00852412"/>
    <w:rsid w:val="008526C5"/>
    <w:rsid w:val="008538E5"/>
    <w:rsid w:val="008544CD"/>
    <w:rsid w:val="00855A4E"/>
    <w:rsid w:val="00856303"/>
    <w:rsid w:val="00861D64"/>
    <w:rsid w:val="00862323"/>
    <w:rsid w:val="00863ACD"/>
    <w:rsid w:val="00863C6A"/>
    <w:rsid w:val="00864216"/>
    <w:rsid w:val="00864696"/>
    <w:rsid w:val="00864CAD"/>
    <w:rsid w:val="00864E7A"/>
    <w:rsid w:val="008663E3"/>
    <w:rsid w:val="008669CE"/>
    <w:rsid w:val="00867943"/>
    <w:rsid w:val="0087007D"/>
    <w:rsid w:val="00873883"/>
    <w:rsid w:val="00873E42"/>
    <w:rsid w:val="00874245"/>
    <w:rsid w:val="00874763"/>
    <w:rsid w:val="008749B5"/>
    <w:rsid w:val="008753EB"/>
    <w:rsid w:val="00880453"/>
    <w:rsid w:val="00880A22"/>
    <w:rsid w:val="0088165A"/>
    <w:rsid w:val="00884FC2"/>
    <w:rsid w:val="00886E9A"/>
    <w:rsid w:val="00895084"/>
    <w:rsid w:val="00896882"/>
    <w:rsid w:val="008A0A52"/>
    <w:rsid w:val="008A1067"/>
    <w:rsid w:val="008A1EE5"/>
    <w:rsid w:val="008A258A"/>
    <w:rsid w:val="008A301D"/>
    <w:rsid w:val="008A306D"/>
    <w:rsid w:val="008A3A53"/>
    <w:rsid w:val="008B2797"/>
    <w:rsid w:val="008C0247"/>
    <w:rsid w:val="008C12E2"/>
    <w:rsid w:val="008C186C"/>
    <w:rsid w:val="008C26E8"/>
    <w:rsid w:val="008C2C68"/>
    <w:rsid w:val="008C2FAF"/>
    <w:rsid w:val="008C4E87"/>
    <w:rsid w:val="008C6521"/>
    <w:rsid w:val="008D0C25"/>
    <w:rsid w:val="008D0DD9"/>
    <w:rsid w:val="008D2CD7"/>
    <w:rsid w:val="008D3479"/>
    <w:rsid w:val="008D3D19"/>
    <w:rsid w:val="008D4831"/>
    <w:rsid w:val="008D49B2"/>
    <w:rsid w:val="008D6A93"/>
    <w:rsid w:val="008D7A55"/>
    <w:rsid w:val="008E1561"/>
    <w:rsid w:val="008E20CD"/>
    <w:rsid w:val="008E276C"/>
    <w:rsid w:val="008E2838"/>
    <w:rsid w:val="008E2A9B"/>
    <w:rsid w:val="008E34AE"/>
    <w:rsid w:val="008E458C"/>
    <w:rsid w:val="008E4A99"/>
    <w:rsid w:val="008E53FA"/>
    <w:rsid w:val="008E5B40"/>
    <w:rsid w:val="008E5C74"/>
    <w:rsid w:val="008F38BF"/>
    <w:rsid w:val="008F40C4"/>
    <w:rsid w:val="008F5636"/>
    <w:rsid w:val="008F74FA"/>
    <w:rsid w:val="008F78D0"/>
    <w:rsid w:val="00900335"/>
    <w:rsid w:val="00900676"/>
    <w:rsid w:val="009020BE"/>
    <w:rsid w:val="009021D3"/>
    <w:rsid w:val="0090242E"/>
    <w:rsid w:val="00902966"/>
    <w:rsid w:val="00904C18"/>
    <w:rsid w:val="0090534D"/>
    <w:rsid w:val="00905738"/>
    <w:rsid w:val="009068E7"/>
    <w:rsid w:val="00907835"/>
    <w:rsid w:val="009110C3"/>
    <w:rsid w:val="0091318A"/>
    <w:rsid w:val="0091372C"/>
    <w:rsid w:val="00915B8A"/>
    <w:rsid w:val="0091726C"/>
    <w:rsid w:val="00921554"/>
    <w:rsid w:val="0092169A"/>
    <w:rsid w:val="00923723"/>
    <w:rsid w:val="009243BC"/>
    <w:rsid w:val="009259B8"/>
    <w:rsid w:val="009279C6"/>
    <w:rsid w:val="00927C55"/>
    <w:rsid w:val="009319EA"/>
    <w:rsid w:val="00932233"/>
    <w:rsid w:val="00933D40"/>
    <w:rsid w:val="00934F87"/>
    <w:rsid w:val="00935558"/>
    <w:rsid w:val="00937853"/>
    <w:rsid w:val="00941162"/>
    <w:rsid w:val="00942C9F"/>
    <w:rsid w:val="009433B5"/>
    <w:rsid w:val="009444CC"/>
    <w:rsid w:val="0094650A"/>
    <w:rsid w:val="009468F2"/>
    <w:rsid w:val="009525EA"/>
    <w:rsid w:val="00954ADB"/>
    <w:rsid w:val="00954B1E"/>
    <w:rsid w:val="0095703C"/>
    <w:rsid w:val="00957717"/>
    <w:rsid w:val="00960916"/>
    <w:rsid w:val="00961234"/>
    <w:rsid w:val="00962C5F"/>
    <w:rsid w:val="00965D85"/>
    <w:rsid w:val="00967926"/>
    <w:rsid w:val="00967EE0"/>
    <w:rsid w:val="0097656A"/>
    <w:rsid w:val="00976867"/>
    <w:rsid w:val="00977D37"/>
    <w:rsid w:val="00984482"/>
    <w:rsid w:val="00986667"/>
    <w:rsid w:val="009870A7"/>
    <w:rsid w:val="0098750D"/>
    <w:rsid w:val="00987D2A"/>
    <w:rsid w:val="0099083B"/>
    <w:rsid w:val="0099160C"/>
    <w:rsid w:val="00991633"/>
    <w:rsid w:val="00992188"/>
    <w:rsid w:val="009934D6"/>
    <w:rsid w:val="00994891"/>
    <w:rsid w:val="00994A64"/>
    <w:rsid w:val="00995180"/>
    <w:rsid w:val="00997166"/>
    <w:rsid w:val="009971C9"/>
    <w:rsid w:val="00997545"/>
    <w:rsid w:val="009A29F0"/>
    <w:rsid w:val="009A3E51"/>
    <w:rsid w:val="009A5387"/>
    <w:rsid w:val="009A53C7"/>
    <w:rsid w:val="009A6035"/>
    <w:rsid w:val="009A6473"/>
    <w:rsid w:val="009B27B7"/>
    <w:rsid w:val="009B3C7A"/>
    <w:rsid w:val="009B77DD"/>
    <w:rsid w:val="009B7D01"/>
    <w:rsid w:val="009C0627"/>
    <w:rsid w:val="009C3F0A"/>
    <w:rsid w:val="009D211A"/>
    <w:rsid w:val="009D2531"/>
    <w:rsid w:val="009D407F"/>
    <w:rsid w:val="009D440F"/>
    <w:rsid w:val="009D4594"/>
    <w:rsid w:val="009D4846"/>
    <w:rsid w:val="009D53D4"/>
    <w:rsid w:val="009D6F29"/>
    <w:rsid w:val="009E02D0"/>
    <w:rsid w:val="009E174E"/>
    <w:rsid w:val="009E193B"/>
    <w:rsid w:val="009E1A21"/>
    <w:rsid w:val="009E1BBC"/>
    <w:rsid w:val="009E42D4"/>
    <w:rsid w:val="009E46AF"/>
    <w:rsid w:val="009E48A3"/>
    <w:rsid w:val="009E4C84"/>
    <w:rsid w:val="009F0A01"/>
    <w:rsid w:val="009F6D74"/>
    <w:rsid w:val="00A00553"/>
    <w:rsid w:val="00A00607"/>
    <w:rsid w:val="00A03EAB"/>
    <w:rsid w:val="00A03EE8"/>
    <w:rsid w:val="00A042B1"/>
    <w:rsid w:val="00A0625C"/>
    <w:rsid w:val="00A0747D"/>
    <w:rsid w:val="00A07B00"/>
    <w:rsid w:val="00A1054B"/>
    <w:rsid w:val="00A13192"/>
    <w:rsid w:val="00A13B26"/>
    <w:rsid w:val="00A15357"/>
    <w:rsid w:val="00A170E9"/>
    <w:rsid w:val="00A179E7"/>
    <w:rsid w:val="00A236F2"/>
    <w:rsid w:val="00A246B7"/>
    <w:rsid w:val="00A25175"/>
    <w:rsid w:val="00A25C04"/>
    <w:rsid w:val="00A25DA2"/>
    <w:rsid w:val="00A311D8"/>
    <w:rsid w:val="00A318EC"/>
    <w:rsid w:val="00A31AF2"/>
    <w:rsid w:val="00A32562"/>
    <w:rsid w:val="00A34A7F"/>
    <w:rsid w:val="00A35922"/>
    <w:rsid w:val="00A35A09"/>
    <w:rsid w:val="00A3605D"/>
    <w:rsid w:val="00A36824"/>
    <w:rsid w:val="00A413CC"/>
    <w:rsid w:val="00A4289D"/>
    <w:rsid w:val="00A42A21"/>
    <w:rsid w:val="00A44FE7"/>
    <w:rsid w:val="00A518BE"/>
    <w:rsid w:val="00A52D52"/>
    <w:rsid w:val="00A53BFB"/>
    <w:rsid w:val="00A53E9C"/>
    <w:rsid w:val="00A55C91"/>
    <w:rsid w:val="00A55D09"/>
    <w:rsid w:val="00A5756C"/>
    <w:rsid w:val="00A61CF0"/>
    <w:rsid w:val="00A724CC"/>
    <w:rsid w:val="00A74448"/>
    <w:rsid w:val="00A75C64"/>
    <w:rsid w:val="00A75FBE"/>
    <w:rsid w:val="00A76262"/>
    <w:rsid w:val="00A76BCB"/>
    <w:rsid w:val="00A775DD"/>
    <w:rsid w:val="00A801B0"/>
    <w:rsid w:val="00A80DE3"/>
    <w:rsid w:val="00A81BCE"/>
    <w:rsid w:val="00A81FD7"/>
    <w:rsid w:val="00A838FC"/>
    <w:rsid w:val="00A839AB"/>
    <w:rsid w:val="00A86BEB"/>
    <w:rsid w:val="00A87E6E"/>
    <w:rsid w:val="00A90A4D"/>
    <w:rsid w:val="00A93B69"/>
    <w:rsid w:val="00A93F44"/>
    <w:rsid w:val="00A9414C"/>
    <w:rsid w:val="00A95569"/>
    <w:rsid w:val="00A95A2B"/>
    <w:rsid w:val="00AA2C39"/>
    <w:rsid w:val="00AA3EFC"/>
    <w:rsid w:val="00AA45B9"/>
    <w:rsid w:val="00AA466B"/>
    <w:rsid w:val="00AA4A92"/>
    <w:rsid w:val="00AA5B43"/>
    <w:rsid w:val="00AA72C8"/>
    <w:rsid w:val="00AB0354"/>
    <w:rsid w:val="00AB309F"/>
    <w:rsid w:val="00AB51A3"/>
    <w:rsid w:val="00AB694E"/>
    <w:rsid w:val="00AC043C"/>
    <w:rsid w:val="00AC14B7"/>
    <w:rsid w:val="00AC2F4D"/>
    <w:rsid w:val="00AC3CF6"/>
    <w:rsid w:val="00AC6814"/>
    <w:rsid w:val="00AC6CB4"/>
    <w:rsid w:val="00AC6F05"/>
    <w:rsid w:val="00AC7902"/>
    <w:rsid w:val="00AD285D"/>
    <w:rsid w:val="00AD61D2"/>
    <w:rsid w:val="00AD6338"/>
    <w:rsid w:val="00AD744F"/>
    <w:rsid w:val="00AD7BE3"/>
    <w:rsid w:val="00AD7C4A"/>
    <w:rsid w:val="00AE17B3"/>
    <w:rsid w:val="00AE558B"/>
    <w:rsid w:val="00AE67E6"/>
    <w:rsid w:val="00AE71A8"/>
    <w:rsid w:val="00AF032C"/>
    <w:rsid w:val="00AF2D30"/>
    <w:rsid w:val="00AF4D33"/>
    <w:rsid w:val="00AF6224"/>
    <w:rsid w:val="00AF7C5D"/>
    <w:rsid w:val="00B0088D"/>
    <w:rsid w:val="00B00F4C"/>
    <w:rsid w:val="00B02837"/>
    <w:rsid w:val="00B040B0"/>
    <w:rsid w:val="00B05506"/>
    <w:rsid w:val="00B05CAF"/>
    <w:rsid w:val="00B05D50"/>
    <w:rsid w:val="00B06209"/>
    <w:rsid w:val="00B06463"/>
    <w:rsid w:val="00B07B5F"/>
    <w:rsid w:val="00B1056D"/>
    <w:rsid w:val="00B12622"/>
    <w:rsid w:val="00B150B5"/>
    <w:rsid w:val="00B1541C"/>
    <w:rsid w:val="00B17B74"/>
    <w:rsid w:val="00B20022"/>
    <w:rsid w:val="00B20139"/>
    <w:rsid w:val="00B204B9"/>
    <w:rsid w:val="00B222B8"/>
    <w:rsid w:val="00B23AFB"/>
    <w:rsid w:val="00B24CE9"/>
    <w:rsid w:val="00B26DB2"/>
    <w:rsid w:val="00B2737F"/>
    <w:rsid w:val="00B31A7C"/>
    <w:rsid w:val="00B31EA6"/>
    <w:rsid w:val="00B3246C"/>
    <w:rsid w:val="00B33B00"/>
    <w:rsid w:val="00B33FA2"/>
    <w:rsid w:val="00B358F0"/>
    <w:rsid w:val="00B37450"/>
    <w:rsid w:val="00B3793D"/>
    <w:rsid w:val="00B40D20"/>
    <w:rsid w:val="00B417D0"/>
    <w:rsid w:val="00B425A0"/>
    <w:rsid w:val="00B4583D"/>
    <w:rsid w:val="00B472EE"/>
    <w:rsid w:val="00B510D5"/>
    <w:rsid w:val="00B5375D"/>
    <w:rsid w:val="00B5465B"/>
    <w:rsid w:val="00B54662"/>
    <w:rsid w:val="00B5516D"/>
    <w:rsid w:val="00B55382"/>
    <w:rsid w:val="00B558D2"/>
    <w:rsid w:val="00B56AD8"/>
    <w:rsid w:val="00B61032"/>
    <w:rsid w:val="00B6296A"/>
    <w:rsid w:val="00B640CD"/>
    <w:rsid w:val="00B6487D"/>
    <w:rsid w:val="00B65098"/>
    <w:rsid w:val="00B659DF"/>
    <w:rsid w:val="00B70ECA"/>
    <w:rsid w:val="00B7216F"/>
    <w:rsid w:val="00B760DD"/>
    <w:rsid w:val="00B76427"/>
    <w:rsid w:val="00B769EB"/>
    <w:rsid w:val="00B81AC4"/>
    <w:rsid w:val="00B8281F"/>
    <w:rsid w:val="00B82BA7"/>
    <w:rsid w:val="00B83EF5"/>
    <w:rsid w:val="00B848BE"/>
    <w:rsid w:val="00B863FB"/>
    <w:rsid w:val="00B86C12"/>
    <w:rsid w:val="00B901AF"/>
    <w:rsid w:val="00B9048C"/>
    <w:rsid w:val="00B91DB6"/>
    <w:rsid w:val="00B933B4"/>
    <w:rsid w:val="00B93709"/>
    <w:rsid w:val="00B9388A"/>
    <w:rsid w:val="00B95624"/>
    <w:rsid w:val="00B95BA0"/>
    <w:rsid w:val="00B9709A"/>
    <w:rsid w:val="00B9792B"/>
    <w:rsid w:val="00B97AB5"/>
    <w:rsid w:val="00BA079B"/>
    <w:rsid w:val="00BA1F57"/>
    <w:rsid w:val="00BA4E3A"/>
    <w:rsid w:val="00BA6654"/>
    <w:rsid w:val="00BA70F3"/>
    <w:rsid w:val="00BA7826"/>
    <w:rsid w:val="00BB621F"/>
    <w:rsid w:val="00BB7A57"/>
    <w:rsid w:val="00BB7D38"/>
    <w:rsid w:val="00BC17DC"/>
    <w:rsid w:val="00BC4191"/>
    <w:rsid w:val="00BC7A45"/>
    <w:rsid w:val="00BD0FA7"/>
    <w:rsid w:val="00BD3452"/>
    <w:rsid w:val="00BD3D22"/>
    <w:rsid w:val="00BD55F3"/>
    <w:rsid w:val="00BE3AC0"/>
    <w:rsid w:val="00BE427B"/>
    <w:rsid w:val="00BE5B4D"/>
    <w:rsid w:val="00BE649A"/>
    <w:rsid w:val="00BE6CCF"/>
    <w:rsid w:val="00BE718B"/>
    <w:rsid w:val="00BF22DB"/>
    <w:rsid w:val="00BF2B1F"/>
    <w:rsid w:val="00BF38E7"/>
    <w:rsid w:val="00BF55D4"/>
    <w:rsid w:val="00BF6A59"/>
    <w:rsid w:val="00C003D6"/>
    <w:rsid w:val="00C014E6"/>
    <w:rsid w:val="00C02BC6"/>
    <w:rsid w:val="00C033FF"/>
    <w:rsid w:val="00C03FCF"/>
    <w:rsid w:val="00C0414C"/>
    <w:rsid w:val="00C05B6C"/>
    <w:rsid w:val="00C066BF"/>
    <w:rsid w:val="00C07DA0"/>
    <w:rsid w:val="00C10B97"/>
    <w:rsid w:val="00C11ED0"/>
    <w:rsid w:val="00C120DA"/>
    <w:rsid w:val="00C13408"/>
    <w:rsid w:val="00C13A50"/>
    <w:rsid w:val="00C14385"/>
    <w:rsid w:val="00C1484B"/>
    <w:rsid w:val="00C1529D"/>
    <w:rsid w:val="00C16EEB"/>
    <w:rsid w:val="00C1782E"/>
    <w:rsid w:val="00C2127B"/>
    <w:rsid w:val="00C21EEC"/>
    <w:rsid w:val="00C22ECE"/>
    <w:rsid w:val="00C27414"/>
    <w:rsid w:val="00C27C15"/>
    <w:rsid w:val="00C317E0"/>
    <w:rsid w:val="00C31DF3"/>
    <w:rsid w:val="00C32A51"/>
    <w:rsid w:val="00C330EA"/>
    <w:rsid w:val="00C33FFF"/>
    <w:rsid w:val="00C34298"/>
    <w:rsid w:val="00C34880"/>
    <w:rsid w:val="00C34D80"/>
    <w:rsid w:val="00C34F80"/>
    <w:rsid w:val="00C35248"/>
    <w:rsid w:val="00C364BF"/>
    <w:rsid w:val="00C4151E"/>
    <w:rsid w:val="00C4244F"/>
    <w:rsid w:val="00C43812"/>
    <w:rsid w:val="00C43F0C"/>
    <w:rsid w:val="00C444EA"/>
    <w:rsid w:val="00C449EA"/>
    <w:rsid w:val="00C4676F"/>
    <w:rsid w:val="00C468B7"/>
    <w:rsid w:val="00C47237"/>
    <w:rsid w:val="00C47DEC"/>
    <w:rsid w:val="00C508AA"/>
    <w:rsid w:val="00C527A6"/>
    <w:rsid w:val="00C52EAE"/>
    <w:rsid w:val="00C53AAD"/>
    <w:rsid w:val="00C53DD9"/>
    <w:rsid w:val="00C56561"/>
    <w:rsid w:val="00C60057"/>
    <w:rsid w:val="00C706B8"/>
    <w:rsid w:val="00C71695"/>
    <w:rsid w:val="00C73127"/>
    <w:rsid w:val="00C743D0"/>
    <w:rsid w:val="00C75002"/>
    <w:rsid w:val="00C768CB"/>
    <w:rsid w:val="00C80601"/>
    <w:rsid w:val="00C80D51"/>
    <w:rsid w:val="00C83232"/>
    <w:rsid w:val="00C87557"/>
    <w:rsid w:val="00C87C89"/>
    <w:rsid w:val="00C90804"/>
    <w:rsid w:val="00C90F09"/>
    <w:rsid w:val="00C91696"/>
    <w:rsid w:val="00C930FD"/>
    <w:rsid w:val="00C94305"/>
    <w:rsid w:val="00C94DFC"/>
    <w:rsid w:val="00C96299"/>
    <w:rsid w:val="00CA2FC9"/>
    <w:rsid w:val="00CA306C"/>
    <w:rsid w:val="00CA34F4"/>
    <w:rsid w:val="00CA6960"/>
    <w:rsid w:val="00CB10E6"/>
    <w:rsid w:val="00CB2C56"/>
    <w:rsid w:val="00CB30EF"/>
    <w:rsid w:val="00CB3242"/>
    <w:rsid w:val="00CB3BA2"/>
    <w:rsid w:val="00CB577C"/>
    <w:rsid w:val="00CB7536"/>
    <w:rsid w:val="00CB7C20"/>
    <w:rsid w:val="00CC16AA"/>
    <w:rsid w:val="00CC2FA5"/>
    <w:rsid w:val="00CC3225"/>
    <w:rsid w:val="00CC374C"/>
    <w:rsid w:val="00CC3904"/>
    <w:rsid w:val="00CC39FB"/>
    <w:rsid w:val="00CC3C88"/>
    <w:rsid w:val="00CC430A"/>
    <w:rsid w:val="00CC4711"/>
    <w:rsid w:val="00CC760C"/>
    <w:rsid w:val="00CD06E6"/>
    <w:rsid w:val="00CD0B9C"/>
    <w:rsid w:val="00CD3AB1"/>
    <w:rsid w:val="00CD3F36"/>
    <w:rsid w:val="00CD4DB6"/>
    <w:rsid w:val="00CD5F35"/>
    <w:rsid w:val="00CE0D07"/>
    <w:rsid w:val="00CE1835"/>
    <w:rsid w:val="00CE1DB1"/>
    <w:rsid w:val="00CE367E"/>
    <w:rsid w:val="00CE4D5F"/>
    <w:rsid w:val="00CE796A"/>
    <w:rsid w:val="00CF0551"/>
    <w:rsid w:val="00CF0644"/>
    <w:rsid w:val="00CF0A19"/>
    <w:rsid w:val="00CF191C"/>
    <w:rsid w:val="00CF253E"/>
    <w:rsid w:val="00CF3904"/>
    <w:rsid w:val="00CF3BFD"/>
    <w:rsid w:val="00CF4696"/>
    <w:rsid w:val="00CF5E16"/>
    <w:rsid w:val="00CF6D4F"/>
    <w:rsid w:val="00CF74FF"/>
    <w:rsid w:val="00D02E55"/>
    <w:rsid w:val="00D036C5"/>
    <w:rsid w:val="00D03C7F"/>
    <w:rsid w:val="00D05316"/>
    <w:rsid w:val="00D05907"/>
    <w:rsid w:val="00D10EF9"/>
    <w:rsid w:val="00D1146C"/>
    <w:rsid w:val="00D1146E"/>
    <w:rsid w:val="00D12275"/>
    <w:rsid w:val="00D1757F"/>
    <w:rsid w:val="00D2162D"/>
    <w:rsid w:val="00D22373"/>
    <w:rsid w:val="00D2289E"/>
    <w:rsid w:val="00D23BDD"/>
    <w:rsid w:val="00D23BE1"/>
    <w:rsid w:val="00D25150"/>
    <w:rsid w:val="00D26005"/>
    <w:rsid w:val="00D27A55"/>
    <w:rsid w:val="00D30EDF"/>
    <w:rsid w:val="00D3267B"/>
    <w:rsid w:val="00D45B5A"/>
    <w:rsid w:val="00D462A4"/>
    <w:rsid w:val="00D46E09"/>
    <w:rsid w:val="00D47D93"/>
    <w:rsid w:val="00D528BC"/>
    <w:rsid w:val="00D52E68"/>
    <w:rsid w:val="00D53F27"/>
    <w:rsid w:val="00D556A3"/>
    <w:rsid w:val="00D55F2A"/>
    <w:rsid w:val="00D5696B"/>
    <w:rsid w:val="00D57433"/>
    <w:rsid w:val="00D57FB2"/>
    <w:rsid w:val="00D601E8"/>
    <w:rsid w:val="00D60EEA"/>
    <w:rsid w:val="00D6181D"/>
    <w:rsid w:val="00D61E45"/>
    <w:rsid w:val="00D626AD"/>
    <w:rsid w:val="00D62F8C"/>
    <w:rsid w:val="00D6455E"/>
    <w:rsid w:val="00D6470D"/>
    <w:rsid w:val="00D64BD9"/>
    <w:rsid w:val="00D653F3"/>
    <w:rsid w:val="00D67994"/>
    <w:rsid w:val="00D73DB4"/>
    <w:rsid w:val="00D7586A"/>
    <w:rsid w:val="00D7793F"/>
    <w:rsid w:val="00D80C91"/>
    <w:rsid w:val="00D8270C"/>
    <w:rsid w:val="00D82C23"/>
    <w:rsid w:val="00D835A8"/>
    <w:rsid w:val="00D83FA3"/>
    <w:rsid w:val="00D8435D"/>
    <w:rsid w:val="00D85CE8"/>
    <w:rsid w:val="00D866E7"/>
    <w:rsid w:val="00D90D42"/>
    <w:rsid w:val="00D91EB1"/>
    <w:rsid w:val="00D9299C"/>
    <w:rsid w:val="00D93A3F"/>
    <w:rsid w:val="00D93A75"/>
    <w:rsid w:val="00D9529D"/>
    <w:rsid w:val="00D9588C"/>
    <w:rsid w:val="00DA0E91"/>
    <w:rsid w:val="00DA1FF4"/>
    <w:rsid w:val="00DA2167"/>
    <w:rsid w:val="00DA4558"/>
    <w:rsid w:val="00DA5415"/>
    <w:rsid w:val="00DB0327"/>
    <w:rsid w:val="00DB0FF1"/>
    <w:rsid w:val="00DB1B58"/>
    <w:rsid w:val="00DB2D00"/>
    <w:rsid w:val="00DB39E0"/>
    <w:rsid w:val="00DB5AA5"/>
    <w:rsid w:val="00DB6A3E"/>
    <w:rsid w:val="00DC1AC9"/>
    <w:rsid w:val="00DC219A"/>
    <w:rsid w:val="00DC31E8"/>
    <w:rsid w:val="00DC349E"/>
    <w:rsid w:val="00DC6189"/>
    <w:rsid w:val="00DC7338"/>
    <w:rsid w:val="00DD109C"/>
    <w:rsid w:val="00DD1E0F"/>
    <w:rsid w:val="00DD20AE"/>
    <w:rsid w:val="00DD3AA3"/>
    <w:rsid w:val="00DD4435"/>
    <w:rsid w:val="00DD4CE0"/>
    <w:rsid w:val="00DD5314"/>
    <w:rsid w:val="00DD659F"/>
    <w:rsid w:val="00DD6C9F"/>
    <w:rsid w:val="00DE107F"/>
    <w:rsid w:val="00DE1611"/>
    <w:rsid w:val="00DF06A1"/>
    <w:rsid w:val="00DF3F3E"/>
    <w:rsid w:val="00DF54FD"/>
    <w:rsid w:val="00DF59CD"/>
    <w:rsid w:val="00DF78EC"/>
    <w:rsid w:val="00E00F2F"/>
    <w:rsid w:val="00E021A9"/>
    <w:rsid w:val="00E028AA"/>
    <w:rsid w:val="00E04850"/>
    <w:rsid w:val="00E054BE"/>
    <w:rsid w:val="00E07315"/>
    <w:rsid w:val="00E10D0E"/>
    <w:rsid w:val="00E1298B"/>
    <w:rsid w:val="00E17356"/>
    <w:rsid w:val="00E176B0"/>
    <w:rsid w:val="00E24949"/>
    <w:rsid w:val="00E24965"/>
    <w:rsid w:val="00E24DC8"/>
    <w:rsid w:val="00E329D1"/>
    <w:rsid w:val="00E36A8F"/>
    <w:rsid w:val="00E37059"/>
    <w:rsid w:val="00E37F35"/>
    <w:rsid w:val="00E408FC"/>
    <w:rsid w:val="00E41342"/>
    <w:rsid w:val="00E41C00"/>
    <w:rsid w:val="00E442FD"/>
    <w:rsid w:val="00E45B5E"/>
    <w:rsid w:val="00E461D5"/>
    <w:rsid w:val="00E5059D"/>
    <w:rsid w:val="00E50A51"/>
    <w:rsid w:val="00E50EE7"/>
    <w:rsid w:val="00E522A7"/>
    <w:rsid w:val="00E5286D"/>
    <w:rsid w:val="00E54669"/>
    <w:rsid w:val="00E54D3E"/>
    <w:rsid w:val="00E563A1"/>
    <w:rsid w:val="00E5795D"/>
    <w:rsid w:val="00E57CFD"/>
    <w:rsid w:val="00E61E5A"/>
    <w:rsid w:val="00E65791"/>
    <w:rsid w:val="00E6597A"/>
    <w:rsid w:val="00E675EE"/>
    <w:rsid w:val="00E67D27"/>
    <w:rsid w:val="00E70FDE"/>
    <w:rsid w:val="00E717E0"/>
    <w:rsid w:val="00E719B9"/>
    <w:rsid w:val="00E71CFB"/>
    <w:rsid w:val="00E738C2"/>
    <w:rsid w:val="00E73EBD"/>
    <w:rsid w:val="00E744F5"/>
    <w:rsid w:val="00E76E4F"/>
    <w:rsid w:val="00E8077F"/>
    <w:rsid w:val="00E8141B"/>
    <w:rsid w:val="00E817A5"/>
    <w:rsid w:val="00E8226C"/>
    <w:rsid w:val="00E8647B"/>
    <w:rsid w:val="00E865A4"/>
    <w:rsid w:val="00E8704B"/>
    <w:rsid w:val="00E87798"/>
    <w:rsid w:val="00E8782D"/>
    <w:rsid w:val="00E90413"/>
    <w:rsid w:val="00E91A38"/>
    <w:rsid w:val="00E91C54"/>
    <w:rsid w:val="00E97F5E"/>
    <w:rsid w:val="00EA072D"/>
    <w:rsid w:val="00EA344B"/>
    <w:rsid w:val="00EA385A"/>
    <w:rsid w:val="00EA4E58"/>
    <w:rsid w:val="00EA53BD"/>
    <w:rsid w:val="00EA54B4"/>
    <w:rsid w:val="00EB0CED"/>
    <w:rsid w:val="00EB169A"/>
    <w:rsid w:val="00EB3EB8"/>
    <w:rsid w:val="00EB3EF8"/>
    <w:rsid w:val="00EB53A7"/>
    <w:rsid w:val="00EB59F0"/>
    <w:rsid w:val="00EB66F3"/>
    <w:rsid w:val="00EB717A"/>
    <w:rsid w:val="00EC0194"/>
    <w:rsid w:val="00EC101F"/>
    <w:rsid w:val="00EC1BA8"/>
    <w:rsid w:val="00EC33F7"/>
    <w:rsid w:val="00EC4615"/>
    <w:rsid w:val="00EC6500"/>
    <w:rsid w:val="00EC683E"/>
    <w:rsid w:val="00ED0447"/>
    <w:rsid w:val="00ED0AF7"/>
    <w:rsid w:val="00ED0CC0"/>
    <w:rsid w:val="00ED30EF"/>
    <w:rsid w:val="00ED3D4C"/>
    <w:rsid w:val="00ED3E61"/>
    <w:rsid w:val="00ED4103"/>
    <w:rsid w:val="00ED500D"/>
    <w:rsid w:val="00ED57AC"/>
    <w:rsid w:val="00ED5C04"/>
    <w:rsid w:val="00ED6775"/>
    <w:rsid w:val="00ED6DF9"/>
    <w:rsid w:val="00ED720F"/>
    <w:rsid w:val="00EE1CBC"/>
    <w:rsid w:val="00EE5D6B"/>
    <w:rsid w:val="00EE6260"/>
    <w:rsid w:val="00EE7291"/>
    <w:rsid w:val="00EF019B"/>
    <w:rsid w:val="00EF1201"/>
    <w:rsid w:val="00EF27F5"/>
    <w:rsid w:val="00EF3C74"/>
    <w:rsid w:val="00EF5948"/>
    <w:rsid w:val="00EF7E67"/>
    <w:rsid w:val="00F004F2"/>
    <w:rsid w:val="00F0051D"/>
    <w:rsid w:val="00F00C31"/>
    <w:rsid w:val="00F0267A"/>
    <w:rsid w:val="00F03B38"/>
    <w:rsid w:val="00F0460E"/>
    <w:rsid w:val="00F05033"/>
    <w:rsid w:val="00F0667A"/>
    <w:rsid w:val="00F06702"/>
    <w:rsid w:val="00F10253"/>
    <w:rsid w:val="00F15B9B"/>
    <w:rsid w:val="00F15C53"/>
    <w:rsid w:val="00F160BF"/>
    <w:rsid w:val="00F1643C"/>
    <w:rsid w:val="00F2070B"/>
    <w:rsid w:val="00F2316D"/>
    <w:rsid w:val="00F24647"/>
    <w:rsid w:val="00F25BBB"/>
    <w:rsid w:val="00F25FD8"/>
    <w:rsid w:val="00F33934"/>
    <w:rsid w:val="00F34E39"/>
    <w:rsid w:val="00F37B8B"/>
    <w:rsid w:val="00F406CD"/>
    <w:rsid w:val="00F40752"/>
    <w:rsid w:val="00F41D4E"/>
    <w:rsid w:val="00F43964"/>
    <w:rsid w:val="00F4402F"/>
    <w:rsid w:val="00F44C32"/>
    <w:rsid w:val="00F50E97"/>
    <w:rsid w:val="00F53035"/>
    <w:rsid w:val="00F532A9"/>
    <w:rsid w:val="00F537DD"/>
    <w:rsid w:val="00F537EA"/>
    <w:rsid w:val="00F557FF"/>
    <w:rsid w:val="00F60491"/>
    <w:rsid w:val="00F60761"/>
    <w:rsid w:val="00F61478"/>
    <w:rsid w:val="00F6167B"/>
    <w:rsid w:val="00F62A9F"/>
    <w:rsid w:val="00F636E7"/>
    <w:rsid w:val="00F63FB6"/>
    <w:rsid w:val="00F650CA"/>
    <w:rsid w:val="00F66EF9"/>
    <w:rsid w:val="00F677D2"/>
    <w:rsid w:val="00F679EA"/>
    <w:rsid w:val="00F728C2"/>
    <w:rsid w:val="00F7433E"/>
    <w:rsid w:val="00F75246"/>
    <w:rsid w:val="00F758D9"/>
    <w:rsid w:val="00F80C7D"/>
    <w:rsid w:val="00F81DDB"/>
    <w:rsid w:val="00F82F93"/>
    <w:rsid w:val="00F831FE"/>
    <w:rsid w:val="00F87C45"/>
    <w:rsid w:val="00F92BD4"/>
    <w:rsid w:val="00F93855"/>
    <w:rsid w:val="00F94050"/>
    <w:rsid w:val="00F942F5"/>
    <w:rsid w:val="00F95A32"/>
    <w:rsid w:val="00F97008"/>
    <w:rsid w:val="00FA31BD"/>
    <w:rsid w:val="00FA421E"/>
    <w:rsid w:val="00FA5733"/>
    <w:rsid w:val="00FA5DF8"/>
    <w:rsid w:val="00FA6056"/>
    <w:rsid w:val="00FA74C2"/>
    <w:rsid w:val="00FB03E5"/>
    <w:rsid w:val="00FB0F09"/>
    <w:rsid w:val="00FB23C1"/>
    <w:rsid w:val="00FB545D"/>
    <w:rsid w:val="00FB6BC6"/>
    <w:rsid w:val="00FC008D"/>
    <w:rsid w:val="00FC059C"/>
    <w:rsid w:val="00FC11D0"/>
    <w:rsid w:val="00FC1425"/>
    <w:rsid w:val="00FC14BE"/>
    <w:rsid w:val="00FC2F89"/>
    <w:rsid w:val="00FC507D"/>
    <w:rsid w:val="00FD164B"/>
    <w:rsid w:val="00FD2908"/>
    <w:rsid w:val="00FD419B"/>
    <w:rsid w:val="00FD4AD0"/>
    <w:rsid w:val="00FD5899"/>
    <w:rsid w:val="00FD6439"/>
    <w:rsid w:val="00FD6985"/>
    <w:rsid w:val="00FD69D8"/>
    <w:rsid w:val="00FD6FB8"/>
    <w:rsid w:val="00FD76C1"/>
    <w:rsid w:val="00FD7732"/>
    <w:rsid w:val="00FD7D43"/>
    <w:rsid w:val="00FE1F45"/>
    <w:rsid w:val="00FE44A1"/>
    <w:rsid w:val="00FE499E"/>
    <w:rsid w:val="00FE5B0D"/>
    <w:rsid w:val="00FF0214"/>
    <w:rsid w:val="00FF042A"/>
    <w:rsid w:val="00FF0B5B"/>
    <w:rsid w:val="00FF1367"/>
    <w:rsid w:val="00FF2583"/>
    <w:rsid w:val="00FF2731"/>
    <w:rsid w:val="00FF332C"/>
    <w:rsid w:val="00FF3CCB"/>
    <w:rsid w:val="6DC952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15DDF"/>
  <w15:docId w15:val="{81680697-4CBF-4105-8A6E-C24A5301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unhideWhenUsed="1" w:qFormat="1"/>
    <w:lsdException w:name="page number" w:qFormat="1"/>
    <w:lsdException w:name="Title" w:qFormat="1"/>
    <w:lsdException w:name="Default Paragraph Font" w:semiHidden="1" w:uiPriority="1" w:unhideWhenUsed="1" w:qFormat="1"/>
    <w:lsdException w:name="Body Text" w:qFormat="1"/>
    <w:lsdException w:name="Body Text Indent" w:semiHidden="1" w:qFormat="1"/>
    <w:lsdException w:name="Subtitle" w:uiPriority="11" w:qFormat="1"/>
    <w:lsdException w:name="Hyperlink" w:uiPriority="99" w:unhideWhenUsed="1"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line="276" w:lineRule="auto"/>
      <w:outlineLvl w:val="0"/>
    </w:pPr>
    <w:rPr>
      <w:rFonts w:ascii="Cambria" w:eastAsia="Calibri" w:hAnsi="Cambria" w:cs="Cambria"/>
      <w:b/>
      <w:bCs/>
      <w:color w:val="365F91"/>
      <w:sz w:val="28"/>
      <w:szCs w:val="28"/>
      <w:lang w:eastAsia="en-US"/>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954F72" w:themeColor="followedHyperlink"/>
      <w:u w:val="single"/>
    </w:rPr>
  </w:style>
  <w:style w:type="character" w:styleId="a4">
    <w:name w:val="Emphasis"/>
    <w:qFormat/>
    <w:rPr>
      <w:rFonts w:cs="Times New Roman"/>
      <w:i/>
      <w:iCs/>
    </w:rPr>
  </w:style>
  <w:style w:type="character" w:styleId="a5">
    <w:name w:val="Hyperlink"/>
    <w:uiPriority w:val="99"/>
    <w:unhideWhenUsed/>
    <w:qFormat/>
    <w:rPr>
      <w:color w:val="0000FF"/>
      <w:u w:val="single"/>
    </w:rPr>
  </w:style>
  <w:style w:type="character" w:styleId="a6">
    <w:name w:val="page number"/>
    <w:basedOn w:val="a0"/>
    <w:qFormat/>
  </w:style>
  <w:style w:type="character" w:styleId="a7">
    <w:name w:val="Strong"/>
    <w:uiPriority w:val="22"/>
    <w:qFormat/>
    <w:rPr>
      <w:b/>
      <w:bCs/>
    </w:rPr>
  </w:style>
  <w:style w:type="paragraph" w:styleId="a8">
    <w:name w:val="Balloon Text"/>
    <w:basedOn w:val="a"/>
    <w:link w:val="a9"/>
    <w:uiPriority w:val="99"/>
    <w:semiHidden/>
    <w:qFormat/>
    <w:rPr>
      <w:rFonts w:ascii="Tahoma" w:hAnsi="Tahoma" w:cs="Tahoma"/>
      <w:sz w:val="16"/>
      <w:szCs w:val="16"/>
      <w:lang w:eastAsia="en-US"/>
    </w:rPr>
  </w:style>
  <w:style w:type="paragraph" w:styleId="aa">
    <w:name w:val="caption"/>
    <w:basedOn w:val="a"/>
    <w:next w:val="a"/>
    <w:unhideWhenUsed/>
    <w:qFormat/>
    <w:rPr>
      <w:b/>
      <w:bCs/>
    </w:rPr>
  </w:style>
  <w:style w:type="paragraph" w:styleId="ab">
    <w:name w:val="header"/>
    <w:basedOn w:val="a"/>
    <w:link w:val="ac"/>
    <w:uiPriority w:val="99"/>
    <w:qFormat/>
    <w:pPr>
      <w:tabs>
        <w:tab w:val="center" w:pos="4677"/>
        <w:tab w:val="right" w:pos="9355"/>
      </w:tabs>
    </w:pPr>
  </w:style>
  <w:style w:type="paragraph" w:styleId="ad">
    <w:name w:val="Body Text"/>
    <w:basedOn w:val="a"/>
    <w:link w:val="ae"/>
    <w:qFormat/>
    <w:pPr>
      <w:shd w:val="clear" w:color="auto" w:fill="FFFFFF"/>
      <w:spacing w:after="240" w:line="274" w:lineRule="exact"/>
      <w:ind w:hanging="2860"/>
      <w:jc w:val="both"/>
    </w:pPr>
    <w:rPr>
      <w:rFonts w:eastAsia="Arial Unicode MS"/>
      <w:sz w:val="22"/>
      <w:szCs w:val="22"/>
    </w:rPr>
  </w:style>
  <w:style w:type="paragraph" w:styleId="af">
    <w:name w:val="Body Text Indent"/>
    <w:basedOn w:val="a"/>
    <w:semiHidden/>
    <w:qFormat/>
    <w:pPr>
      <w:spacing w:after="120" w:line="276" w:lineRule="auto"/>
      <w:ind w:left="283"/>
    </w:pPr>
    <w:rPr>
      <w:rFonts w:ascii="Calibri" w:hAnsi="Calibri" w:cs="Calibri"/>
      <w:sz w:val="22"/>
      <w:szCs w:val="22"/>
      <w:lang w:eastAsia="en-US"/>
    </w:rPr>
  </w:style>
  <w:style w:type="paragraph" w:styleId="af0">
    <w:name w:val="footer"/>
    <w:basedOn w:val="a"/>
    <w:link w:val="af1"/>
    <w:qFormat/>
    <w:pPr>
      <w:tabs>
        <w:tab w:val="center" w:pos="4677"/>
        <w:tab w:val="right" w:pos="9355"/>
      </w:tabs>
    </w:pPr>
  </w:style>
  <w:style w:type="paragraph" w:styleId="af2">
    <w:name w:val="Normal (Web)"/>
    <w:basedOn w:val="a"/>
    <w:uiPriority w:val="99"/>
    <w:unhideWhenUsed/>
    <w:qFormat/>
    <w:pPr>
      <w:spacing w:before="100" w:beforeAutospacing="1" w:after="100" w:afterAutospacing="1"/>
    </w:pPr>
    <w:rPr>
      <w:sz w:val="24"/>
      <w:szCs w:val="24"/>
    </w:rPr>
  </w:style>
  <w:style w:type="paragraph" w:styleId="af3">
    <w:name w:val="Subtitle"/>
    <w:basedOn w:val="a"/>
    <w:next w:val="a"/>
    <w:link w:val="af4"/>
    <w:uiPriority w:val="11"/>
    <w:qFormat/>
    <w:pPr>
      <w:spacing w:after="200" w:line="276" w:lineRule="auto"/>
    </w:pPr>
    <w:rPr>
      <w:rFonts w:ascii="Cambria" w:hAnsi="Cambria"/>
      <w:i/>
      <w:iCs/>
      <w:color w:val="4F81BD"/>
      <w:spacing w:val="15"/>
      <w:sz w:val="24"/>
      <w:szCs w:val="24"/>
      <w:lang w:eastAsia="en-U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locked/>
    <w:rPr>
      <w:rFonts w:ascii="Cambria" w:eastAsia="Calibri" w:hAnsi="Cambria" w:cs="Cambria"/>
      <w:b/>
      <w:bCs/>
      <w:color w:val="365F91"/>
      <w:sz w:val="28"/>
      <w:szCs w:val="28"/>
      <w:lang w:val="ru-RU" w:eastAsia="en-US" w:bidi="ar-SA"/>
    </w:rPr>
  </w:style>
  <w:style w:type="paragraph" w:customStyle="1" w:styleId="CharChar">
    <w:name w:val="Знак Знак Char Char"/>
    <w:basedOn w:val="a"/>
    <w:qFormat/>
    <w:pPr>
      <w:spacing w:after="160" w:line="240" w:lineRule="exact"/>
    </w:pPr>
    <w:rPr>
      <w:sz w:val="28"/>
      <w:lang w:val="en-US" w:eastAsia="en-US"/>
    </w:rPr>
  </w:style>
  <w:style w:type="paragraph" w:customStyle="1" w:styleId="11">
    <w:name w:val="Абзац списка1"/>
    <w:basedOn w:val="a"/>
    <w:qFormat/>
    <w:pPr>
      <w:ind w:left="720"/>
    </w:pPr>
  </w:style>
  <w:style w:type="character" w:customStyle="1" w:styleId="ac">
    <w:name w:val="Верхний колонтитул Знак"/>
    <w:basedOn w:val="a0"/>
    <w:link w:val="ab"/>
    <w:uiPriority w:val="99"/>
    <w:qFormat/>
  </w:style>
  <w:style w:type="character" w:customStyle="1" w:styleId="af1">
    <w:name w:val="Нижний колонтитул Знак"/>
    <w:basedOn w:val="a0"/>
    <w:link w:val="af0"/>
    <w:qFormat/>
  </w:style>
  <w:style w:type="paragraph" w:customStyle="1" w:styleId="12">
    <w:name w:val="Обычный (веб)1"/>
    <w:basedOn w:val="a"/>
    <w:uiPriority w:val="99"/>
    <w:qFormat/>
    <w:pPr>
      <w:spacing w:before="100" w:beforeAutospacing="1" w:after="100" w:afterAutospacing="1"/>
    </w:pPr>
    <w:rPr>
      <w:sz w:val="24"/>
      <w:szCs w:val="24"/>
    </w:rPr>
  </w:style>
  <w:style w:type="paragraph" w:customStyle="1" w:styleId="13">
    <w:name w:val="Название1"/>
    <w:basedOn w:val="a"/>
    <w:next w:val="a"/>
    <w:link w:val="af6"/>
    <w:qFormat/>
    <w:pPr>
      <w:spacing w:before="240" w:after="60"/>
      <w:jc w:val="center"/>
      <w:outlineLvl w:val="0"/>
    </w:pPr>
    <w:rPr>
      <w:rFonts w:ascii="Cambria" w:hAnsi="Cambria"/>
      <w:b/>
      <w:bCs/>
      <w:kern w:val="28"/>
      <w:sz w:val="32"/>
      <w:szCs w:val="32"/>
      <w:lang w:val="zh-CN" w:eastAsia="zh-CN"/>
    </w:rPr>
  </w:style>
  <w:style w:type="character" w:customStyle="1" w:styleId="af6">
    <w:name w:val="Название Знак"/>
    <w:link w:val="13"/>
    <w:qFormat/>
    <w:rPr>
      <w:rFonts w:ascii="Cambria" w:eastAsia="Times New Roman" w:hAnsi="Cambria" w:cs="Times New Roman"/>
      <w:b/>
      <w:bCs/>
      <w:kern w:val="28"/>
      <w:sz w:val="32"/>
      <w:szCs w:val="32"/>
    </w:rPr>
  </w:style>
  <w:style w:type="character" w:customStyle="1" w:styleId="ae">
    <w:name w:val="Основной текст Знак"/>
    <w:link w:val="ad"/>
    <w:qFormat/>
    <w:locked/>
    <w:rPr>
      <w:rFonts w:eastAsia="Arial Unicode MS"/>
      <w:sz w:val="22"/>
      <w:szCs w:val="22"/>
      <w:lang w:val="ru-RU" w:eastAsia="ru-RU" w:bidi="ar-SA"/>
    </w:rPr>
  </w:style>
  <w:style w:type="paragraph" w:customStyle="1" w:styleId="110">
    <w:name w:val="Абзац списка11"/>
    <w:basedOn w:val="a"/>
    <w:qFormat/>
    <w:pPr>
      <w:spacing w:after="200" w:line="276" w:lineRule="auto"/>
      <w:ind w:left="720"/>
    </w:pPr>
    <w:rPr>
      <w:rFonts w:ascii="Calibri" w:eastAsia="Calibri" w:hAnsi="Calibri" w:cs="Calibri"/>
      <w:sz w:val="22"/>
      <w:szCs w:val="22"/>
      <w:lang w:eastAsia="en-US"/>
    </w:rPr>
  </w:style>
  <w:style w:type="character" w:customStyle="1" w:styleId="a9">
    <w:name w:val="Текст выноски Знак"/>
    <w:link w:val="a8"/>
    <w:uiPriority w:val="99"/>
    <w:semiHidden/>
    <w:qFormat/>
    <w:locked/>
    <w:rPr>
      <w:rFonts w:ascii="Tahoma" w:hAnsi="Tahoma" w:cs="Tahoma"/>
      <w:sz w:val="16"/>
      <w:szCs w:val="16"/>
      <w:lang w:val="ru-RU" w:eastAsia="en-US" w:bidi="ar-SA"/>
    </w:rPr>
  </w:style>
  <w:style w:type="paragraph" w:customStyle="1" w:styleId="14">
    <w:name w:val="Без интервала1"/>
    <w:link w:val="NoSpacingChar"/>
    <w:qFormat/>
    <w:rPr>
      <w:rFonts w:ascii="Calibri" w:eastAsia="Calibri" w:hAnsi="Calibri" w:cs="Calibri"/>
      <w:sz w:val="22"/>
      <w:szCs w:val="22"/>
    </w:rPr>
  </w:style>
  <w:style w:type="character" w:customStyle="1" w:styleId="NoSpacingChar">
    <w:name w:val="No Spacing Char"/>
    <w:link w:val="14"/>
    <w:qFormat/>
    <w:locked/>
    <w:rPr>
      <w:rFonts w:ascii="Calibri" w:eastAsia="Calibri" w:hAnsi="Calibri" w:cs="Calibri"/>
      <w:sz w:val="22"/>
      <w:szCs w:val="22"/>
      <w:lang w:val="ru-RU" w:eastAsia="ru-RU" w:bidi="ar-SA"/>
    </w:rPr>
  </w:style>
  <w:style w:type="table" w:customStyle="1" w:styleId="15">
    <w:name w:val="Сетка таблицы1"/>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1"/>
    <w:basedOn w:val="a"/>
    <w:qFormat/>
    <w:pPr>
      <w:suppressAutoHyphens/>
      <w:jc w:val="both"/>
    </w:pPr>
    <w:rPr>
      <w:rFonts w:eastAsia="Calibri"/>
      <w:sz w:val="24"/>
      <w:szCs w:val="24"/>
      <w:lang w:eastAsia="ar-SA"/>
    </w:rPr>
  </w:style>
  <w:style w:type="paragraph" w:customStyle="1" w:styleId="msonormalcxspmiddle">
    <w:name w:val="msonormalcxspmiddle"/>
    <w:basedOn w:val="a"/>
    <w:qFormat/>
    <w:pPr>
      <w:spacing w:before="100" w:beforeAutospacing="1" w:after="100" w:afterAutospacing="1"/>
    </w:pPr>
    <w:rPr>
      <w:rFonts w:eastAsia="Calibri"/>
      <w:sz w:val="24"/>
      <w:szCs w:val="24"/>
    </w:rPr>
  </w:style>
  <w:style w:type="character" w:customStyle="1" w:styleId="FontStyle15">
    <w:name w:val="Font Style15"/>
    <w:qFormat/>
    <w:rPr>
      <w:rFonts w:ascii="Times New Roman" w:hAnsi="Times New Roman" w:cs="Times New Roman"/>
      <w:sz w:val="20"/>
      <w:szCs w:val="20"/>
    </w:rPr>
  </w:style>
  <w:style w:type="paragraph" w:customStyle="1" w:styleId="Style6">
    <w:name w:val="Style6"/>
    <w:basedOn w:val="a"/>
    <w:qFormat/>
    <w:pPr>
      <w:widowControl w:val="0"/>
      <w:autoSpaceDE w:val="0"/>
      <w:autoSpaceDN w:val="0"/>
      <w:adjustRightInd w:val="0"/>
      <w:spacing w:line="269" w:lineRule="exact"/>
      <w:ind w:firstLine="595"/>
      <w:jc w:val="both"/>
    </w:pPr>
    <w:rPr>
      <w:rFonts w:ascii="Bookman Old Style" w:eastAsia="Calibri" w:hAnsi="Bookman Old Style" w:cs="Bookman Old Style"/>
      <w:sz w:val="24"/>
      <w:szCs w:val="24"/>
    </w:rPr>
  </w:style>
  <w:style w:type="table" w:customStyle="1" w:styleId="21">
    <w:name w:val="Сетка таблицы21"/>
    <w:uiPriority w:val="5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paragraph" w:styleId="af7">
    <w:name w:val="No Spacing"/>
    <w:aliases w:val="Обя,мелкий,мой рабочий,норма,Айгерим,свой"/>
    <w:link w:val="af8"/>
    <w:uiPriority w:val="1"/>
    <w:qFormat/>
    <w:rPr>
      <w:rFonts w:ascii="Calibri" w:hAnsi="Calibri"/>
      <w:sz w:val="22"/>
      <w:szCs w:val="22"/>
    </w:rPr>
  </w:style>
  <w:style w:type="character" w:customStyle="1" w:styleId="af8">
    <w:name w:val="Без интервала Знак"/>
    <w:aliases w:val="Обя Знак,мелкий Знак,мой рабочий Знак,норма Знак,Айгерим Знак,свой Знак"/>
    <w:link w:val="af7"/>
    <w:uiPriority w:val="1"/>
    <w:locked/>
    <w:rPr>
      <w:rFonts w:ascii="Calibri" w:hAnsi="Calibri"/>
      <w:sz w:val="22"/>
      <w:szCs w:val="22"/>
      <w:lang w:bidi="ar-SA"/>
    </w:rPr>
  </w:style>
  <w:style w:type="paragraph" w:styleId="af9">
    <w:name w:val="List Paragraph"/>
    <w:basedOn w:val="a"/>
    <w:link w:val="afa"/>
    <w:uiPriority w:val="34"/>
    <w:qFormat/>
    <w:pPr>
      <w:spacing w:after="200" w:line="276" w:lineRule="auto"/>
      <w:ind w:left="720"/>
      <w:contextualSpacing/>
    </w:pPr>
    <w:rPr>
      <w:rFonts w:ascii="Calibri" w:eastAsia="Calibri" w:hAnsi="Calibri"/>
      <w:sz w:val="22"/>
      <w:szCs w:val="22"/>
      <w:lang w:eastAsia="en-US"/>
    </w:rPr>
  </w:style>
  <w:style w:type="character" w:customStyle="1" w:styleId="note">
    <w:name w:val="note"/>
    <w:qFormat/>
  </w:style>
  <w:style w:type="paragraph" w:customStyle="1" w:styleId="empty">
    <w:name w:val="empty"/>
    <w:basedOn w:val="a"/>
    <w:qFormat/>
    <w:pPr>
      <w:spacing w:before="100" w:beforeAutospacing="1" w:after="100" w:afterAutospacing="1"/>
    </w:pPr>
    <w:rPr>
      <w:sz w:val="24"/>
      <w:szCs w:val="24"/>
    </w:rPr>
  </w:style>
  <w:style w:type="character" w:customStyle="1" w:styleId="FontStyle29">
    <w:name w:val="Font Style29"/>
    <w:uiPriority w:val="99"/>
    <w:qFormat/>
    <w:rPr>
      <w:rFonts w:ascii="Times New Roman" w:hAnsi="Times New Roman" w:cs="Times New Roman"/>
      <w:sz w:val="14"/>
      <w:szCs w:val="14"/>
    </w:rPr>
  </w:style>
  <w:style w:type="paragraph" w:customStyle="1" w:styleId="Default">
    <w:name w:val="Default"/>
    <w:qFormat/>
    <w:pPr>
      <w:autoSpaceDE w:val="0"/>
      <w:autoSpaceDN w:val="0"/>
      <w:adjustRightInd w:val="0"/>
    </w:pPr>
    <w:rPr>
      <w:color w:val="000000"/>
      <w:sz w:val="24"/>
      <w:szCs w:val="24"/>
    </w:rPr>
  </w:style>
  <w:style w:type="table" w:customStyle="1" w:styleId="6">
    <w:name w:val="Сетка таблицы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link w:val="af9"/>
    <w:uiPriority w:val="34"/>
    <w:qFormat/>
    <w:locked/>
    <w:rPr>
      <w:rFonts w:ascii="Calibri" w:eastAsia="Calibri" w:hAnsi="Calibri"/>
      <w:sz w:val="22"/>
      <w:szCs w:val="22"/>
      <w:lang w:eastAsia="en-US"/>
    </w:rPr>
  </w:style>
  <w:style w:type="table" w:customStyle="1" w:styleId="32">
    <w:name w:val="Сетка таблицы3"/>
    <w:basedOn w:val="a1"/>
    <w:uiPriority w:val="5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uiPriority w:val="59"/>
    <w:qFormat/>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a"/>
    <w:uiPriority w:val="99"/>
    <w:qFormat/>
    <w:pPr>
      <w:widowControl w:val="0"/>
      <w:autoSpaceDE w:val="0"/>
      <w:autoSpaceDN w:val="0"/>
      <w:adjustRightInd w:val="0"/>
      <w:spacing w:line="256" w:lineRule="exact"/>
    </w:pPr>
    <w:rPr>
      <w:sz w:val="24"/>
      <w:szCs w:val="24"/>
    </w:rPr>
  </w:style>
  <w:style w:type="paragraph" w:customStyle="1" w:styleId="c2">
    <w:name w:val="c2"/>
    <w:basedOn w:val="a"/>
    <w:qFormat/>
    <w:pPr>
      <w:spacing w:before="100" w:beforeAutospacing="1" w:after="100" w:afterAutospacing="1"/>
    </w:pPr>
    <w:rPr>
      <w:sz w:val="24"/>
      <w:szCs w:val="24"/>
    </w:rPr>
  </w:style>
  <w:style w:type="character" w:customStyle="1" w:styleId="c0">
    <w:name w:val="c0"/>
    <w:qFormat/>
  </w:style>
  <w:style w:type="character" w:customStyle="1" w:styleId="c6">
    <w:name w:val="c6"/>
    <w:qFormat/>
  </w:style>
  <w:style w:type="character" w:customStyle="1" w:styleId="s0">
    <w:name w:val="s0"/>
    <w:qFormat/>
    <w:rPr>
      <w:rFonts w:ascii="Times New Roman" w:hAnsi="Times New Roman" w:cs="Times New Roman" w:hint="default"/>
      <w:color w:val="000000"/>
    </w:rPr>
  </w:style>
  <w:style w:type="character" w:customStyle="1" w:styleId="s1">
    <w:name w:val="s1"/>
    <w:rPr>
      <w:rFonts w:ascii="Times New Roman" w:hAnsi="Times New Roman" w:cs="Times New Roman" w:hint="default"/>
      <w:b/>
      <w:bCs/>
      <w:color w:val="000000"/>
    </w:rPr>
  </w:style>
  <w:style w:type="character" w:customStyle="1" w:styleId="s3">
    <w:name w:val="s3"/>
    <w:qFormat/>
  </w:style>
  <w:style w:type="character" w:customStyle="1" w:styleId="s9">
    <w:name w:val="s9"/>
    <w:qFormat/>
  </w:style>
  <w:style w:type="character" w:customStyle="1" w:styleId="16">
    <w:name w:val="Основной текст Знак1"/>
    <w:uiPriority w:val="99"/>
    <w:locked/>
    <w:rPr>
      <w:rFonts w:ascii="Times New Roman" w:eastAsia="Arial Unicode MS" w:hAnsi="Times New Roman" w:cs="Times New Roman"/>
      <w:shd w:val="clear" w:color="auto" w:fill="FFFFFF"/>
      <w:lang w:eastAsia="ru-RU"/>
    </w:rPr>
  </w:style>
  <w:style w:type="character" w:customStyle="1" w:styleId="c13">
    <w:name w:val="c13"/>
  </w:style>
  <w:style w:type="paragraph" w:customStyle="1" w:styleId="c4">
    <w:name w:val="c4"/>
    <w:basedOn w:val="a"/>
    <w:qFormat/>
    <w:pPr>
      <w:spacing w:before="100" w:beforeAutospacing="1" w:after="100" w:afterAutospacing="1"/>
    </w:pPr>
    <w:rPr>
      <w:sz w:val="24"/>
      <w:szCs w:val="24"/>
    </w:rPr>
  </w:style>
  <w:style w:type="character" w:customStyle="1" w:styleId="c3">
    <w:name w:val="c3"/>
  </w:style>
  <w:style w:type="table" w:customStyle="1" w:styleId="5">
    <w:name w:val="Сетка таблицы5"/>
    <w:basedOn w:val="a1"/>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style>
  <w:style w:type="character" w:customStyle="1" w:styleId="af4">
    <w:name w:val="Подзаголовок Знак"/>
    <w:link w:val="af3"/>
    <w:uiPriority w:val="11"/>
    <w:qFormat/>
    <w:rPr>
      <w:rFonts w:ascii="Cambria" w:hAnsi="Cambria"/>
      <w:i/>
      <w:iCs/>
      <w:color w:val="4F81BD"/>
      <w:spacing w:val="15"/>
      <w:sz w:val="24"/>
      <w:szCs w:val="24"/>
      <w:lang w:eastAsia="en-US"/>
    </w:rPr>
  </w:style>
  <w:style w:type="character" w:customStyle="1" w:styleId="17">
    <w:name w:val="Слабое выделение1"/>
    <w:uiPriority w:val="19"/>
    <w:qFormat/>
    <w:rPr>
      <w:i/>
      <w:iCs/>
      <w:color w:val="808080"/>
    </w:rPr>
  </w:style>
  <w:style w:type="character" w:customStyle="1" w:styleId="18">
    <w:name w:val="Сильное выделение1"/>
    <w:uiPriority w:val="21"/>
    <w:qFormat/>
    <w:rPr>
      <w:b/>
      <w:bCs/>
      <w:i/>
      <w:iCs/>
      <w:color w:val="4F81BD"/>
    </w:rPr>
  </w:style>
  <w:style w:type="paragraph" w:customStyle="1" w:styleId="1CStyle6">
    <w:name w:val="1CStyle6"/>
    <w:pPr>
      <w:spacing w:after="200" w:line="276" w:lineRule="auto"/>
      <w:ind w:left="80"/>
      <w:jc w:val="center"/>
    </w:pPr>
    <w:rPr>
      <w:rFonts w:ascii="Calibri" w:hAnsi="Calibri"/>
      <w:sz w:val="22"/>
      <w:szCs w:val="22"/>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30">
    <w:name w:val="Заголовок 3 Знак"/>
    <w:basedOn w:val="a0"/>
    <w:link w:val="3"/>
    <w:uiPriority w:val="9"/>
    <w:rPr>
      <w:rFonts w:asciiTheme="majorHAnsi" w:eastAsiaTheme="majorEastAsia" w:hAnsiTheme="majorHAnsi" w:cstheme="majorBidi"/>
      <w:color w:val="1F3864" w:themeColor="accent1" w:themeShade="80"/>
      <w:sz w:val="24"/>
      <w:szCs w:val="24"/>
    </w:rPr>
  </w:style>
  <w:style w:type="paragraph" w:customStyle="1" w:styleId="msonormal0">
    <w:name w:val="msonormal"/>
    <w:basedOn w:val="a"/>
    <w:pPr>
      <w:spacing w:before="100" w:beforeAutospacing="1" w:after="100" w:afterAutospacing="1"/>
    </w:pPr>
    <w:rPr>
      <w:sz w:val="24"/>
      <w:szCs w:val="24"/>
    </w:rPr>
  </w:style>
  <w:style w:type="table" w:customStyle="1" w:styleId="7">
    <w:name w:val="Сетка таблицы7"/>
    <w:basedOn w:val="a1"/>
    <w:next w:val="af5"/>
    <w:uiPriority w:val="59"/>
    <w:rsid w:val="00712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C10B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C10B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7D3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3F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2012-1@mail.ru" TargetMode="External"/><Relationship Id="rId13" Type="http://schemas.openxmlformats.org/officeDocument/2006/relationships/hyperlink" Target="https://adilet.zan.kz/kaz/docs/Z020000343_" TargetMode="External"/><Relationship Id="rId18" Type="http://schemas.openxmlformats.org/officeDocument/2006/relationships/hyperlink" Target="https://adilet.zan.kz/kaz/docs/V1600014235" TargetMode="External"/><Relationship Id="rId26" Type="http://schemas.openxmlformats.org/officeDocument/2006/relationships/hyperlink" Target="https://adilet.zan.kz/kaz/docs/V2000020618" TargetMode="External"/><Relationship Id="rId3" Type="http://schemas.openxmlformats.org/officeDocument/2006/relationships/styles" Target="styles.xml"/><Relationship Id="rId21" Type="http://schemas.openxmlformats.org/officeDocument/2006/relationships/hyperlink" Target="https://adilet.zan.kz/kaz/docs/P080000077_" TargetMode="External"/><Relationship Id="rId7" Type="http://schemas.openxmlformats.org/officeDocument/2006/relationships/endnotes" Target="endnotes.xml"/><Relationship Id="rId12" Type="http://schemas.openxmlformats.org/officeDocument/2006/relationships/hyperlink" Target="https://adilet.zan.kz/kaz/docs/Z070000306_" TargetMode="External"/><Relationship Id="rId17" Type="http://schemas.openxmlformats.org/officeDocument/2006/relationships/hyperlink" Target="https://adilet.zan.kz/kaz/docs/V1200008275" TargetMode="External"/><Relationship Id="rId25" Type="http://schemas.openxmlformats.org/officeDocument/2006/relationships/hyperlink" Target="https://adilet.zan.kz/kaz/docs/V1900018239" TargetMode="External"/><Relationship Id="rId2" Type="http://schemas.openxmlformats.org/officeDocument/2006/relationships/numbering" Target="numbering.xml"/><Relationship Id="rId16" Type="http://schemas.openxmlformats.org/officeDocument/2006/relationships/hyperlink" Target="https://adilet.zan.kz/kaz/docs/V1800017669" TargetMode="External"/><Relationship Id="rId20" Type="http://schemas.openxmlformats.org/officeDocument/2006/relationships/hyperlink" Target="https://adilet.zan.kz/kaz/docs/V160001322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Z020000345_" TargetMode="External"/><Relationship Id="rId24" Type="http://schemas.openxmlformats.org/officeDocument/2006/relationships/hyperlink" Target="https://adilet.zan.kz/kaz/docs/V1700015584" TargetMode="External"/><Relationship Id="rId5" Type="http://schemas.openxmlformats.org/officeDocument/2006/relationships/webSettings" Target="webSettings.xml"/><Relationship Id="rId15" Type="http://schemas.openxmlformats.org/officeDocument/2006/relationships/hyperlink" Target="https://adilet.zan.kz/kaz/docs/V1700015893" TargetMode="External"/><Relationship Id="rId23" Type="http://schemas.openxmlformats.org/officeDocument/2006/relationships/hyperlink" Target="https://adilet.zan.kz/kaz/docs/V1600013272" TargetMode="External"/><Relationship Id="rId28" Type="http://schemas.openxmlformats.org/officeDocument/2006/relationships/footer" Target="footer1.xml"/><Relationship Id="rId10" Type="http://schemas.openxmlformats.org/officeDocument/2006/relationships/hyperlink" Target="https://adilet.zan.kz/kaz/docs/Z1900000293" TargetMode="External"/><Relationship Id="rId19" Type="http://schemas.openxmlformats.org/officeDocument/2006/relationships/hyperlink" Target="https://adilet.zan.kz/kaz/docs/V190001817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Z070000319_" TargetMode="External"/><Relationship Id="rId14" Type="http://schemas.openxmlformats.org/officeDocument/2006/relationships/hyperlink" Target="https://adilet.zan.kz/kaz/docs/P2100000137" TargetMode="External"/><Relationship Id="rId22" Type="http://schemas.openxmlformats.org/officeDocument/2006/relationships/hyperlink" Target="https://adilet.zan.kz/kaz/docs/V090005750_" TargetMode="External"/><Relationship Id="rId27" Type="http://schemas.openxmlformats.org/officeDocument/2006/relationships/hyperlink" Target="https://adilet.zan.kz/kaz/docs/V200002088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236CAC3-5106-4020-8B57-1285C288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1</Pages>
  <Words>16998</Words>
  <Characters>96892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Аттестация ДО</vt:lpstr>
    </vt:vector>
  </TitlesOfParts>
  <Company>Организация</Company>
  <LinksUpToDate>false</LinksUpToDate>
  <CharactersWithSpaces>113663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Аттестация ДО</dc:title>
  <dc:creator>Customer</dc:creator>
  <cp:lastModifiedBy>PC</cp:lastModifiedBy>
  <cp:revision>195</cp:revision>
  <cp:lastPrinted>2021-09-07T12:47:00Z</cp:lastPrinted>
  <dcterms:created xsi:type="dcterms:W3CDTF">2021-12-12T05:32:00Z</dcterms:created>
  <dcterms:modified xsi:type="dcterms:W3CDTF">2022-12-01T10:30:00Z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F44DF7920C34460BA0730102D252FF07</vt:lpwstr>
  </property>
</Properties>
</file>